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147" w:rsidRPr="00D246D1" w:rsidRDefault="004B0147" w:rsidP="004B0147">
      <w:pPr>
        <w:jc w:val="center"/>
        <w:rPr>
          <w:b/>
          <w:bCs/>
          <w:sz w:val="36"/>
          <w:szCs w:val="36"/>
          <w:rtl/>
          <w:lang w:bidi="ar-IQ"/>
        </w:rPr>
      </w:pPr>
    </w:p>
    <w:p w:rsidR="00082994" w:rsidRPr="00D246D1" w:rsidRDefault="004B0147" w:rsidP="004B0147">
      <w:pPr>
        <w:jc w:val="center"/>
        <w:rPr>
          <w:b/>
          <w:bCs/>
          <w:sz w:val="36"/>
          <w:szCs w:val="36"/>
          <w:rtl/>
          <w:lang w:bidi="ar-IQ"/>
        </w:rPr>
      </w:pPr>
      <w:r w:rsidRPr="00D246D1">
        <w:rPr>
          <w:rFonts w:hint="cs"/>
          <w:b/>
          <w:bCs/>
          <w:sz w:val="36"/>
          <w:szCs w:val="36"/>
          <w:rtl/>
          <w:lang w:bidi="ar-IQ"/>
        </w:rPr>
        <w:t>المحاظرة الثانية</w:t>
      </w:r>
    </w:p>
    <w:p w:rsidR="004B0147" w:rsidRPr="00D246D1" w:rsidRDefault="004B0147" w:rsidP="00D246D1">
      <w:pPr>
        <w:jc w:val="center"/>
        <w:rPr>
          <w:b/>
          <w:bCs/>
          <w:sz w:val="36"/>
          <w:szCs w:val="36"/>
          <w:rtl/>
          <w:lang w:bidi="ar-IQ"/>
        </w:rPr>
      </w:pPr>
      <w:r w:rsidRPr="00D246D1">
        <w:rPr>
          <w:rFonts w:hint="cs"/>
          <w:b/>
          <w:bCs/>
          <w:sz w:val="36"/>
          <w:szCs w:val="36"/>
          <w:rtl/>
          <w:lang w:bidi="ar-IQ"/>
        </w:rPr>
        <w:t>الكومبيالة</w:t>
      </w:r>
      <w:bookmarkStart w:id="0" w:name="_GoBack"/>
      <w:bookmarkEnd w:id="0"/>
    </w:p>
    <w:p w:rsidR="004B0147" w:rsidRPr="00D246D1" w:rsidRDefault="004B0147" w:rsidP="004B0147">
      <w:pPr>
        <w:rPr>
          <w:b/>
          <w:bCs/>
          <w:sz w:val="36"/>
          <w:szCs w:val="36"/>
          <w:rtl/>
          <w:lang w:bidi="ar-IQ"/>
        </w:rPr>
      </w:pPr>
    </w:p>
    <w:p w:rsidR="004B0147" w:rsidRPr="00D246D1" w:rsidRDefault="00BD176F" w:rsidP="004B0147">
      <w:pPr>
        <w:rPr>
          <w:sz w:val="36"/>
          <w:szCs w:val="36"/>
          <w:rtl/>
          <w:lang w:bidi="ar-IQ"/>
        </w:rPr>
      </w:pPr>
      <w:r w:rsidRPr="00D246D1">
        <w:rPr>
          <w:rFonts w:hint="cs"/>
          <w:sz w:val="36"/>
          <w:szCs w:val="36"/>
          <w:rtl/>
          <w:lang w:bidi="ar-IQ"/>
        </w:rPr>
        <w:t>ت</w:t>
      </w:r>
      <w:r w:rsidR="00616521" w:rsidRPr="00D246D1">
        <w:rPr>
          <w:rFonts w:hint="cs"/>
          <w:sz w:val="36"/>
          <w:szCs w:val="36"/>
          <w:rtl/>
          <w:lang w:bidi="ar-IQ"/>
        </w:rPr>
        <w:t xml:space="preserve">عريف الكومبيالة / وهو محرر بالشكل الذي يتضمنه القانون ويتعهد المحرر السند بدفع مبلغ معين من النقود لشخص اخر في تاريخ معين او لدى الاطلاع والسند الامر يقتصر عن دحريره على وجود شخصين فقط هما المتعهد (المدين) والمستفيد (الدائن) فالمتعهد هوه منشئ الالتزام الطرفي او السند الى المستفيد . </w:t>
      </w:r>
    </w:p>
    <w:p w:rsidR="00616521" w:rsidRPr="00D246D1" w:rsidRDefault="00616521" w:rsidP="00616521">
      <w:pPr>
        <w:jc w:val="center"/>
        <w:rPr>
          <w:sz w:val="36"/>
          <w:szCs w:val="36"/>
          <w:rtl/>
          <w:lang w:bidi="ar-IQ"/>
        </w:rPr>
      </w:pPr>
      <w:r w:rsidRPr="00D246D1">
        <w:rPr>
          <w:rFonts w:hint="cs"/>
          <w:noProof/>
          <w:sz w:val="36"/>
          <w:szCs w:val="36"/>
          <w:rtl/>
        </w:rPr>
        <mc:AlternateContent>
          <mc:Choice Requires="wps">
            <w:drawing>
              <wp:anchor distT="0" distB="0" distL="114300" distR="114300" simplePos="0" relativeHeight="251659264" behindDoc="0" locked="0" layoutInCell="1" allowOverlap="1" wp14:anchorId="0BE23D95" wp14:editId="01613255">
                <wp:simplePos x="0" y="0"/>
                <wp:positionH relativeFrom="column">
                  <wp:posOffset>510540</wp:posOffset>
                </wp:positionH>
                <wp:positionV relativeFrom="paragraph">
                  <wp:posOffset>329565</wp:posOffset>
                </wp:positionV>
                <wp:extent cx="5585460" cy="2941320"/>
                <wp:effectExtent l="0" t="0" r="15240" b="11430"/>
                <wp:wrapNone/>
                <wp:docPr id="1" name="Text Box 1"/>
                <wp:cNvGraphicFramePr/>
                <a:graphic xmlns:a="http://schemas.openxmlformats.org/drawingml/2006/main">
                  <a:graphicData uri="http://schemas.microsoft.com/office/word/2010/wordprocessingShape">
                    <wps:wsp>
                      <wps:cNvSpPr txBox="1"/>
                      <wps:spPr>
                        <a:xfrm>
                          <a:off x="0" y="0"/>
                          <a:ext cx="5585460" cy="2941320"/>
                        </a:xfrm>
                        <a:prstGeom prst="rect">
                          <a:avLst/>
                        </a:prstGeom>
                        <a:ln/>
                      </wps:spPr>
                      <wps:style>
                        <a:lnRef idx="2">
                          <a:schemeClr val="dk1"/>
                        </a:lnRef>
                        <a:fillRef idx="1">
                          <a:schemeClr val="lt1"/>
                        </a:fillRef>
                        <a:effectRef idx="0">
                          <a:schemeClr val="dk1"/>
                        </a:effectRef>
                        <a:fontRef idx="minor">
                          <a:schemeClr val="dk1"/>
                        </a:fontRef>
                      </wps:style>
                      <wps:txbx>
                        <w:txbxContent>
                          <w:p w:rsidR="00616521" w:rsidRDefault="00616521" w:rsidP="00616521">
                            <w:pPr>
                              <w:rPr>
                                <w:b/>
                                <w:bCs/>
                                <w:sz w:val="32"/>
                                <w:szCs w:val="32"/>
                                <w:rtl/>
                                <w:lang w:bidi="ar-IQ"/>
                              </w:rPr>
                            </w:pPr>
                            <w:r w:rsidRPr="00A52AC6">
                              <w:rPr>
                                <w:rFonts w:hint="cs"/>
                                <w:b/>
                                <w:bCs/>
                                <w:sz w:val="32"/>
                                <w:szCs w:val="32"/>
                                <w:rtl/>
                                <w:lang w:bidi="ar-IQ"/>
                              </w:rPr>
                              <w:t xml:space="preserve">بغداد </w:t>
                            </w:r>
                            <w:r>
                              <w:rPr>
                                <w:rFonts w:hint="cs"/>
                                <w:b/>
                                <w:bCs/>
                                <w:sz w:val="32"/>
                                <w:szCs w:val="32"/>
                                <w:rtl/>
                                <w:lang w:bidi="ar-IQ"/>
                              </w:rPr>
                              <w:t xml:space="preserve">في 10 </w:t>
                            </w:r>
                            <w:r>
                              <w:rPr>
                                <w:b/>
                                <w:bCs/>
                                <w:sz w:val="32"/>
                                <w:szCs w:val="32"/>
                                <w:rtl/>
                                <w:lang w:bidi="ar-IQ"/>
                              </w:rPr>
                              <w:t>–</w:t>
                            </w:r>
                            <w:r>
                              <w:rPr>
                                <w:rFonts w:hint="cs"/>
                                <w:b/>
                                <w:bCs/>
                                <w:sz w:val="32"/>
                                <w:szCs w:val="32"/>
                                <w:rtl/>
                                <w:lang w:bidi="ar-IQ"/>
                              </w:rPr>
                              <w:t xml:space="preserve"> 2 </w:t>
                            </w:r>
                            <w:r>
                              <w:rPr>
                                <w:b/>
                                <w:bCs/>
                                <w:sz w:val="32"/>
                                <w:szCs w:val="32"/>
                                <w:rtl/>
                                <w:lang w:bidi="ar-IQ"/>
                              </w:rPr>
                              <w:t>–</w:t>
                            </w:r>
                            <w:r>
                              <w:rPr>
                                <w:rFonts w:hint="cs"/>
                                <w:b/>
                                <w:bCs/>
                                <w:sz w:val="32"/>
                                <w:szCs w:val="32"/>
                                <w:rtl/>
                                <w:lang w:bidi="ar-IQ"/>
                              </w:rPr>
                              <w:t xml:space="preserve"> 2018</w:t>
                            </w:r>
                          </w:p>
                          <w:p w:rsidR="00616521" w:rsidRDefault="00616521" w:rsidP="00616521">
                            <w:pPr>
                              <w:rPr>
                                <w:b/>
                                <w:bCs/>
                                <w:sz w:val="32"/>
                                <w:szCs w:val="32"/>
                                <w:rtl/>
                                <w:lang w:bidi="ar-IQ"/>
                              </w:rPr>
                            </w:pPr>
                            <w:r>
                              <w:rPr>
                                <w:rFonts w:hint="cs"/>
                                <w:b/>
                                <w:bCs/>
                                <w:sz w:val="32"/>
                                <w:szCs w:val="32"/>
                                <w:rtl/>
                                <w:lang w:bidi="ar-IQ"/>
                              </w:rPr>
                              <w:t xml:space="preserve">              فلس                          دينار </w:t>
                            </w:r>
                          </w:p>
                          <w:p w:rsidR="00616521" w:rsidRDefault="00616521" w:rsidP="00616521">
                            <w:pPr>
                              <w:pStyle w:val="ListParagraph"/>
                              <w:numPr>
                                <w:ilvl w:val="0"/>
                                <w:numId w:val="1"/>
                              </w:numPr>
                              <w:rPr>
                                <w:b/>
                                <w:bCs/>
                                <w:sz w:val="32"/>
                                <w:szCs w:val="32"/>
                                <w:lang w:bidi="ar-IQ"/>
                              </w:rPr>
                            </w:pPr>
                            <w:r>
                              <w:rPr>
                                <w:rFonts w:hint="cs"/>
                                <w:b/>
                                <w:bCs/>
                                <w:sz w:val="32"/>
                                <w:szCs w:val="32"/>
                                <w:rtl/>
                                <w:lang w:bidi="ar-IQ"/>
                              </w:rPr>
                              <w:t xml:space="preserve">1000000  </w:t>
                            </w:r>
                          </w:p>
                          <w:p w:rsidR="00616521" w:rsidRDefault="00616521" w:rsidP="00616521">
                            <w:pPr>
                              <w:spacing w:after="0" w:line="240" w:lineRule="auto"/>
                              <w:jc w:val="center"/>
                              <w:rPr>
                                <w:b/>
                                <w:bCs/>
                                <w:sz w:val="32"/>
                                <w:szCs w:val="32"/>
                                <w:rtl/>
                                <w:lang w:bidi="ar-IQ"/>
                              </w:rPr>
                            </w:pPr>
                            <w:r>
                              <w:rPr>
                                <w:rFonts w:hint="cs"/>
                                <w:b/>
                                <w:bCs/>
                                <w:sz w:val="32"/>
                                <w:szCs w:val="32"/>
                                <w:rtl/>
                                <w:lang w:bidi="ar-IQ"/>
                              </w:rPr>
                              <w:t xml:space="preserve">اني كامل مصطفى أتعهد بموجب هذه الكمبيالة وبعد مرور شهرين </w:t>
                            </w:r>
                          </w:p>
                          <w:p w:rsidR="00616521" w:rsidRDefault="00616521" w:rsidP="00616521">
                            <w:pPr>
                              <w:spacing w:after="0" w:line="240" w:lineRule="auto"/>
                              <w:jc w:val="center"/>
                              <w:rPr>
                                <w:b/>
                                <w:bCs/>
                                <w:sz w:val="32"/>
                                <w:szCs w:val="32"/>
                                <w:rtl/>
                                <w:lang w:bidi="ar-IQ"/>
                              </w:rPr>
                            </w:pPr>
                            <w:r>
                              <w:rPr>
                                <w:rFonts w:hint="cs"/>
                                <w:b/>
                                <w:bCs/>
                                <w:sz w:val="32"/>
                                <w:szCs w:val="32"/>
                                <w:rtl/>
                                <w:lang w:bidi="ar-IQ"/>
                              </w:rPr>
                              <w:t>من تاريخها أعلاه بأن أدفع في بعقوبة لأمر السيد أحمد الحاج رؤوف</w:t>
                            </w:r>
                          </w:p>
                          <w:p w:rsidR="00616521" w:rsidRDefault="00616521" w:rsidP="00616521">
                            <w:pPr>
                              <w:spacing w:after="0" w:line="240" w:lineRule="auto"/>
                              <w:jc w:val="center"/>
                              <w:rPr>
                                <w:b/>
                                <w:bCs/>
                                <w:sz w:val="32"/>
                                <w:szCs w:val="32"/>
                                <w:rtl/>
                                <w:lang w:bidi="ar-IQ"/>
                              </w:rPr>
                            </w:pPr>
                            <w:r>
                              <w:rPr>
                                <w:rFonts w:hint="cs"/>
                                <w:b/>
                                <w:bCs/>
                                <w:sz w:val="32"/>
                                <w:szCs w:val="32"/>
                                <w:rtl/>
                                <w:lang w:bidi="ar-IQ"/>
                              </w:rPr>
                              <w:t xml:space="preserve">مبلغاً قدره مليون دينار عراقي </w:t>
                            </w:r>
                          </w:p>
                          <w:p w:rsidR="00616521" w:rsidRDefault="00616521" w:rsidP="00616521">
                            <w:pPr>
                              <w:spacing w:after="0" w:line="240" w:lineRule="auto"/>
                              <w:jc w:val="center"/>
                              <w:rPr>
                                <w:b/>
                                <w:bCs/>
                                <w:sz w:val="32"/>
                                <w:szCs w:val="32"/>
                                <w:rtl/>
                                <w:lang w:bidi="ar-IQ"/>
                              </w:rPr>
                            </w:pPr>
                          </w:p>
                          <w:p w:rsidR="00616521" w:rsidRDefault="00616521" w:rsidP="00616521">
                            <w:pPr>
                              <w:spacing w:after="0" w:line="240" w:lineRule="auto"/>
                              <w:jc w:val="center"/>
                              <w:rPr>
                                <w:b/>
                                <w:bCs/>
                                <w:sz w:val="32"/>
                                <w:szCs w:val="32"/>
                                <w:rtl/>
                                <w:lang w:bidi="ar-IQ"/>
                              </w:rPr>
                            </w:pPr>
                          </w:p>
                          <w:p w:rsidR="00616521" w:rsidRDefault="00616521" w:rsidP="00616521">
                            <w:pPr>
                              <w:spacing w:after="0" w:line="240" w:lineRule="auto"/>
                              <w:jc w:val="center"/>
                              <w:rPr>
                                <w:b/>
                                <w:bCs/>
                                <w:sz w:val="32"/>
                                <w:szCs w:val="32"/>
                                <w:rtl/>
                                <w:lang w:bidi="ar-IQ"/>
                              </w:rPr>
                            </w:pPr>
                            <w:r>
                              <w:rPr>
                                <w:rFonts w:hint="cs"/>
                                <w:b/>
                                <w:bCs/>
                                <w:sz w:val="32"/>
                                <w:szCs w:val="32"/>
                                <w:rtl/>
                                <w:lang w:bidi="ar-IQ"/>
                              </w:rPr>
                              <w:t xml:space="preserve">                                                            التوقيع</w:t>
                            </w:r>
                          </w:p>
                          <w:p w:rsidR="00616521" w:rsidRPr="00A52AC6" w:rsidRDefault="00616521" w:rsidP="00616521">
                            <w:pPr>
                              <w:spacing w:after="0" w:line="240" w:lineRule="auto"/>
                              <w:jc w:val="center"/>
                              <w:rPr>
                                <w:b/>
                                <w:bCs/>
                                <w:sz w:val="32"/>
                                <w:szCs w:val="32"/>
                                <w:lang w:bidi="ar-IQ"/>
                              </w:rPr>
                            </w:pPr>
                            <w:r>
                              <w:rPr>
                                <w:rFonts w:hint="cs"/>
                                <w:b/>
                                <w:bCs/>
                                <w:sz w:val="32"/>
                                <w:szCs w:val="32"/>
                                <w:rtl/>
                                <w:lang w:bidi="ar-IQ"/>
                              </w:rPr>
                              <w:t xml:space="preserve">                                                              كامل مصطفى  </w:t>
                            </w:r>
                          </w:p>
                          <w:p w:rsidR="00616521" w:rsidRDefault="00616521" w:rsidP="00616521"/>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0.2pt;margin-top:25.95pt;width:439.8pt;height:23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" fillcolor="white [3201]" strokecolor="black [3200]" strokeweight="2pt">
                <v:textbox>
                  <w:txbxContent>
                    <w:p w:rsidR="00616521" w:rsidRDefault="00616521" w:rsidP="00616521">
                      <w:pPr>
                        <w:rPr>
                          <w:b/>
                          <w:bCs/>
                          <w:sz w:val="32"/>
                          <w:szCs w:val="32"/>
                          <w:rtl/>
                          <w:lang w:bidi="ar-IQ"/>
                        </w:rPr>
                      </w:pPr>
                      <w:r w:rsidRPr="00A52AC6">
                        <w:rPr>
                          <w:rFonts w:hint="cs"/>
                          <w:b/>
                          <w:bCs/>
                          <w:sz w:val="32"/>
                          <w:szCs w:val="32"/>
                          <w:rtl/>
                          <w:lang w:bidi="ar-IQ"/>
                        </w:rPr>
                        <w:t xml:space="preserve">بغداد </w:t>
                      </w:r>
                      <w:r>
                        <w:rPr>
                          <w:rFonts w:hint="cs"/>
                          <w:b/>
                          <w:bCs/>
                          <w:sz w:val="32"/>
                          <w:szCs w:val="32"/>
                          <w:rtl/>
                          <w:lang w:bidi="ar-IQ"/>
                        </w:rPr>
                        <w:t xml:space="preserve">في 10 </w:t>
                      </w:r>
                      <w:r>
                        <w:rPr>
                          <w:b/>
                          <w:bCs/>
                          <w:sz w:val="32"/>
                          <w:szCs w:val="32"/>
                          <w:rtl/>
                          <w:lang w:bidi="ar-IQ"/>
                        </w:rPr>
                        <w:t>–</w:t>
                      </w:r>
                      <w:r>
                        <w:rPr>
                          <w:rFonts w:hint="cs"/>
                          <w:b/>
                          <w:bCs/>
                          <w:sz w:val="32"/>
                          <w:szCs w:val="32"/>
                          <w:rtl/>
                          <w:lang w:bidi="ar-IQ"/>
                        </w:rPr>
                        <w:t xml:space="preserve"> 2 </w:t>
                      </w:r>
                      <w:r>
                        <w:rPr>
                          <w:b/>
                          <w:bCs/>
                          <w:sz w:val="32"/>
                          <w:szCs w:val="32"/>
                          <w:rtl/>
                          <w:lang w:bidi="ar-IQ"/>
                        </w:rPr>
                        <w:t>–</w:t>
                      </w:r>
                      <w:r>
                        <w:rPr>
                          <w:rFonts w:hint="cs"/>
                          <w:b/>
                          <w:bCs/>
                          <w:sz w:val="32"/>
                          <w:szCs w:val="32"/>
                          <w:rtl/>
                          <w:lang w:bidi="ar-IQ"/>
                        </w:rPr>
                        <w:t xml:space="preserve"> 2018</w:t>
                      </w:r>
                    </w:p>
                    <w:p w:rsidR="00616521" w:rsidRDefault="00616521" w:rsidP="00616521">
                      <w:pPr>
                        <w:rPr>
                          <w:b/>
                          <w:bCs/>
                          <w:sz w:val="32"/>
                          <w:szCs w:val="32"/>
                          <w:rtl/>
                          <w:lang w:bidi="ar-IQ"/>
                        </w:rPr>
                      </w:pPr>
                      <w:r>
                        <w:rPr>
                          <w:rFonts w:hint="cs"/>
                          <w:b/>
                          <w:bCs/>
                          <w:sz w:val="32"/>
                          <w:szCs w:val="32"/>
                          <w:rtl/>
                          <w:lang w:bidi="ar-IQ"/>
                        </w:rPr>
                        <w:t xml:space="preserve">              فلس                          دينار </w:t>
                      </w:r>
                    </w:p>
                    <w:p w:rsidR="00616521" w:rsidRDefault="00616521" w:rsidP="00616521">
                      <w:pPr>
                        <w:pStyle w:val="ListParagraph"/>
                        <w:numPr>
                          <w:ilvl w:val="0"/>
                          <w:numId w:val="1"/>
                        </w:numPr>
                        <w:rPr>
                          <w:b/>
                          <w:bCs/>
                          <w:sz w:val="32"/>
                          <w:szCs w:val="32"/>
                          <w:lang w:bidi="ar-IQ"/>
                        </w:rPr>
                      </w:pPr>
                      <w:r>
                        <w:rPr>
                          <w:rFonts w:hint="cs"/>
                          <w:b/>
                          <w:bCs/>
                          <w:sz w:val="32"/>
                          <w:szCs w:val="32"/>
                          <w:rtl/>
                          <w:lang w:bidi="ar-IQ"/>
                        </w:rPr>
                        <w:t xml:space="preserve">1000000  </w:t>
                      </w:r>
                    </w:p>
                    <w:p w:rsidR="00616521" w:rsidRDefault="00616521" w:rsidP="00616521">
                      <w:pPr>
                        <w:spacing w:after="0" w:line="240" w:lineRule="auto"/>
                        <w:jc w:val="center"/>
                        <w:rPr>
                          <w:b/>
                          <w:bCs/>
                          <w:sz w:val="32"/>
                          <w:szCs w:val="32"/>
                          <w:rtl/>
                          <w:lang w:bidi="ar-IQ"/>
                        </w:rPr>
                      </w:pPr>
                      <w:r>
                        <w:rPr>
                          <w:rFonts w:hint="cs"/>
                          <w:b/>
                          <w:bCs/>
                          <w:sz w:val="32"/>
                          <w:szCs w:val="32"/>
                          <w:rtl/>
                          <w:lang w:bidi="ar-IQ"/>
                        </w:rPr>
                        <w:t xml:space="preserve">اني كامل مصطفى أتعهد بموجب هذه الكمبيالة وبعد مرور شهرين </w:t>
                      </w:r>
                    </w:p>
                    <w:p w:rsidR="00616521" w:rsidRDefault="00616521" w:rsidP="00616521">
                      <w:pPr>
                        <w:spacing w:after="0" w:line="240" w:lineRule="auto"/>
                        <w:jc w:val="center"/>
                        <w:rPr>
                          <w:b/>
                          <w:bCs/>
                          <w:sz w:val="32"/>
                          <w:szCs w:val="32"/>
                          <w:rtl/>
                          <w:lang w:bidi="ar-IQ"/>
                        </w:rPr>
                      </w:pPr>
                      <w:r>
                        <w:rPr>
                          <w:rFonts w:hint="cs"/>
                          <w:b/>
                          <w:bCs/>
                          <w:sz w:val="32"/>
                          <w:szCs w:val="32"/>
                          <w:rtl/>
                          <w:lang w:bidi="ar-IQ"/>
                        </w:rPr>
                        <w:t>من تاريخها أعلاه بأن أدفع في بعقوبة لأمر السيد أحمد الحاج رؤوف</w:t>
                      </w:r>
                    </w:p>
                    <w:p w:rsidR="00616521" w:rsidRDefault="00616521" w:rsidP="00616521">
                      <w:pPr>
                        <w:spacing w:after="0" w:line="240" w:lineRule="auto"/>
                        <w:jc w:val="center"/>
                        <w:rPr>
                          <w:b/>
                          <w:bCs/>
                          <w:sz w:val="32"/>
                          <w:szCs w:val="32"/>
                          <w:rtl/>
                          <w:lang w:bidi="ar-IQ"/>
                        </w:rPr>
                      </w:pPr>
                      <w:r>
                        <w:rPr>
                          <w:rFonts w:hint="cs"/>
                          <w:b/>
                          <w:bCs/>
                          <w:sz w:val="32"/>
                          <w:szCs w:val="32"/>
                          <w:rtl/>
                          <w:lang w:bidi="ar-IQ"/>
                        </w:rPr>
                        <w:t xml:space="preserve">مبلغاً قدره مليون دينار عراقي </w:t>
                      </w:r>
                    </w:p>
                    <w:p w:rsidR="00616521" w:rsidRDefault="00616521" w:rsidP="00616521">
                      <w:pPr>
                        <w:spacing w:after="0" w:line="240" w:lineRule="auto"/>
                        <w:jc w:val="center"/>
                        <w:rPr>
                          <w:b/>
                          <w:bCs/>
                          <w:sz w:val="32"/>
                          <w:szCs w:val="32"/>
                          <w:rtl/>
                          <w:lang w:bidi="ar-IQ"/>
                        </w:rPr>
                      </w:pPr>
                    </w:p>
                    <w:p w:rsidR="00616521" w:rsidRDefault="00616521" w:rsidP="00616521">
                      <w:pPr>
                        <w:spacing w:after="0" w:line="240" w:lineRule="auto"/>
                        <w:jc w:val="center"/>
                        <w:rPr>
                          <w:b/>
                          <w:bCs/>
                          <w:sz w:val="32"/>
                          <w:szCs w:val="32"/>
                          <w:rtl/>
                          <w:lang w:bidi="ar-IQ"/>
                        </w:rPr>
                      </w:pPr>
                    </w:p>
                    <w:p w:rsidR="00616521" w:rsidRDefault="00616521" w:rsidP="00616521">
                      <w:pPr>
                        <w:spacing w:after="0" w:line="240" w:lineRule="auto"/>
                        <w:jc w:val="center"/>
                        <w:rPr>
                          <w:b/>
                          <w:bCs/>
                          <w:sz w:val="32"/>
                          <w:szCs w:val="32"/>
                          <w:rtl/>
                          <w:lang w:bidi="ar-IQ"/>
                        </w:rPr>
                      </w:pPr>
                      <w:r>
                        <w:rPr>
                          <w:rFonts w:hint="cs"/>
                          <w:b/>
                          <w:bCs/>
                          <w:sz w:val="32"/>
                          <w:szCs w:val="32"/>
                          <w:rtl/>
                          <w:lang w:bidi="ar-IQ"/>
                        </w:rPr>
                        <w:t xml:space="preserve">                                                            التوقيع</w:t>
                      </w:r>
                    </w:p>
                    <w:p w:rsidR="00616521" w:rsidRPr="00A52AC6" w:rsidRDefault="00616521" w:rsidP="00616521">
                      <w:pPr>
                        <w:spacing w:after="0" w:line="240" w:lineRule="auto"/>
                        <w:jc w:val="center"/>
                        <w:rPr>
                          <w:b/>
                          <w:bCs/>
                          <w:sz w:val="32"/>
                          <w:szCs w:val="32"/>
                          <w:lang w:bidi="ar-IQ"/>
                        </w:rPr>
                      </w:pPr>
                      <w:r>
                        <w:rPr>
                          <w:rFonts w:hint="cs"/>
                          <w:b/>
                          <w:bCs/>
                          <w:sz w:val="32"/>
                          <w:szCs w:val="32"/>
                          <w:rtl/>
                          <w:lang w:bidi="ar-IQ"/>
                        </w:rPr>
                        <w:t xml:space="preserve">                                                              كامل مصطفى  </w:t>
                      </w:r>
                    </w:p>
                    <w:p w:rsidR="00616521" w:rsidRDefault="00616521" w:rsidP="00616521"/>
                  </w:txbxContent>
                </v:textbox>
              </v:shape>
            </w:pict>
          </mc:Fallback>
        </mc:AlternateContent>
      </w:r>
      <w:r w:rsidRPr="00D246D1">
        <w:rPr>
          <w:rFonts w:hint="cs"/>
          <w:sz w:val="36"/>
          <w:szCs w:val="36"/>
          <w:rtl/>
          <w:lang w:bidi="ar-IQ"/>
        </w:rPr>
        <w:t xml:space="preserve">الكومبيالة </w:t>
      </w:r>
    </w:p>
    <w:p w:rsidR="00616521" w:rsidRPr="00D246D1" w:rsidRDefault="00616521" w:rsidP="00616521">
      <w:pPr>
        <w:jc w:val="center"/>
        <w:rPr>
          <w:sz w:val="36"/>
          <w:szCs w:val="36"/>
          <w:lang w:bidi="ar-IQ"/>
        </w:rPr>
      </w:pPr>
    </w:p>
    <w:p w:rsidR="00616521" w:rsidRPr="00D246D1" w:rsidRDefault="00616521" w:rsidP="00616521">
      <w:pPr>
        <w:rPr>
          <w:sz w:val="36"/>
          <w:szCs w:val="36"/>
          <w:lang w:bidi="ar-IQ"/>
        </w:rPr>
      </w:pPr>
    </w:p>
    <w:p w:rsidR="00616521" w:rsidRPr="00D246D1" w:rsidRDefault="00616521" w:rsidP="00616521">
      <w:pPr>
        <w:rPr>
          <w:sz w:val="36"/>
          <w:szCs w:val="36"/>
          <w:lang w:bidi="ar-IQ"/>
        </w:rPr>
      </w:pPr>
    </w:p>
    <w:p w:rsidR="00616521" w:rsidRPr="00D246D1" w:rsidRDefault="00616521" w:rsidP="00616521">
      <w:pPr>
        <w:rPr>
          <w:sz w:val="36"/>
          <w:szCs w:val="36"/>
          <w:lang w:bidi="ar-IQ"/>
        </w:rPr>
      </w:pPr>
    </w:p>
    <w:p w:rsidR="00616521" w:rsidRPr="00D246D1" w:rsidRDefault="00616521" w:rsidP="00616521">
      <w:pPr>
        <w:rPr>
          <w:sz w:val="36"/>
          <w:szCs w:val="36"/>
          <w:lang w:bidi="ar-IQ"/>
        </w:rPr>
      </w:pPr>
    </w:p>
    <w:p w:rsidR="00616521" w:rsidRPr="00D246D1" w:rsidRDefault="00616521" w:rsidP="00616521">
      <w:pPr>
        <w:rPr>
          <w:sz w:val="36"/>
          <w:szCs w:val="36"/>
          <w:lang w:bidi="ar-IQ"/>
        </w:rPr>
      </w:pPr>
    </w:p>
    <w:p w:rsidR="00616521" w:rsidRPr="00D246D1" w:rsidRDefault="00616521" w:rsidP="00616521">
      <w:pPr>
        <w:rPr>
          <w:sz w:val="36"/>
          <w:szCs w:val="36"/>
          <w:lang w:bidi="ar-IQ"/>
        </w:rPr>
      </w:pPr>
    </w:p>
    <w:p w:rsidR="00616521" w:rsidRPr="00D246D1" w:rsidRDefault="00616521" w:rsidP="00616521">
      <w:pPr>
        <w:tabs>
          <w:tab w:val="left" w:pos="6422"/>
        </w:tabs>
        <w:rPr>
          <w:sz w:val="36"/>
          <w:szCs w:val="36"/>
          <w:rtl/>
          <w:lang w:bidi="ar-IQ"/>
        </w:rPr>
      </w:pPr>
    </w:p>
    <w:p w:rsidR="00616521" w:rsidRPr="00D246D1" w:rsidRDefault="00616521" w:rsidP="00616521">
      <w:pPr>
        <w:tabs>
          <w:tab w:val="left" w:pos="6422"/>
        </w:tabs>
        <w:rPr>
          <w:sz w:val="36"/>
          <w:szCs w:val="36"/>
          <w:rtl/>
          <w:lang w:bidi="ar-IQ"/>
        </w:rPr>
      </w:pPr>
      <w:r w:rsidRPr="00D246D1">
        <w:rPr>
          <w:rFonts w:hint="cs"/>
          <w:sz w:val="36"/>
          <w:szCs w:val="36"/>
          <w:rtl/>
          <w:lang w:bidi="ar-IQ"/>
        </w:rPr>
        <w:t xml:space="preserve">ويظهر في النموذج ان سند الامر يتكون من شخصان فقط . </w:t>
      </w:r>
    </w:p>
    <w:p w:rsidR="00616521" w:rsidRPr="00D246D1" w:rsidRDefault="00616521" w:rsidP="00616521">
      <w:pPr>
        <w:tabs>
          <w:tab w:val="left" w:pos="6422"/>
        </w:tabs>
        <w:rPr>
          <w:sz w:val="36"/>
          <w:szCs w:val="36"/>
          <w:rtl/>
          <w:lang w:bidi="ar-IQ"/>
        </w:rPr>
      </w:pPr>
      <w:r w:rsidRPr="00D246D1">
        <w:rPr>
          <w:rFonts w:hint="cs"/>
          <w:sz w:val="36"/>
          <w:szCs w:val="36"/>
          <w:rtl/>
          <w:lang w:bidi="ar-IQ"/>
        </w:rPr>
        <w:t xml:space="preserve">ثالثاً / الصك :- عبارة عن محرر منظم وفق شروط نص عليها القانون بموجبه يأمر الساحب شخصاً (المسحوب عليه ) بأن يدفع مبلغاً معيناً </w:t>
      </w:r>
      <w:r w:rsidRPr="00D246D1">
        <w:rPr>
          <w:rFonts w:hint="cs"/>
          <w:sz w:val="36"/>
          <w:szCs w:val="36"/>
          <w:rtl/>
          <w:lang w:bidi="ar-IQ"/>
        </w:rPr>
        <w:lastRenderedPageBreak/>
        <w:t xml:space="preserve">لشخص ثالث او لحامله ( المستفيد) ويكون دائماً مستحق الاداء لدى الاطلاع . </w:t>
      </w:r>
    </w:p>
    <w:p w:rsidR="008B7254" w:rsidRPr="00D246D1" w:rsidRDefault="008B7254" w:rsidP="00616521">
      <w:pPr>
        <w:tabs>
          <w:tab w:val="left" w:pos="6422"/>
        </w:tabs>
        <w:rPr>
          <w:sz w:val="36"/>
          <w:szCs w:val="36"/>
          <w:lang w:bidi="ar-IQ"/>
        </w:rPr>
      </w:pPr>
      <w:r w:rsidRPr="00D246D1">
        <w:rPr>
          <w:noProof/>
          <w:sz w:val="36"/>
          <w:szCs w:val="36"/>
        </w:rPr>
        <mc:AlternateContent>
          <mc:Choice Requires="wps">
            <w:drawing>
              <wp:anchor distT="0" distB="0" distL="114300" distR="114300" simplePos="0" relativeHeight="251660288" behindDoc="0" locked="0" layoutInCell="1" allowOverlap="1" wp14:anchorId="08D49902" wp14:editId="5EFEA90F">
                <wp:simplePos x="0" y="0"/>
                <wp:positionH relativeFrom="column">
                  <wp:posOffset>99060</wp:posOffset>
                </wp:positionH>
                <wp:positionV relativeFrom="paragraph">
                  <wp:posOffset>17780</wp:posOffset>
                </wp:positionV>
                <wp:extent cx="6598920" cy="2811780"/>
                <wp:effectExtent l="0" t="0" r="11430" b="26670"/>
                <wp:wrapNone/>
                <wp:docPr id="2" name="Text Box 2"/>
                <wp:cNvGraphicFramePr/>
                <a:graphic xmlns:a="http://schemas.openxmlformats.org/drawingml/2006/main">
                  <a:graphicData uri="http://schemas.microsoft.com/office/word/2010/wordprocessingShape">
                    <wps:wsp>
                      <wps:cNvSpPr txBox="1"/>
                      <wps:spPr>
                        <a:xfrm>
                          <a:off x="0" y="0"/>
                          <a:ext cx="6598920" cy="2811780"/>
                        </a:xfrm>
                        <a:prstGeom prst="rect">
                          <a:avLst/>
                        </a:prstGeom>
                        <a:ln/>
                      </wps:spPr>
                      <wps:style>
                        <a:lnRef idx="2">
                          <a:schemeClr val="dk1"/>
                        </a:lnRef>
                        <a:fillRef idx="1">
                          <a:schemeClr val="lt1"/>
                        </a:fillRef>
                        <a:effectRef idx="0">
                          <a:schemeClr val="dk1"/>
                        </a:effectRef>
                        <a:fontRef idx="minor">
                          <a:schemeClr val="dk1"/>
                        </a:fontRef>
                      </wps:style>
                      <wps:txbx>
                        <w:txbxContent>
                          <w:p w:rsidR="008B7254" w:rsidRDefault="008B7254">
                            <w:pPr>
                              <w:rPr>
                                <w:b/>
                                <w:bCs/>
                                <w:sz w:val="32"/>
                                <w:szCs w:val="32"/>
                                <w:rtl/>
                                <w:lang w:bidi="ar-IQ"/>
                              </w:rPr>
                            </w:pPr>
                            <w:r>
                              <w:rPr>
                                <w:rFonts w:hint="cs"/>
                                <w:b/>
                                <w:bCs/>
                                <w:sz w:val="32"/>
                                <w:szCs w:val="32"/>
                                <w:rtl/>
                                <w:lang w:bidi="ar-IQ"/>
                              </w:rPr>
                              <w:t xml:space="preserve">بغداد في 9 </w:t>
                            </w:r>
                            <w:r>
                              <w:rPr>
                                <w:b/>
                                <w:bCs/>
                                <w:sz w:val="32"/>
                                <w:szCs w:val="32"/>
                                <w:rtl/>
                                <w:lang w:bidi="ar-IQ"/>
                              </w:rPr>
                              <w:t>–</w:t>
                            </w:r>
                            <w:r>
                              <w:rPr>
                                <w:rFonts w:hint="cs"/>
                                <w:b/>
                                <w:bCs/>
                                <w:sz w:val="32"/>
                                <w:szCs w:val="32"/>
                                <w:rtl/>
                                <w:lang w:bidi="ar-IQ"/>
                              </w:rPr>
                              <w:t xml:space="preserve"> 2 </w:t>
                            </w:r>
                            <w:r>
                              <w:rPr>
                                <w:b/>
                                <w:bCs/>
                                <w:sz w:val="32"/>
                                <w:szCs w:val="32"/>
                                <w:rtl/>
                                <w:lang w:bidi="ar-IQ"/>
                              </w:rPr>
                              <w:t>–</w:t>
                            </w:r>
                            <w:r>
                              <w:rPr>
                                <w:rFonts w:hint="cs"/>
                                <w:b/>
                                <w:bCs/>
                                <w:sz w:val="32"/>
                                <w:szCs w:val="32"/>
                                <w:rtl/>
                                <w:lang w:bidi="ar-IQ"/>
                              </w:rPr>
                              <w:t xml:space="preserve"> 1985                                                             الرقم ب 87120</w:t>
                            </w:r>
                          </w:p>
                          <w:p w:rsidR="008B7254" w:rsidRDefault="008B7254" w:rsidP="008B7254">
                            <w:pPr>
                              <w:jc w:val="center"/>
                              <w:rPr>
                                <w:b/>
                                <w:bCs/>
                                <w:sz w:val="32"/>
                                <w:szCs w:val="32"/>
                                <w:rtl/>
                                <w:lang w:bidi="ar-IQ"/>
                              </w:rPr>
                            </w:pPr>
                            <w:r>
                              <w:rPr>
                                <w:rFonts w:hint="cs"/>
                                <w:b/>
                                <w:bCs/>
                                <w:sz w:val="32"/>
                                <w:szCs w:val="32"/>
                                <w:rtl/>
                                <w:lang w:bidi="ar-IQ"/>
                              </w:rPr>
                              <w:t xml:space="preserve">مصرف الرافدين </w:t>
                            </w:r>
                          </w:p>
                          <w:p w:rsidR="008B7254" w:rsidRDefault="008B7254" w:rsidP="008B7254">
                            <w:pPr>
                              <w:jc w:val="center"/>
                              <w:rPr>
                                <w:b/>
                                <w:bCs/>
                                <w:sz w:val="32"/>
                                <w:szCs w:val="32"/>
                                <w:rtl/>
                                <w:lang w:bidi="ar-IQ"/>
                              </w:rPr>
                            </w:pPr>
                            <w:r>
                              <w:rPr>
                                <w:rFonts w:hint="cs"/>
                                <w:b/>
                                <w:bCs/>
                                <w:sz w:val="32"/>
                                <w:szCs w:val="32"/>
                                <w:rtl/>
                                <w:lang w:bidi="ar-IQ"/>
                              </w:rPr>
                              <w:t xml:space="preserve">المركز الرئيسي </w:t>
                            </w:r>
                            <w:r>
                              <w:rPr>
                                <w:b/>
                                <w:bCs/>
                                <w:sz w:val="32"/>
                                <w:szCs w:val="32"/>
                                <w:rtl/>
                                <w:lang w:bidi="ar-IQ"/>
                              </w:rPr>
                              <w:t>–</w:t>
                            </w:r>
                            <w:r>
                              <w:rPr>
                                <w:rFonts w:hint="cs"/>
                                <w:b/>
                                <w:bCs/>
                                <w:sz w:val="32"/>
                                <w:szCs w:val="32"/>
                                <w:rtl/>
                                <w:lang w:bidi="ar-IQ"/>
                              </w:rPr>
                              <w:t xml:space="preserve"> بغداد </w:t>
                            </w:r>
                          </w:p>
                          <w:p w:rsidR="008B7254" w:rsidRDefault="008B7254" w:rsidP="008B7254">
                            <w:pPr>
                              <w:jc w:val="center"/>
                              <w:rPr>
                                <w:b/>
                                <w:bCs/>
                                <w:sz w:val="32"/>
                                <w:szCs w:val="32"/>
                                <w:rtl/>
                                <w:lang w:bidi="ar-IQ"/>
                              </w:rPr>
                            </w:pPr>
                            <w:r>
                              <w:rPr>
                                <w:rFonts w:hint="cs"/>
                                <w:b/>
                                <w:bCs/>
                                <w:sz w:val="32"/>
                                <w:szCs w:val="32"/>
                                <w:rtl/>
                                <w:lang w:bidi="ar-IQ"/>
                              </w:rPr>
                              <w:t>افعو بموجب هذا الصك لامر السيد يوسف القيسي او لحامله مليون دينار</w:t>
                            </w:r>
                          </w:p>
                          <w:p w:rsidR="008B7254" w:rsidRDefault="008B7254" w:rsidP="008B7254">
                            <w:pPr>
                              <w:jc w:val="center"/>
                              <w:rPr>
                                <w:b/>
                                <w:bCs/>
                                <w:sz w:val="32"/>
                                <w:szCs w:val="32"/>
                                <w:rtl/>
                                <w:lang w:bidi="ar-IQ"/>
                              </w:rPr>
                            </w:pPr>
                          </w:p>
                          <w:p w:rsidR="008B7254" w:rsidRDefault="008B7254" w:rsidP="008B7254">
                            <w:pPr>
                              <w:jc w:val="center"/>
                              <w:rPr>
                                <w:b/>
                                <w:bCs/>
                                <w:sz w:val="32"/>
                                <w:szCs w:val="32"/>
                                <w:rtl/>
                                <w:lang w:bidi="ar-IQ"/>
                              </w:rPr>
                            </w:pPr>
                            <w:r>
                              <w:rPr>
                                <w:rFonts w:hint="cs"/>
                                <w:b/>
                                <w:bCs/>
                                <w:sz w:val="32"/>
                                <w:szCs w:val="32"/>
                                <w:rtl/>
                                <w:lang w:bidi="ar-IQ"/>
                              </w:rPr>
                              <w:t xml:space="preserve">                                                                                التوقيع </w:t>
                            </w:r>
                          </w:p>
                          <w:p w:rsidR="008B7254" w:rsidRPr="008B7254" w:rsidRDefault="008B7254" w:rsidP="008B7254">
                            <w:pPr>
                              <w:jc w:val="center"/>
                              <w:rPr>
                                <w:b/>
                                <w:bCs/>
                                <w:sz w:val="32"/>
                                <w:szCs w:val="32"/>
                                <w:lang w:bidi="ar-IQ"/>
                              </w:rPr>
                            </w:pPr>
                            <w:r>
                              <w:rPr>
                                <w:rFonts w:hint="cs"/>
                                <w:b/>
                                <w:bCs/>
                                <w:sz w:val="32"/>
                                <w:szCs w:val="32"/>
                                <w:rtl/>
                                <w:lang w:bidi="ar-IQ"/>
                              </w:rPr>
                              <w:t xml:space="preserve">                                                                               عبد المجيد حسين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left:0;text-align:left;margin-left:7.8pt;margin-top:1.4pt;width:519.6pt;height:221.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" fillcolor="white [3201]" strokecolor="black [3200]" strokeweight="2pt">
                <v:textbox>
                  <w:txbxContent>
                    <w:p w:rsidR="008B7254" w:rsidRDefault="008B7254">
                      <w:pPr>
                        <w:rPr>
                          <w:b/>
                          <w:bCs/>
                          <w:sz w:val="32"/>
                          <w:szCs w:val="32"/>
                          <w:rtl/>
                          <w:lang w:bidi="ar-IQ"/>
                        </w:rPr>
                      </w:pPr>
                      <w:r>
                        <w:rPr>
                          <w:rFonts w:hint="cs"/>
                          <w:b/>
                          <w:bCs/>
                          <w:sz w:val="32"/>
                          <w:szCs w:val="32"/>
                          <w:rtl/>
                          <w:lang w:bidi="ar-IQ"/>
                        </w:rPr>
                        <w:t xml:space="preserve">بغداد في 9 </w:t>
                      </w:r>
                      <w:r>
                        <w:rPr>
                          <w:b/>
                          <w:bCs/>
                          <w:sz w:val="32"/>
                          <w:szCs w:val="32"/>
                          <w:rtl/>
                          <w:lang w:bidi="ar-IQ"/>
                        </w:rPr>
                        <w:t>–</w:t>
                      </w:r>
                      <w:r>
                        <w:rPr>
                          <w:rFonts w:hint="cs"/>
                          <w:b/>
                          <w:bCs/>
                          <w:sz w:val="32"/>
                          <w:szCs w:val="32"/>
                          <w:rtl/>
                          <w:lang w:bidi="ar-IQ"/>
                        </w:rPr>
                        <w:t xml:space="preserve"> 2 </w:t>
                      </w:r>
                      <w:r>
                        <w:rPr>
                          <w:b/>
                          <w:bCs/>
                          <w:sz w:val="32"/>
                          <w:szCs w:val="32"/>
                          <w:rtl/>
                          <w:lang w:bidi="ar-IQ"/>
                        </w:rPr>
                        <w:t>–</w:t>
                      </w:r>
                      <w:r>
                        <w:rPr>
                          <w:rFonts w:hint="cs"/>
                          <w:b/>
                          <w:bCs/>
                          <w:sz w:val="32"/>
                          <w:szCs w:val="32"/>
                          <w:rtl/>
                          <w:lang w:bidi="ar-IQ"/>
                        </w:rPr>
                        <w:t xml:space="preserve"> 1985                                                             الرقم ب 87120</w:t>
                      </w:r>
                    </w:p>
                    <w:p w:rsidR="008B7254" w:rsidRDefault="008B7254" w:rsidP="008B7254">
                      <w:pPr>
                        <w:jc w:val="center"/>
                        <w:rPr>
                          <w:b/>
                          <w:bCs/>
                          <w:sz w:val="32"/>
                          <w:szCs w:val="32"/>
                          <w:rtl/>
                          <w:lang w:bidi="ar-IQ"/>
                        </w:rPr>
                      </w:pPr>
                      <w:r>
                        <w:rPr>
                          <w:rFonts w:hint="cs"/>
                          <w:b/>
                          <w:bCs/>
                          <w:sz w:val="32"/>
                          <w:szCs w:val="32"/>
                          <w:rtl/>
                          <w:lang w:bidi="ar-IQ"/>
                        </w:rPr>
                        <w:t xml:space="preserve">مصرف الرافدين </w:t>
                      </w:r>
                    </w:p>
                    <w:p w:rsidR="008B7254" w:rsidRDefault="008B7254" w:rsidP="008B7254">
                      <w:pPr>
                        <w:jc w:val="center"/>
                        <w:rPr>
                          <w:b/>
                          <w:bCs/>
                          <w:sz w:val="32"/>
                          <w:szCs w:val="32"/>
                          <w:rtl/>
                          <w:lang w:bidi="ar-IQ"/>
                        </w:rPr>
                      </w:pPr>
                      <w:r>
                        <w:rPr>
                          <w:rFonts w:hint="cs"/>
                          <w:b/>
                          <w:bCs/>
                          <w:sz w:val="32"/>
                          <w:szCs w:val="32"/>
                          <w:rtl/>
                          <w:lang w:bidi="ar-IQ"/>
                        </w:rPr>
                        <w:t xml:space="preserve">المركز الرئيسي </w:t>
                      </w:r>
                      <w:r>
                        <w:rPr>
                          <w:b/>
                          <w:bCs/>
                          <w:sz w:val="32"/>
                          <w:szCs w:val="32"/>
                          <w:rtl/>
                          <w:lang w:bidi="ar-IQ"/>
                        </w:rPr>
                        <w:t>–</w:t>
                      </w:r>
                      <w:r>
                        <w:rPr>
                          <w:rFonts w:hint="cs"/>
                          <w:b/>
                          <w:bCs/>
                          <w:sz w:val="32"/>
                          <w:szCs w:val="32"/>
                          <w:rtl/>
                          <w:lang w:bidi="ar-IQ"/>
                        </w:rPr>
                        <w:t xml:space="preserve"> بغداد </w:t>
                      </w:r>
                    </w:p>
                    <w:p w:rsidR="008B7254" w:rsidRDefault="008B7254" w:rsidP="008B7254">
                      <w:pPr>
                        <w:jc w:val="center"/>
                        <w:rPr>
                          <w:b/>
                          <w:bCs/>
                          <w:sz w:val="32"/>
                          <w:szCs w:val="32"/>
                          <w:rtl/>
                          <w:lang w:bidi="ar-IQ"/>
                        </w:rPr>
                      </w:pPr>
                      <w:r>
                        <w:rPr>
                          <w:rFonts w:hint="cs"/>
                          <w:b/>
                          <w:bCs/>
                          <w:sz w:val="32"/>
                          <w:szCs w:val="32"/>
                          <w:rtl/>
                          <w:lang w:bidi="ar-IQ"/>
                        </w:rPr>
                        <w:t>افعو بموجب هذا الصك لامر السيد يوسف القيسي او لحامله مليون دينار</w:t>
                      </w:r>
                    </w:p>
                    <w:p w:rsidR="008B7254" w:rsidRDefault="008B7254" w:rsidP="008B7254">
                      <w:pPr>
                        <w:jc w:val="center"/>
                        <w:rPr>
                          <w:b/>
                          <w:bCs/>
                          <w:sz w:val="32"/>
                          <w:szCs w:val="32"/>
                          <w:rtl/>
                          <w:lang w:bidi="ar-IQ"/>
                        </w:rPr>
                      </w:pPr>
                    </w:p>
                    <w:p w:rsidR="008B7254" w:rsidRDefault="008B7254" w:rsidP="008B7254">
                      <w:pPr>
                        <w:jc w:val="center"/>
                        <w:rPr>
                          <w:b/>
                          <w:bCs/>
                          <w:sz w:val="32"/>
                          <w:szCs w:val="32"/>
                          <w:rtl/>
                          <w:lang w:bidi="ar-IQ"/>
                        </w:rPr>
                      </w:pPr>
                      <w:r>
                        <w:rPr>
                          <w:rFonts w:hint="cs"/>
                          <w:b/>
                          <w:bCs/>
                          <w:sz w:val="32"/>
                          <w:szCs w:val="32"/>
                          <w:rtl/>
                          <w:lang w:bidi="ar-IQ"/>
                        </w:rPr>
                        <w:t xml:space="preserve">                                                                                التوقيع </w:t>
                      </w:r>
                    </w:p>
                    <w:p w:rsidR="008B7254" w:rsidRPr="008B7254" w:rsidRDefault="008B7254" w:rsidP="008B7254">
                      <w:pPr>
                        <w:jc w:val="center"/>
                        <w:rPr>
                          <w:b/>
                          <w:bCs/>
                          <w:sz w:val="32"/>
                          <w:szCs w:val="32"/>
                          <w:lang w:bidi="ar-IQ"/>
                        </w:rPr>
                      </w:pPr>
                      <w:r>
                        <w:rPr>
                          <w:rFonts w:hint="cs"/>
                          <w:b/>
                          <w:bCs/>
                          <w:sz w:val="32"/>
                          <w:szCs w:val="32"/>
                          <w:rtl/>
                          <w:lang w:bidi="ar-IQ"/>
                        </w:rPr>
                        <w:t xml:space="preserve">                                                                               عبد المجيد حسين </w:t>
                      </w:r>
                    </w:p>
                  </w:txbxContent>
                </v:textbox>
              </v:shape>
            </w:pict>
          </mc:Fallback>
        </mc:AlternateContent>
      </w:r>
    </w:p>
    <w:p w:rsidR="008B7254" w:rsidRPr="00D246D1" w:rsidRDefault="008B7254" w:rsidP="008B7254">
      <w:pPr>
        <w:rPr>
          <w:sz w:val="36"/>
          <w:szCs w:val="36"/>
          <w:lang w:bidi="ar-IQ"/>
        </w:rPr>
      </w:pPr>
    </w:p>
    <w:p w:rsidR="008B7254" w:rsidRPr="00D246D1" w:rsidRDefault="008B7254" w:rsidP="008B7254">
      <w:pPr>
        <w:rPr>
          <w:sz w:val="36"/>
          <w:szCs w:val="36"/>
          <w:lang w:bidi="ar-IQ"/>
        </w:rPr>
      </w:pPr>
    </w:p>
    <w:p w:rsidR="008B7254" w:rsidRPr="00D246D1" w:rsidRDefault="008B7254" w:rsidP="008B7254">
      <w:pPr>
        <w:rPr>
          <w:sz w:val="36"/>
          <w:szCs w:val="36"/>
          <w:lang w:bidi="ar-IQ"/>
        </w:rPr>
      </w:pPr>
    </w:p>
    <w:p w:rsidR="008B7254" w:rsidRPr="00D246D1" w:rsidRDefault="008B7254" w:rsidP="008B7254">
      <w:pPr>
        <w:rPr>
          <w:sz w:val="36"/>
          <w:szCs w:val="36"/>
          <w:lang w:bidi="ar-IQ"/>
        </w:rPr>
      </w:pPr>
    </w:p>
    <w:p w:rsidR="008B7254" w:rsidRPr="00D246D1" w:rsidRDefault="008B7254" w:rsidP="008B7254">
      <w:pPr>
        <w:rPr>
          <w:sz w:val="36"/>
          <w:szCs w:val="36"/>
          <w:lang w:bidi="ar-IQ"/>
        </w:rPr>
      </w:pPr>
    </w:p>
    <w:p w:rsidR="008B7254" w:rsidRPr="00D246D1" w:rsidRDefault="008B7254" w:rsidP="008B7254">
      <w:pPr>
        <w:rPr>
          <w:sz w:val="36"/>
          <w:szCs w:val="36"/>
          <w:lang w:bidi="ar-IQ"/>
        </w:rPr>
      </w:pPr>
    </w:p>
    <w:p w:rsidR="00616521" w:rsidRPr="00D246D1" w:rsidRDefault="00616521" w:rsidP="008B7254">
      <w:pPr>
        <w:jc w:val="center"/>
        <w:rPr>
          <w:sz w:val="36"/>
          <w:szCs w:val="36"/>
          <w:rtl/>
          <w:lang w:bidi="ar-IQ"/>
        </w:rPr>
      </w:pPr>
    </w:p>
    <w:p w:rsidR="008B7254" w:rsidRPr="00D246D1" w:rsidRDefault="008B7254" w:rsidP="008B7254">
      <w:pPr>
        <w:jc w:val="center"/>
        <w:rPr>
          <w:sz w:val="36"/>
          <w:szCs w:val="36"/>
          <w:rtl/>
          <w:lang w:bidi="ar-IQ"/>
        </w:rPr>
      </w:pPr>
    </w:p>
    <w:p w:rsidR="00803E59" w:rsidRPr="00D246D1" w:rsidRDefault="00803E59" w:rsidP="008B7254">
      <w:pPr>
        <w:jc w:val="center"/>
        <w:rPr>
          <w:b/>
          <w:bCs/>
          <w:sz w:val="36"/>
          <w:szCs w:val="36"/>
          <w:rtl/>
          <w:lang w:bidi="ar-IQ"/>
        </w:rPr>
      </w:pPr>
      <w:r w:rsidRPr="00D246D1">
        <w:rPr>
          <w:rFonts w:hint="cs"/>
          <w:b/>
          <w:bCs/>
          <w:sz w:val="36"/>
          <w:szCs w:val="36"/>
          <w:rtl/>
          <w:lang w:bidi="ar-IQ"/>
        </w:rPr>
        <w:t xml:space="preserve">انشاء الحوالة التجارية </w:t>
      </w:r>
    </w:p>
    <w:p w:rsidR="00803E59" w:rsidRPr="00D246D1" w:rsidRDefault="00803E59" w:rsidP="00803E59">
      <w:pPr>
        <w:rPr>
          <w:sz w:val="36"/>
          <w:szCs w:val="36"/>
          <w:rtl/>
          <w:lang w:bidi="ar-IQ"/>
        </w:rPr>
      </w:pPr>
      <w:r w:rsidRPr="00D246D1">
        <w:rPr>
          <w:rFonts w:hint="cs"/>
          <w:sz w:val="36"/>
          <w:szCs w:val="36"/>
          <w:rtl/>
          <w:lang w:bidi="ar-IQ"/>
        </w:rPr>
        <w:t xml:space="preserve">ان انشاء الحوالة التجارية يفترض وجوده على توافر اركان يرتكز عليها وبدونها لايكون لها وجود فقد نص القانون العراقي عن ضرورة توافر بيانات حصينة كالبيانات الالزامية لكي تكون الحوالة </w:t>
      </w:r>
      <w:r w:rsidR="00F625B1" w:rsidRPr="00D246D1">
        <w:rPr>
          <w:rFonts w:hint="cs"/>
          <w:sz w:val="36"/>
          <w:szCs w:val="36"/>
          <w:rtl/>
          <w:lang w:bidi="ar-IQ"/>
        </w:rPr>
        <w:t>التجارية كاملة الشكل لكونها هل تشكل هذه البيانات الالزامية وحدها الاركان الضرورية لانشاء السفتجة ام ثمة اركان اخرى يفترض توفرها ايضاً رغم سكوت المشرع عنها .</w:t>
      </w:r>
    </w:p>
    <w:p w:rsidR="00F625B1" w:rsidRPr="00D246D1" w:rsidRDefault="00F625B1" w:rsidP="00803E59">
      <w:pPr>
        <w:rPr>
          <w:sz w:val="36"/>
          <w:szCs w:val="36"/>
          <w:rtl/>
          <w:lang w:bidi="ar-IQ"/>
        </w:rPr>
      </w:pPr>
      <w:r w:rsidRPr="00D246D1">
        <w:rPr>
          <w:rFonts w:hint="cs"/>
          <w:sz w:val="36"/>
          <w:szCs w:val="36"/>
          <w:rtl/>
          <w:lang w:bidi="ar-IQ"/>
        </w:rPr>
        <w:t xml:space="preserve">وان انشاء الحوالة يفترض توافر اركان موضوعية عامة وشكلية من البيانات الالزامية لكي تكتمل شكل السفتجة لذا سنبين في شرحنا هذا الشروط الموضوعية العامة والشكلية . </w:t>
      </w:r>
    </w:p>
    <w:p w:rsidR="00F625B1" w:rsidRPr="00D246D1" w:rsidRDefault="00F625B1" w:rsidP="00F625B1">
      <w:pPr>
        <w:jc w:val="center"/>
        <w:rPr>
          <w:b/>
          <w:bCs/>
          <w:sz w:val="36"/>
          <w:szCs w:val="36"/>
          <w:rtl/>
          <w:lang w:bidi="ar-IQ"/>
        </w:rPr>
      </w:pPr>
      <w:r w:rsidRPr="00D246D1">
        <w:rPr>
          <w:rFonts w:hint="cs"/>
          <w:b/>
          <w:bCs/>
          <w:sz w:val="36"/>
          <w:szCs w:val="36"/>
          <w:rtl/>
          <w:lang w:bidi="ar-IQ"/>
        </w:rPr>
        <w:t xml:space="preserve">انشاء الشروط الموضوعية العامة للحوالة التجارية </w:t>
      </w:r>
    </w:p>
    <w:p w:rsidR="00F625B1" w:rsidRPr="00D246D1" w:rsidRDefault="00F625B1" w:rsidP="00F625B1">
      <w:pPr>
        <w:jc w:val="center"/>
        <w:rPr>
          <w:b/>
          <w:bCs/>
          <w:sz w:val="36"/>
          <w:szCs w:val="36"/>
          <w:rtl/>
          <w:lang w:bidi="ar-IQ"/>
        </w:rPr>
      </w:pPr>
      <w:r w:rsidRPr="00D246D1">
        <w:rPr>
          <w:rFonts w:hint="cs"/>
          <w:b/>
          <w:bCs/>
          <w:sz w:val="36"/>
          <w:szCs w:val="36"/>
          <w:rtl/>
          <w:lang w:bidi="ar-IQ"/>
        </w:rPr>
        <w:t xml:space="preserve">الفرع الاول </w:t>
      </w:r>
    </w:p>
    <w:p w:rsidR="00F625B1" w:rsidRPr="00D246D1" w:rsidRDefault="00F625B1" w:rsidP="00F625B1">
      <w:pPr>
        <w:jc w:val="center"/>
        <w:rPr>
          <w:b/>
          <w:bCs/>
          <w:sz w:val="36"/>
          <w:szCs w:val="36"/>
          <w:rtl/>
          <w:lang w:bidi="ar-IQ"/>
        </w:rPr>
      </w:pPr>
      <w:r w:rsidRPr="00D246D1">
        <w:rPr>
          <w:rFonts w:hint="cs"/>
          <w:b/>
          <w:bCs/>
          <w:sz w:val="36"/>
          <w:szCs w:val="36"/>
          <w:rtl/>
          <w:lang w:bidi="ar-IQ"/>
        </w:rPr>
        <w:lastRenderedPageBreak/>
        <w:t>( الرضا )</w:t>
      </w:r>
    </w:p>
    <w:p w:rsidR="00F625B1" w:rsidRPr="00D246D1" w:rsidRDefault="00F625B1" w:rsidP="00F625B1">
      <w:pPr>
        <w:rPr>
          <w:sz w:val="36"/>
          <w:szCs w:val="36"/>
          <w:rtl/>
          <w:lang w:bidi="ar-IQ"/>
        </w:rPr>
      </w:pPr>
      <w:r w:rsidRPr="00D246D1">
        <w:rPr>
          <w:rFonts w:hint="cs"/>
          <w:sz w:val="36"/>
          <w:szCs w:val="36"/>
          <w:rtl/>
          <w:lang w:bidi="ar-IQ"/>
        </w:rPr>
        <w:t xml:space="preserve">الرضا عبارة عن قوام متصرفات الارادية للشخص ولن لم يكن الرضا موجوداً ومحيطاً فان الحوالة التجارية لا تنشأ . </w:t>
      </w:r>
    </w:p>
    <w:p w:rsidR="00F625B1" w:rsidRPr="00D246D1" w:rsidRDefault="00F625B1" w:rsidP="00F625B1">
      <w:pPr>
        <w:rPr>
          <w:sz w:val="36"/>
          <w:szCs w:val="36"/>
          <w:rtl/>
          <w:lang w:bidi="ar-IQ"/>
        </w:rPr>
      </w:pPr>
      <w:r w:rsidRPr="00D246D1">
        <w:rPr>
          <w:rFonts w:hint="cs"/>
          <w:sz w:val="36"/>
          <w:szCs w:val="36"/>
          <w:rtl/>
          <w:lang w:bidi="ar-IQ"/>
        </w:rPr>
        <w:t xml:space="preserve">ووجود الرضا يقصد هوه التعبير عن ارادة الشخص نحو احداث الاثر القانوني اي تعبير الشخص عن انشاء الحوالة التجارية </w:t>
      </w:r>
      <w:r w:rsidR="00E83E0D" w:rsidRPr="00D246D1">
        <w:rPr>
          <w:rFonts w:hint="cs"/>
          <w:sz w:val="36"/>
          <w:szCs w:val="36"/>
          <w:rtl/>
          <w:lang w:bidi="ar-IQ"/>
        </w:rPr>
        <w:t>ويجب ان يكون خالياً ومن عيوب الرضا والتعبير عن ارادة الساحب بالرضا يتجسد بالتدقيق عن الحوالة لذلك لا يعتبر الرضا موجوداً ولا يترتب على الحوالة اي اثر قانوني اذا كان التوقيع مزوراً.</w:t>
      </w:r>
    </w:p>
    <w:p w:rsidR="00E83E0D" w:rsidRPr="00D246D1" w:rsidRDefault="00E83E0D" w:rsidP="00F625B1">
      <w:pPr>
        <w:rPr>
          <w:sz w:val="36"/>
          <w:szCs w:val="36"/>
          <w:rtl/>
          <w:lang w:bidi="ar-IQ"/>
        </w:rPr>
      </w:pPr>
      <w:r w:rsidRPr="00D246D1">
        <w:rPr>
          <w:rFonts w:hint="cs"/>
          <w:sz w:val="36"/>
          <w:szCs w:val="36"/>
          <w:rtl/>
          <w:lang w:bidi="ar-IQ"/>
        </w:rPr>
        <w:t xml:space="preserve">الاهلية :- </w:t>
      </w:r>
    </w:p>
    <w:p w:rsidR="00E83E0D" w:rsidRPr="00D246D1" w:rsidRDefault="00E83E0D" w:rsidP="00F625B1">
      <w:pPr>
        <w:rPr>
          <w:sz w:val="36"/>
          <w:szCs w:val="36"/>
          <w:rtl/>
          <w:lang w:bidi="ar-IQ"/>
        </w:rPr>
      </w:pPr>
      <w:r w:rsidRPr="00D246D1">
        <w:rPr>
          <w:rFonts w:hint="cs"/>
          <w:sz w:val="36"/>
          <w:szCs w:val="36"/>
          <w:rtl/>
          <w:lang w:bidi="ar-IQ"/>
        </w:rPr>
        <w:t>هي صلاحية الشخص لثبوت ومباشرة الحقوق له وعليه اي بمضى ادق صحه التعرف الارادي فلا يكفي ان يكون هناك صحة بالرضا او الارادة بل يجب ان يكون صاحب الارادة متمتعاً بالاهلية والا كان تصرفه باطلاً .</w:t>
      </w:r>
    </w:p>
    <w:p w:rsidR="00E83E0D" w:rsidRPr="00D246D1" w:rsidRDefault="00E83E0D" w:rsidP="00F625B1">
      <w:pPr>
        <w:rPr>
          <w:sz w:val="36"/>
          <w:szCs w:val="36"/>
          <w:rtl/>
          <w:lang w:bidi="ar-IQ"/>
        </w:rPr>
      </w:pPr>
      <w:r w:rsidRPr="00D246D1">
        <w:rPr>
          <w:rFonts w:hint="cs"/>
          <w:sz w:val="36"/>
          <w:szCs w:val="36"/>
          <w:rtl/>
          <w:lang w:bidi="ar-IQ"/>
        </w:rPr>
        <w:t>اولاً / شروط الاهلية الازمة لانشاء الحوالة التجارية :</w:t>
      </w:r>
    </w:p>
    <w:p w:rsidR="00E83E0D" w:rsidRPr="00D246D1" w:rsidRDefault="00E83E0D" w:rsidP="00F625B1">
      <w:pPr>
        <w:rPr>
          <w:sz w:val="36"/>
          <w:szCs w:val="36"/>
          <w:rtl/>
          <w:lang w:bidi="ar-IQ"/>
        </w:rPr>
      </w:pPr>
      <w:r w:rsidRPr="00D246D1">
        <w:rPr>
          <w:rFonts w:hint="cs"/>
          <w:sz w:val="36"/>
          <w:szCs w:val="36"/>
          <w:rtl/>
          <w:lang w:bidi="ar-IQ"/>
        </w:rPr>
        <w:t xml:space="preserve">ان قانون التجارة الحالية رقم 30 لسنة 1984 لم يعالج شروط الاهلية وبالتالي </w:t>
      </w:r>
      <w:r w:rsidR="00472821" w:rsidRPr="00D246D1">
        <w:rPr>
          <w:rFonts w:hint="cs"/>
          <w:sz w:val="36"/>
          <w:szCs w:val="36"/>
          <w:rtl/>
          <w:lang w:bidi="ar-IQ"/>
        </w:rPr>
        <w:t>يجب الرجوع ان القواعد العاقد في القانون المدني بأعتبار ان قانون المدني هو مصدر تشريع القانون التجارة لذلك ان شروط الاهلية اللازمة لانشاء الحوالة هي تلك الضروف اللازمة لصدور العامل التجاري لذلك اي عمل تجاري ومن ضمنها الاوراق التجارية يطبق عليها قواعد قانون المدني وان قانون التجارة الحالي يميز في تحديد شروط الاهلية بالنسبة لمن يحمل الجنسية العراقية ومن يحمل الجنسية الاجنبية وسوف نبين للعراقي ومن ثم للغير العراقي .</w:t>
      </w:r>
    </w:p>
    <w:p w:rsidR="003D36A8" w:rsidRPr="00D246D1" w:rsidRDefault="003D36A8" w:rsidP="00F625B1">
      <w:pPr>
        <w:rPr>
          <w:sz w:val="36"/>
          <w:szCs w:val="36"/>
          <w:rtl/>
          <w:lang w:bidi="ar-IQ"/>
        </w:rPr>
      </w:pPr>
    </w:p>
    <w:p w:rsidR="003D36A8" w:rsidRPr="00D246D1" w:rsidRDefault="003D36A8" w:rsidP="00F625B1">
      <w:pPr>
        <w:rPr>
          <w:sz w:val="36"/>
          <w:szCs w:val="36"/>
          <w:rtl/>
          <w:lang w:bidi="ar-IQ"/>
        </w:rPr>
      </w:pPr>
    </w:p>
    <w:p w:rsidR="003D36A8" w:rsidRPr="00D246D1" w:rsidRDefault="003D36A8" w:rsidP="00F625B1">
      <w:pPr>
        <w:rPr>
          <w:sz w:val="36"/>
          <w:szCs w:val="36"/>
          <w:rtl/>
          <w:lang w:bidi="ar-IQ"/>
        </w:rPr>
      </w:pPr>
      <w:r w:rsidRPr="00D246D1">
        <w:rPr>
          <w:rFonts w:hint="cs"/>
          <w:sz w:val="36"/>
          <w:szCs w:val="36"/>
          <w:rtl/>
          <w:lang w:bidi="ar-IQ"/>
        </w:rPr>
        <w:t>بالنسبة للعراقي :-</w:t>
      </w:r>
    </w:p>
    <w:p w:rsidR="003D36A8" w:rsidRPr="00D246D1" w:rsidRDefault="003D36A8" w:rsidP="00F625B1">
      <w:pPr>
        <w:rPr>
          <w:sz w:val="36"/>
          <w:szCs w:val="36"/>
          <w:rtl/>
          <w:lang w:bidi="ar-IQ"/>
        </w:rPr>
      </w:pPr>
      <w:r w:rsidRPr="00D246D1">
        <w:rPr>
          <w:rFonts w:hint="cs"/>
          <w:sz w:val="36"/>
          <w:szCs w:val="36"/>
          <w:rtl/>
          <w:lang w:bidi="ar-IQ"/>
        </w:rPr>
        <w:lastRenderedPageBreak/>
        <w:t xml:space="preserve">ان تحديد الشروط اللازمة للاكتساب الاهلية عن طريق قاعدتين احدهما عامة والاخرى خاصة : </w:t>
      </w:r>
    </w:p>
    <w:p w:rsidR="003D36A8" w:rsidRPr="00D246D1" w:rsidRDefault="003D36A8" w:rsidP="003D36A8">
      <w:pPr>
        <w:pStyle w:val="ListParagraph"/>
        <w:numPr>
          <w:ilvl w:val="0"/>
          <w:numId w:val="2"/>
        </w:numPr>
        <w:rPr>
          <w:sz w:val="36"/>
          <w:szCs w:val="36"/>
          <w:lang w:bidi="ar-IQ"/>
        </w:rPr>
      </w:pPr>
      <w:r w:rsidRPr="00D246D1">
        <w:rPr>
          <w:rFonts w:hint="cs"/>
          <w:sz w:val="36"/>
          <w:szCs w:val="36"/>
          <w:rtl/>
          <w:lang w:bidi="ar-IQ"/>
        </w:rPr>
        <w:t xml:space="preserve">القاعدة العامة / ان من اتم الثامن عشر من عمره لم يعتريه اي عارض من عوارض الاهلية بيان ان يبان كافة الاعمال التجارية ومنها انشاء السفتجة . </w:t>
      </w:r>
    </w:p>
    <w:p w:rsidR="00455BC7" w:rsidRPr="00D246D1" w:rsidRDefault="003D36A8" w:rsidP="00455BC7">
      <w:pPr>
        <w:pStyle w:val="ListParagraph"/>
        <w:numPr>
          <w:ilvl w:val="0"/>
          <w:numId w:val="2"/>
        </w:numPr>
        <w:rPr>
          <w:sz w:val="36"/>
          <w:szCs w:val="36"/>
          <w:lang w:bidi="ar-IQ"/>
        </w:rPr>
      </w:pPr>
      <w:r w:rsidRPr="00D246D1">
        <w:rPr>
          <w:rFonts w:hint="cs"/>
          <w:sz w:val="36"/>
          <w:szCs w:val="36"/>
          <w:rtl/>
          <w:lang w:bidi="ar-IQ"/>
        </w:rPr>
        <w:t xml:space="preserve">القاعدة الخاصة / من اكمل الخامس عشر من عمره ومأذون من وليه الشرعي او المحكمة يؤذن له ممارسة التجارة عن سبيل التجربة </w:t>
      </w:r>
      <w:r w:rsidR="00455BC7" w:rsidRPr="00D246D1">
        <w:rPr>
          <w:rFonts w:hint="cs"/>
          <w:sz w:val="36"/>
          <w:szCs w:val="36"/>
          <w:rtl/>
          <w:lang w:bidi="ar-IQ"/>
        </w:rPr>
        <w:t xml:space="preserve">وكذلك اكمل خامسة من عمره وتزوج فأنه ايضاً يعامل معاملة الشخص البالغ . </w:t>
      </w:r>
    </w:p>
    <w:p w:rsidR="00455BC7" w:rsidRPr="00D246D1" w:rsidRDefault="00C03AF0" w:rsidP="00455BC7">
      <w:pPr>
        <w:rPr>
          <w:sz w:val="36"/>
          <w:szCs w:val="36"/>
          <w:rtl/>
          <w:lang w:bidi="ar-IQ"/>
        </w:rPr>
      </w:pPr>
      <w:r w:rsidRPr="00D246D1">
        <w:rPr>
          <w:rFonts w:hint="cs"/>
          <w:sz w:val="36"/>
          <w:szCs w:val="36"/>
          <w:rtl/>
          <w:lang w:bidi="ar-IQ"/>
        </w:rPr>
        <w:t xml:space="preserve">الاثر المترتب على انعدام الاهلية :- </w:t>
      </w:r>
    </w:p>
    <w:p w:rsidR="00C03AF0" w:rsidRPr="00D246D1" w:rsidRDefault="00C03AF0" w:rsidP="00455BC7">
      <w:pPr>
        <w:rPr>
          <w:sz w:val="36"/>
          <w:szCs w:val="36"/>
          <w:rtl/>
          <w:lang w:bidi="ar-IQ"/>
        </w:rPr>
      </w:pPr>
      <w:r w:rsidRPr="00D246D1">
        <w:rPr>
          <w:rFonts w:hint="cs"/>
          <w:sz w:val="36"/>
          <w:szCs w:val="36"/>
          <w:rtl/>
          <w:lang w:bidi="ar-IQ"/>
        </w:rPr>
        <w:t xml:space="preserve">حدد قانون التجارة صراحة الاثر المترتب على سحب حوالة تجارية من قبل شخص لا تتوفر فيه شروط الاهلية حيث نصت المادة (46) على انه (( تكون التزامات نقص الاهلية وعديم الاهلية الناشئة من توقيعه على الحوالة بأية صفة باطلة بالنسبة اليه فقط ويجوز له التمسك بهذا البطلان فبل كل حامل الحوالة . </w:t>
      </w:r>
    </w:p>
    <w:p w:rsidR="00C03AF0" w:rsidRPr="00D246D1" w:rsidRDefault="00C03AF0" w:rsidP="00455BC7">
      <w:pPr>
        <w:rPr>
          <w:sz w:val="36"/>
          <w:szCs w:val="36"/>
          <w:rtl/>
          <w:lang w:bidi="ar-IQ"/>
        </w:rPr>
      </w:pPr>
      <w:r w:rsidRPr="00D246D1">
        <w:rPr>
          <w:rFonts w:hint="cs"/>
          <w:sz w:val="36"/>
          <w:szCs w:val="36"/>
          <w:rtl/>
          <w:lang w:bidi="ar-IQ"/>
        </w:rPr>
        <w:t xml:space="preserve">ون=تبرير هذا البطلان ليس صعباً فعديم الاهلية التجارية لا يستطيع مباشرة اي عمل قانوني اذ تعتبر جميع تصرفاته باطلة بطلاناً مطلقاً . </w:t>
      </w:r>
    </w:p>
    <w:p w:rsidR="009B5575" w:rsidRPr="00D246D1" w:rsidRDefault="009B5575" w:rsidP="009B5575">
      <w:pPr>
        <w:rPr>
          <w:sz w:val="36"/>
          <w:szCs w:val="36"/>
          <w:rtl/>
          <w:lang w:bidi="ar-IQ"/>
        </w:rPr>
      </w:pPr>
      <w:r w:rsidRPr="00D246D1">
        <w:rPr>
          <w:rFonts w:hint="cs"/>
          <w:sz w:val="36"/>
          <w:szCs w:val="36"/>
          <w:rtl/>
          <w:lang w:bidi="ar-IQ"/>
        </w:rPr>
        <w:t xml:space="preserve">ولهذا البطلان احكام خاصة تجدر الاشارة اليها انطلاقاً من نص القانون :- </w:t>
      </w:r>
    </w:p>
    <w:p w:rsidR="009B5575" w:rsidRPr="00D246D1" w:rsidRDefault="009B5575" w:rsidP="009B5575">
      <w:pPr>
        <w:pStyle w:val="ListParagraph"/>
        <w:numPr>
          <w:ilvl w:val="0"/>
          <w:numId w:val="3"/>
        </w:numPr>
        <w:rPr>
          <w:sz w:val="36"/>
          <w:szCs w:val="36"/>
          <w:lang w:bidi="ar-IQ"/>
        </w:rPr>
      </w:pPr>
      <w:r w:rsidRPr="00D246D1">
        <w:rPr>
          <w:rFonts w:hint="cs"/>
          <w:sz w:val="36"/>
          <w:szCs w:val="36"/>
          <w:rtl/>
          <w:lang w:bidi="ar-IQ"/>
        </w:rPr>
        <w:t>الحكم بالبطلان لانعدام الاهلية لايستوجب اثبات الضرر الذي يلحق القاصر من جراء الالتزام حيث يكفي الحكم بالبطلان او من يحله قانوناً دون الحاجة الى اثبات الضرر حيث الضرر يكون موجوداً للقاصر بمجرد التوقيع يكون موجوداً لاداعي لاثباته .</w:t>
      </w:r>
    </w:p>
    <w:p w:rsidR="009B5575" w:rsidRPr="00D246D1" w:rsidRDefault="009B5575" w:rsidP="009B5575">
      <w:pPr>
        <w:pStyle w:val="ListParagraph"/>
        <w:numPr>
          <w:ilvl w:val="0"/>
          <w:numId w:val="3"/>
        </w:numPr>
        <w:rPr>
          <w:sz w:val="36"/>
          <w:szCs w:val="36"/>
          <w:lang w:bidi="ar-IQ"/>
        </w:rPr>
      </w:pPr>
      <w:r w:rsidRPr="00D246D1">
        <w:rPr>
          <w:rFonts w:hint="cs"/>
          <w:sz w:val="36"/>
          <w:szCs w:val="36"/>
          <w:rtl/>
          <w:lang w:bidi="ar-IQ"/>
        </w:rPr>
        <w:t xml:space="preserve">لفاقد الاهلية التجارية او من يمثله قانوناً التمسك بالبطلان ضد كل شخص حتى وان كان هذا الشخص حسن النيه لا يعلم ان الساحب هو عديم الاهلية . </w:t>
      </w:r>
    </w:p>
    <w:p w:rsidR="009B5575" w:rsidRPr="00D246D1" w:rsidRDefault="009B5575" w:rsidP="009B5575">
      <w:pPr>
        <w:pStyle w:val="ListParagraph"/>
        <w:numPr>
          <w:ilvl w:val="0"/>
          <w:numId w:val="3"/>
        </w:numPr>
        <w:rPr>
          <w:sz w:val="36"/>
          <w:szCs w:val="36"/>
          <w:lang w:bidi="ar-IQ"/>
        </w:rPr>
      </w:pPr>
      <w:r w:rsidRPr="00D246D1">
        <w:rPr>
          <w:rFonts w:hint="cs"/>
          <w:sz w:val="36"/>
          <w:szCs w:val="36"/>
          <w:rtl/>
          <w:lang w:bidi="ar-IQ"/>
        </w:rPr>
        <w:lastRenderedPageBreak/>
        <w:t xml:space="preserve">الاحتجاج بالبطلان يمكن ان يتمسك به ناقص الاهلية او عديم الاهليه او من يمثله قانوناً </w:t>
      </w:r>
    </w:p>
    <w:p w:rsidR="009B5575" w:rsidRPr="00D246D1" w:rsidRDefault="009B5575" w:rsidP="009B5575">
      <w:pPr>
        <w:pStyle w:val="ListParagraph"/>
        <w:numPr>
          <w:ilvl w:val="0"/>
          <w:numId w:val="3"/>
        </w:numPr>
        <w:rPr>
          <w:sz w:val="36"/>
          <w:szCs w:val="36"/>
          <w:lang w:bidi="ar-IQ"/>
        </w:rPr>
      </w:pPr>
      <w:r w:rsidRPr="00D246D1">
        <w:rPr>
          <w:rFonts w:hint="cs"/>
          <w:sz w:val="36"/>
          <w:szCs w:val="36"/>
          <w:rtl/>
          <w:lang w:bidi="ar-IQ"/>
        </w:rPr>
        <w:t>لفاقد الاهلية التجارية ان يميز العمل الصادر منه بعد اكتساب الاهلية وليس له بعد الاجازة التمسك بالبطلان .</w:t>
      </w:r>
    </w:p>
    <w:p w:rsidR="00F625B1" w:rsidRPr="00D246D1" w:rsidRDefault="00F625B1">
      <w:pPr>
        <w:jc w:val="center"/>
        <w:rPr>
          <w:b/>
          <w:bCs/>
          <w:sz w:val="36"/>
          <w:szCs w:val="36"/>
          <w:lang w:bidi="ar-IQ"/>
        </w:rPr>
      </w:pPr>
    </w:p>
    <w:sectPr w:rsidR="00F625B1" w:rsidRPr="00D246D1" w:rsidSect="00D246D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C51" w:rsidRDefault="003A5C51" w:rsidP="00616521">
      <w:pPr>
        <w:spacing w:after="0" w:line="240" w:lineRule="auto"/>
      </w:pPr>
      <w:r>
        <w:separator/>
      </w:r>
    </w:p>
  </w:endnote>
  <w:endnote w:type="continuationSeparator" w:id="0">
    <w:p w:rsidR="003A5C51" w:rsidRDefault="003A5C51" w:rsidP="00616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C51" w:rsidRDefault="003A5C51" w:rsidP="00616521">
      <w:pPr>
        <w:spacing w:after="0" w:line="240" w:lineRule="auto"/>
      </w:pPr>
      <w:r>
        <w:separator/>
      </w:r>
    </w:p>
  </w:footnote>
  <w:footnote w:type="continuationSeparator" w:id="0">
    <w:p w:rsidR="003A5C51" w:rsidRDefault="003A5C51" w:rsidP="006165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2E59"/>
    <w:multiLevelType w:val="hybridMultilevel"/>
    <w:tmpl w:val="3F32D5E8"/>
    <w:lvl w:ilvl="0" w:tplc="DBD04C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AC58DE"/>
    <w:multiLevelType w:val="hybridMultilevel"/>
    <w:tmpl w:val="9A74DA62"/>
    <w:lvl w:ilvl="0" w:tplc="8F9CFF7A">
      <w:start w:val="1"/>
      <w:numFmt w:val="bullet"/>
      <w:lvlText w:val="-"/>
      <w:lvlJc w:val="left"/>
      <w:pPr>
        <w:ind w:left="3744" w:hanging="360"/>
      </w:pPr>
      <w:rPr>
        <w:rFonts w:ascii="Arial" w:eastAsiaTheme="minorHAnsi" w:hAnsi="Arial" w:cs="Arial" w:hint="default"/>
      </w:rPr>
    </w:lvl>
    <w:lvl w:ilvl="1" w:tplc="04090003" w:tentative="1">
      <w:start w:val="1"/>
      <w:numFmt w:val="bullet"/>
      <w:lvlText w:val="o"/>
      <w:lvlJc w:val="left"/>
      <w:pPr>
        <w:ind w:left="4464" w:hanging="360"/>
      </w:pPr>
      <w:rPr>
        <w:rFonts w:ascii="Courier New" w:hAnsi="Courier New" w:cs="Courier New" w:hint="default"/>
      </w:rPr>
    </w:lvl>
    <w:lvl w:ilvl="2" w:tplc="04090005" w:tentative="1">
      <w:start w:val="1"/>
      <w:numFmt w:val="bullet"/>
      <w:lvlText w:val=""/>
      <w:lvlJc w:val="left"/>
      <w:pPr>
        <w:ind w:left="5184" w:hanging="360"/>
      </w:pPr>
      <w:rPr>
        <w:rFonts w:ascii="Wingdings" w:hAnsi="Wingdings" w:hint="default"/>
      </w:rPr>
    </w:lvl>
    <w:lvl w:ilvl="3" w:tplc="04090001" w:tentative="1">
      <w:start w:val="1"/>
      <w:numFmt w:val="bullet"/>
      <w:lvlText w:val=""/>
      <w:lvlJc w:val="left"/>
      <w:pPr>
        <w:ind w:left="5904" w:hanging="360"/>
      </w:pPr>
      <w:rPr>
        <w:rFonts w:ascii="Symbol" w:hAnsi="Symbol" w:hint="default"/>
      </w:rPr>
    </w:lvl>
    <w:lvl w:ilvl="4" w:tplc="04090003" w:tentative="1">
      <w:start w:val="1"/>
      <w:numFmt w:val="bullet"/>
      <w:lvlText w:val="o"/>
      <w:lvlJc w:val="left"/>
      <w:pPr>
        <w:ind w:left="6624" w:hanging="360"/>
      </w:pPr>
      <w:rPr>
        <w:rFonts w:ascii="Courier New" w:hAnsi="Courier New" w:cs="Courier New" w:hint="default"/>
      </w:rPr>
    </w:lvl>
    <w:lvl w:ilvl="5" w:tplc="04090005" w:tentative="1">
      <w:start w:val="1"/>
      <w:numFmt w:val="bullet"/>
      <w:lvlText w:val=""/>
      <w:lvlJc w:val="left"/>
      <w:pPr>
        <w:ind w:left="7344" w:hanging="360"/>
      </w:pPr>
      <w:rPr>
        <w:rFonts w:ascii="Wingdings" w:hAnsi="Wingdings" w:hint="default"/>
      </w:rPr>
    </w:lvl>
    <w:lvl w:ilvl="6" w:tplc="04090001" w:tentative="1">
      <w:start w:val="1"/>
      <w:numFmt w:val="bullet"/>
      <w:lvlText w:val=""/>
      <w:lvlJc w:val="left"/>
      <w:pPr>
        <w:ind w:left="8064" w:hanging="360"/>
      </w:pPr>
      <w:rPr>
        <w:rFonts w:ascii="Symbol" w:hAnsi="Symbol" w:hint="default"/>
      </w:rPr>
    </w:lvl>
    <w:lvl w:ilvl="7" w:tplc="04090003" w:tentative="1">
      <w:start w:val="1"/>
      <w:numFmt w:val="bullet"/>
      <w:lvlText w:val="o"/>
      <w:lvlJc w:val="left"/>
      <w:pPr>
        <w:ind w:left="8784" w:hanging="360"/>
      </w:pPr>
      <w:rPr>
        <w:rFonts w:ascii="Courier New" w:hAnsi="Courier New" w:cs="Courier New" w:hint="default"/>
      </w:rPr>
    </w:lvl>
    <w:lvl w:ilvl="8" w:tplc="04090005" w:tentative="1">
      <w:start w:val="1"/>
      <w:numFmt w:val="bullet"/>
      <w:lvlText w:val=""/>
      <w:lvlJc w:val="left"/>
      <w:pPr>
        <w:ind w:left="9504" w:hanging="360"/>
      </w:pPr>
      <w:rPr>
        <w:rFonts w:ascii="Wingdings" w:hAnsi="Wingdings" w:hint="default"/>
      </w:rPr>
    </w:lvl>
  </w:abstractNum>
  <w:abstractNum w:abstractNumId="2">
    <w:nsid w:val="4BDB5073"/>
    <w:multiLevelType w:val="hybridMultilevel"/>
    <w:tmpl w:val="91CA808E"/>
    <w:lvl w:ilvl="0" w:tplc="3260FB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D32"/>
    <w:rsid w:val="00082994"/>
    <w:rsid w:val="00162BCD"/>
    <w:rsid w:val="003A5C51"/>
    <w:rsid w:val="003D36A8"/>
    <w:rsid w:val="00455BC7"/>
    <w:rsid w:val="00472821"/>
    <w:rsid w:val="004B0147"/>
    <w:rsid w:val="00546242"/>
    <w:rsid w:val="00616521"/>
    <w:rsid w:val="00803E59"/>
    <w:rsid w:val="008B7254"/>
    <w:rsid w:val="00925E89"/>
    <w:rsid w:val="009B5575"/>
    <w:rsid w:val="00A82157"/>
    <w:rsid w:val="00B92D32"/>
    <w:rsid w:val="00BD176F"/>
    <w:rsid w:val="00C03AF0"/>
    <w:rsid w:val="00D246D1"/>
    <w:rsid w:val="00E83E0D"/>
    <w:rsid w:val="00F625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521"/>
    <w:pPr>
      <w:tabs>
        <w:tab w:val="center" w:pos="4153"/>
        <w:tab w:val="right" w:pos="8306"/>
      </w:tabs>
      <w:spacing w:after="0" w:line="240" w:lineRule="auto"/>
    </w:pPr>
  </w:style>
  <w:style w:type="character" w:customStyle="1" w:styleId="HeaderChar">
    <w:name w:val="Header Char"/>
    <w:basedOn w:val="DefaultParagraphFont"/>
    <w:link w:val="Header"/>
    <w:uiPriority w:val="99"/>
    <w:rsid w:val="00616521"/>
  </w:style>
  <w:style w:type="paragraph" w:styleId="Footer">
    <w:name w:val="footer"/>
    <w:basedOn w:val="Normal"/>
    <w:link w:val="FooterChar"/>
    <w:uiPriority w:val="99"/>
    <w:unhideWhenUsed/>
    <w:rsid w:val="00616521"/>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6521"/>
  </w:style>
  <w:style w:type="paragraph" w:styleId="ListParagraph">
    <w:name w:val="List Paragraph"/>
    <w:basedOn w:val="Normal"/>
    <w:uiPriority w:val="34"/>
    <w:qFormat/>
    <w:rsid w:val="006165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521"/>
    <w:pPr>
      <w:tabs>
        <w:tab w:val="center" w:pos="4153"/>
        <w:tab w:val="right" w:pos="8306"/>
      </w:tabs>
      <w:spacing w:after="0" w:line="240" w:lineRule="auto"/>
    </w:pPr>
  </w:style>
  <w:style w:type="character" w:customStyle="1" w:styleId="HeaderChar">
    <w:name w:val="Header Char"/>
    <w:basedOn w:val="DefaultParagraphFont"/>
    <w:link w:val="Header"/>
    <w:uiPriority w:val="99"/>
    <w:rsid w:val="00616521"/>
  </w:style>
  <w:style w:type="paragraph" w:styleId="Footer">
    <w:name w:val="footer"/>
    <w:basedOn w:val="Normal"/>
    <w:link w:val="FooterChar"/>
    <w:uiPriority w:val="99"/>
    <w:unhideWhenUsed/>
    <w:rsid w:val="00616521"/>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6521"/>
  </w:style>
  <w:style w:type="paragraph" w:styleId="ListParagraph">
    <w:name w:val="List Paragraph"/>
    <w:basedOn w:val="Normal"/>
    <w:uiPriority w:val="34"/>
    <w:qFormat/>
    <w:rsid w:val="006165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6</cp:revision>
  <dcterms:created xsi:type="dcterms:W3CDTF">2018-04-22T09:53:00Z</dcterms:created>
  <dcterms:modified xsi:type="dcterms:W3CDTF">2018-05-04T10:19:00Z</dcterms:modified>
</cp:coreProperties>
</file>