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D502719" w14:textId="35DDBEFC" w:rsidR="00897803" w:rsidRPr="0081069C" w:rsidRDefault="0081069C" w:rsidP="0081069C">
      <w:pPr>
        <w:shd w:val="clear" w:color="auto" w:fill="FFFFFF"/>
        <w:autoSpaceDE w:val="0"/>
        <w:autoSpaceDN w:val="0"/>
        <w:adjustRightInd w:val="0"/>
        <w:spacing w:after="200"/>
        <w:jc w:val="center"/>
        <w:rPr>
          <w:rFonts w:cs="Times New Roman"/>
          <w:b/>
          <w:bCs/>
          <w:sz w:val="32"/>
          <w:szCs w:val="32"/>
          <w:rtl/>
        </w:rPr>
      </w:pPr>
      <w:r w:rsidRPr="0081069C">
        <w:rPr>
          <w:rFonts w:cs="Times New Roman"/>
          <w:b/>
          <w:bCs/>
          <w:sz w:val="32"/>
          <w:szCs w:val="32"/>
          <w:lang w:bidi="ar-IQ"/>
        </w:rPr>
        <w:t>Soil Mechanics</w:t>
      </w:r>
      <w:r w:rsidRPr="0081069C">
        <w:rPr>
          <w:rFonts w:cs="Times New Roman" w:hint="cs"/>
          <w:b/>
          <w:bCs/>
          <w:sz w:val="32"/>
          <w:szCs w:val="32"/>
          <w:rtl/>
          <w:lang w:bidi="ar-IQ"/>
        </w:rPr>
        <w:t xml:space="preserve"> 1</w:t>
      </w:r>
    </w:p>
    <w:p w14:paraId="56F8976A" w14:textId="77777777" w:rsidR="00E867CC" w:rsidRPr="00E867CC" w:rsidRDefault="009B68B5" w:rsidP="00BA11FF">
      <w:pPr>
        <w:shd w:val="clear" w:color="auto" w:fill="FFFFFF"/>
        <w:autoSpaceDE w:val="0"/>
        <w:autoSpaceDN w:val="0"/>
        <w:adjustRightInd w:val="0"/>
        <w:spacing w:after="200"/>
        <w:jc w:val="center"/>
        <w:rPr>
          <w:rFonts w:cs="Times New Roman"/>
          <w:b/>
          <w:bCs/>
          <w:sz w:val="32"/>
          <w:szCs w:val="32"/>
          <w:rtl/>
          <w:lang w:bidi="ar-IQ"/>
        </w:rPr>
      </w:pPr>
      <w:r w:rsidRPr="00EE06F8">
        <w:rPr>
          <w:rFonts w:cs="Times New Roman"/>
          <w:b/>
          <w:bCs/>
          <w:sz w:val="32"/>
          <w:szCs w:val="32"/>
        </w:rPr>
        <w:t>Course Description Form</w:t>
      </w:r>
    </w:p>
    <w:tbl>
      <w:tblPr>
        <w:tblW w:w="9702"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8"/>
        <w:gridCol w:w="611"/>
        <w:gridCol w:w="229"/>
        <w:gridCol w:w="406"/>
        <w:gridCol w:w="2296"/>
        <w:gridCol w:w="698"/>
        <w:gridCol w:w="871"/>
        <w:gridCol w:w="2249"/>
        <w:gridCol w:w="1444"/>
      </w:tblGrid>
      <w:tr w:rsidR="001121E3" w:rsidRPr="00B80B61" w14:paraId="317DEA1E" w14:textId="77777777" w:rsidTr="00612D66">
        <w:tc>
          <w:tcPr>
            <w:tcW w:w="9702" w:type="dxa"/>
            <w:gridSpan w:val="9"/>
            <w:shd w:val="clear" w:color="auto" w:fill="DEEAF6"/>
          </w:tcPr>
          <w:p w14:paraId="19D5933A" w14:textId="3DB44452" w:rsidR="001121E3" w:rsidRPr="00B80B61" w:rsidRDefault="001121E3" w:rsidP="00B80B61">
            <w:pPr>
              <w:numPr>
                <w:ilvl w:val="0"/>
                <w:numId w:val="48"/>
              </w:numPr>
              <w:autoSpaceDE w:val="0"/>
              <w:autoSpaceDN w:val="0"/>
              <w:adjustRightInd w:val="0"/>
              <w:ind w:right="-426"/>
              <w:jc w:val="both"/>
              <w:rPr>
                <w:rFonts w:ascii="Simplified Arabic" w:eastAsia="Calibri" w:hAnsi="Simplified Arabic" w:cs="Simplified Arabic"/>
                <w:sz w:val="28"/>
                <w:szCs w:val="28"/>
                <w:rtl/>
                <w:lang w:bidi="ar-IQ"/>
              </w:rPr>
            </w:pPr>
            <w:r w:rsidRPr="00B80B61">
              <w:rPr>
                <w:rFonts w:ascii="Cambria" w:eastAsia="Calibri" w:hAnsi="Cambria" w:cs="Times New Roman" w:hint="cs"/>
                <w:color w:val="000000"/>
                <w:sz w:val="28"/>
                <w:szCs w:val="28"/>
              </w:rPr>
              <w:t>Course Name</w:t>
            </w:r>
            <w:r w:rsidR="00F74C41">
              <w:rPr>
                <w:rFonts w:ascii="Cambria" w:eastAsia="Calibri" w:hAnsi="Cambria" w:cs="Times New Roman"/>
                <w:color w:val="000000"/>
                <w:sz w:val="28"/>
                <w:szCs w:val="28"/>
              </w:rPr>
              <w:t>:</w:t>
            </w:r>
          </w:p>
        </w:tc>
      </w:tr>
      <w:tr w:rsidR="001121E3" w:rsidRPr="00B80B61" w14:paraId="6A8C7D2F" w14:textId="77777777" w:rsidTr="00612D66">
        <w:tc>
          <w:tcPr>
            <w:tcW w:w="9702" w:type="dxa"/>
            <w:gridSpan w:val="9"/>
            <w:shd w:val="clear" w:color="auto" w:fill="auto"/>
          </w:tcPr>
          <w:p w14:paraId="468B56C4" w14:textId="263AA5B8" w:rsidR="001121E3" w:rsidRPr="00FE4C87" w:rsidRDefault="00FE4C87" w:rsidP="00B80B61">
            <w:pPr>
              <w:autoSpaceDE w:val="0"/>
              <w:autoSpaceDN w:val="0"/>
              <w:adjustRightInd w:val="0"/>
              <w:ind w:right="-426"/>
              <w:jc w:val="both"/>
              <w:rPr>
                <w:rFonts w:ascii="Simplified Arabic" w:eastAsia="Calibri" w:hAnsi="Simplified Arabic" w:cs="Simplified Arabic"/>
                <w:b/>
                <w:bCs/>
                <w:sz w:val="28"/>
                <w:szCs w:val="28"/>
                <w:rtl/>
                <w:lang w:bidi="ar-IQ"/>
              </w:rPr>
            </w:pPr>
            <w:r>
              <w:rPr>
                <w:rFonts w:cs="Times New Roman"/>
                <w:sz w:val="32"/>
                <w:szCs w:val="32"/>
                <w:lang w:bidi="ar-IQ"/>
              </w:rPr>
              <w:t>Soil Mechanics</w:t>
            </w:r>
            <w:r>
              <w:rPr>
                <w:rFonts w:cs="Times New Roman" w:hint="cs"/>
                <w:sz w:val="32"/>
                <w:szCs w:val="32"/>
                <w:rtl/>
                <w:lang w:bidi="ar-IQ"/>
              </w:rPr>
              <w:t xml:space="preserve"> 1</w:t>
            </w:r>
          </w:p>
        </w:tc>
      </w:tr>
      <w:tr w:rsidR="001121E3" w:rsidRPr="00B80B61" w14:paraId="0CC40E8C" w14:textId="77777777" w:rsidTr="00612D66">
        <w:tc>
          <w:tcPr>
            <w:tcW w:w="9702" w:type="dxa"/>
            <w:gridSpan w:val="9"/>
            <w:shd w:val="clear" w:color="auto" w:fill="DEEAF6"/>
          </w:tcPr>
          <w:p w14:paraId="2AAB6811" w14:textId="2AC75FD5" w:rsidR="001121E3" w:rsidRPr="00B80B61" w:rsidRDefault="001121E3" w:rsidP="00B80B61">
            <w:pPr>
              <w:numPr>
                <w:ilvl w:val="0"/>
                <w:numId w:val="48"/>
              </w:numPr>
              <w:autoSpaceDE w:val="0"/>
              <w:autoSpaceDN w:val="0"/>
              <w:adjustRightInd w:val="0"/>
              <w:ind w:right="-426"/>
              <w:jc w:val="both"/>
              <w:rPr>
                <w:rFonts w:ascii="Simplified Arabic" w:eastAsia="Calibri" w:hAnsi="Simplified Arabic" w:cs="Simplified Arabic"/>
                <w:sz w:val="28"/>
                <w:szCs w:val="28"/>
                <w:rtl/>
                <w:lang w:bidi="ar-IQ"/>
              </w:rPr>
            </w:pPr>
            <w:r w:rsidRPr="00B80B61">
              <w:rPr>
                <w:rFonts w:ascii="Cambria" w:eastAsia="Calibri" w:hAnsi="Cambria" w:cs="Times New Roman"/>
                <w:color w:val="000000"/>
                <w:sz w:val="28"/>
                <w:szCs w:val="28"/>
              </w:rPr>
              <w:t>Course</w:t>
            </w:r>
            <w:r w:rsidRPr="00B80B61">
              <w:rPr>
                <w:rFonts w:ascii="Cambria" w:eastAsia="Calibri" w:hAnsi="Cambria" w:cs="Times New Roman" w:hint="cs"/>
                <w:color w:val="000000"/>
                <w:sz w:val="28"/>
                <w:szCs w:val="28"/>
              </w:rPr>
              <w:t xml:space="preserve"> Code</w:t>
            </w:r>
            <w:r w:rsidR="00F74C41">
              <w:rPr>
                <w:rFonts w:ascii="Cambria" w:eastAsia="Calibri" w:hAnsi="Cambria" w:cs="Times New Roman"/>
                <w:color w:val="000000"/>
                <w:sz w:val="28"/>
                <w:szCs w:val="28"/>
              </w:rPr>
              <w:t>:</w:t>
            </w:r>
            <w:r w:rsidRPr="00B80B61">
              <w:rPr>
                <w:rFonts w:ascii="Cambria" w:eastAsia="Calibri" w:hAnsi="Cambria" w:cs="Times New Roman" w:hint="cs"/>
                <w:color w:val="000000"/>
                <w:sz w:val="28"/>
                <w:szCs w:val="28"/>
              </w:rPr>
              <w:t xml:space="preserve"> </w:t>
            </w:r>
          </w:p>
        </w:tc>
      </w:tr>
      <w:tr w:rsidR="001121E3" w:rsidRPr="00B80B61" w14:paraId="2F4BE7F0" w14:textId="77777777" w:rsidTr="00612D66">
        <w:tc>
          <w:tcPr>
            <w:tcW w:w="9702" w:type="dxa"/>
            <w:gridSpan w:val="9"/>
            <w:shd w:val="clear" w:color="auto" w:fill="auto"/>
          </w:tcPr>
          <w:p w14:paraId="586ED771" w14:textId="7E5F4164" w:rsidR="001121E3" w:rsidRPr="00FE4C87" w:rsidRDefault="00FE4C87" w:rsidP="00B80B61">
            <w:pPr>
              <w:autoSpaceDE w:val="0"/>
              <w:autoSpaceDN w:val="0"/>
              <w:adjustRightInd w:val="0"/>
              <w:ind w:right="-426"/>
              <w:jc w:val="both"/>
              <w:rPr>
                <w:rFonts w:ascii="Simplified Arabic" w:eastAsia="Calibri" w:hAnsi="Simplified Arabic" w:cs="Simplified Arabic"/>
                <w:sz w:val="28"/>
                <w:szCs w:val="28"/>
                <w:rtl/>
                <w:lang w:bidi="ar-IQ"/>
              </w:rPr>
            </w:pPr>
            <w:r w:rsidRPr="00FE4C87">
              <w:rPr>
                <w:rFonts w:cs="Times New Roman"/>
                <w:color w:val="000000"/>
                <w:sz w:val="24"/>
                <w:szCs w:val="24"/>
              </w:rPr>
              <w:t>CE3103</w:t>
            </w:r>
          </w:p>
        </w:tc>
      </w:tr>
      <w:tr w:rsidR="001121E3" w:rsidRPr="00B80B61" w14:paraId="3DA024FC" w14:textId="77777777" w:rsidTr="00612D66">
        <w:tc>
          <w:tcPr>
            <w:tcW w:w="9702" w:type="dxa"/>
            <w:gridSpan w:val="9"/>
            <w:shd w:val="clear" w:color="auto" w:fill="DEEAF6"/>
          </w:tcPr>
          <w:p w14:paraId="0E0DAC85" w14:textId="05C3274D" w:rsidR="001121E3" w:rsidRPr="00B80B61" w:rsidRDefault="001121E3" w:rsidP="00B80B61">
            <w:pPr>
              <w:numPr>
                <w:ilvl w:val="0"/>
                <w:numId w:val="48"/>
              </w:numPr>
              <w:autoSpaceDE w:val="0"/>
              <w:autoSpaceDN w:val="0"/>
              <w:adjustRightInd w:val="0"/>
              <w:ind w:right="-426"/>
              <w:jc w:val="both"/>
              <w:rPr>
                <w:rFonts w:ascii="Simplified Arabic" w:eastAsia="Calibri" w:hAnsi="Simplified Arabic" w:cs="Simplified Arabic"/>
                <w:sz w:val="28"/>
                <w:szCs w:val="28"/>
                <w:rtl/>
                <w:lang w:bidi="ar-IQ"/>
              </w:rPr>
            </w:pPr>
            <w:r w:rsidRPr="00B80B61">
              <w:rPr>
                <w:rFonts w:ascii="Cambria" w:eastAsia="Calibri" w:hAnsi="Cambria" w:cs="Times New Roman"/>
                <w:color w:val="000000"/>
                <w:sz w:val="28"/>
                <w:szCs w:val="28"/>
              </w:rPr>
              <w:t xml:space="preserve">Semester / </w:t>
            </w:r>
            <w:r w:rsidRPr="00B80B61">
              <w:rPr>
                <w:rFonts w:ascii="Cambria" w:eastAsia="Calibri" w:hAnsi="Cambria" w:cs="Times New Roman" w:hint="cs"/>
                <w:color w:val="000000"/>
                <w:sz w:val="28"/>
                <w:szCs w:val="28"/>
              </w:rPr>
              <w:t>Year</w:t>
            </w:r>
            <w:r w:rsidR="00F74C41">
              <w:rPr>
                <w:rFonts w:ascii="Cambria" w:eastAsia="Calibri" w:hAnsi="Cambria" w:cs="Times New Roman"/>
                <w:color w:val="000000"/>
                <w:sz w:val="28"/>
                <w:szCs w:val="28"/>
              </w:rPr>
              <w:t>:</w:t>
            </w:r>
          </w:p>
        </w:tc>
      </w:tr>
      <w:tr w:rsidR="001121E3" w:rsidRPr="00B80B61" w14:paraId="7A6785C3" w14:textId="77777777" w:rsidTr="00612D66">
        <w:tc>
          <w:tcPr>
            <w:tcW w:w="9702" w:type="dxa"/>
            <w:gridSpan w:val="9"/>
            <w:shd w:val="clear" w:color="auto" w:fill="auto"/>
          </w:tcPr>
          <w:p w14:paraId="43B7BA01" w14:textId="1F25C4A7" w:rsidR="00FE4C87" w:rsidRPr="00FE4C87" w:rsidRDefault="00FE4C87" w:rsidP="00FE4C87">
            <w:pPr>
              <w:autoSpaceDE w:val="0"/>
              <w:autoSpaceDN w:val="0"/>
              <w:adjustRightInd w:val="0"/>
              <w:ind w:right="-426"/>
              <w:jc w:val="both"/>
              <w:rPr>
                <w:rFonts w:ascii="Simplified Arabic" w:eastAsia="Calibri" w:hAnsi="Simplified Arabic" w:cs="Simplified Arabic"/>
                <w:sz w:val="28"/>
                <w:szCs w:val="28"/>
                <w:lang w:bidi="ar-IQ"/>
              </w:rPr>
            </w:pPr>
            <w:r>
              <w:rPr>
                <w:rFonts w:ascii="Simplified Arabic" w:eastAsia="Calibri" w:hAnsi="Simplified Arabic" w:cs="Simplified Arabic"/>
                <w:sz w:val="28"/>
                <w:szCs w:val="28"/>
                <w:lang w:bidi="ar-IQ"/>
              </w:rPr>
              <w:t xml:space="preserve">First semester / </w:t>
            </w:r>
            <w:r>
              <w:rPr>
                <w:rFonts w:cs="Times New Roman"/>
                <w:color w:val="000000"/>
                <w:sz w:val="28"/>
                <w:szCs w:val="28"/>
                <w:lang w:bidi="ar-IQ"/>
              </w:rPr>
              <w:t>Third</w:t>
            </w:r>
            <w:r>
              <w:rPr>
                <w:rFonts w:ascii="Simplified Arabic" w:eastAsia="Calibri" w:hAnsi="Simplified Arabic" w:cs="Simplified Arabic"/>
                <w:sz w:val="28"/>
                <w:szCs w:val="28"/>
                <w:lang w:bidi="ar-IQ"/>
              </w:rPr>
              <w:t xml:space="preserve"> year </w:t>
            </w:r>
          </w:p>
        </w:tc>
      </w:tr>
      <w:tr w:rsidR="001121E3" w:rsidRPr="00B80B61" w14:paraId="7F3A11D9" w14:textId="77777777" w:rsidTr="00612D66">
        <w:tc>
          <w:tcPr>
            <w:tcW w:w="9702" w:type="dxa"/>
            <w:gridSpan w:val="9"/>
            <w:shd w:val="clear" w:color="auto" w:fill="DEEAF6"/>
          </w:tcPr>
          <w:p w14:paraId="70837C07" w14:textId="10A8A786" w:rsidR="001121E3" w:rsidRPr="00B80B61" w:rsidRDefault="00F74C41" w:rsidP="00B80B61">
            <w:pPr>
              <w:numPr>
                <w:ilvl w:val="0"/>
                <w:numId w:val="48"/>
              </w:numPr>
              <w:autoSpaceDE w:val="0"/>
              <w:autoSpaceDN w:val="0"/>
              <w:adjustRightInd w:val="0"/>
              <w:ind w:right="-426"/>
              <w:jc w:val="both"/>
              <w:rPr>
                <w:rFonts w:ascii="Simplified Arabic" w:eastAsia="Calibri" w:hAnsi="Simplified Arabic" w:cs="Simplified Arabic"/>
                <w:sz w:val="28"/>
                <w:szCs w:val="28"/>
                <w:rtl/>
                <w:lang w:bidi="ar-IQ"/>
              </w:rPr>
            </w:pPr>
            <w:r>
              <w:rPr>
                <w:rFonts w:ascii="Cambria" w:eastAsia="Calibri" w:hAnsi="Cambria" w:cs="Times New Roman"/>
                <w:color w:val="000000"/>
                <w:sz w:val="28"/>
                <w:szCs w:val="28"/>
              </w:rPr>
              <w:t>D</w:t>
            </w:r>
            <w:r w:rsidR="001121E3" w:rsidRPr="00B80B61">
              <w:rPr>
                <w:rFonts w:ascii="Cambria" w:eastAsia="Calibri" w:hAnsi="Cambria" w:cs="Times New Roman" w:hint="cs"/>
                <w:color w:val="000000"/>
                <w:sz w:val="28"/>
                <w:szCs w:val="28"/>
              </w:rPr>
              <w:t>escription</w:t>
            </w:r>
            <w:r>
              <w:rPr>
                <w:rFonts w:ascii="Cambria" w:eastAsia="Calibri" w:hAnsi="Cambria" w:cs="Times New Roman"/>
                <w:color w:val="000000"/>
                <w:sz w:val="28"/>
                <w:szCs w:val="28"/>
              </w:rPr>
              <w:t xml:space="preserve"> Preparation Date:</w:t>
            </w:r>
          </w:p>
        </w:tc>
      </w:tr>
      <w:tr w:rsidR="001121E3" w:rsidRPr="00B80B61" w14:paraId="2EECCFD8" w14:textId="77777777" w:rsidTr="00612D66">
        <w:tc>
          <w:tcPr>
            <w:tcW w:w="9702" w:type="dxa"/>
            <w:gridSpan w:val="9"/>
            <w:shd w:val="clear" w:color="auto" w:fill="auto"/>
          </w:tcPr>
          <w:p w14:paraId="71CBB507" w14:textId="5252567A" w:rsidR="001121E3" w:rsidRPr="00B80B61" w:rsidRDefault="00FE4C87" w:rsidP="00B80B61">
            <w:pPr>
              <w:autoSpaceDE w:val="0"/>
              <w:autoSpaceDN w:val="0"/>
              <w:adjustRightInd w:val="0"/>
              <w:ind w:right="-426"/>
              <w:jc w:val="both"/>
              <w:rPr>
                <w:rFonts w:ascii="Simplified Arabic" w:eastAsia="Calibri" w:hAnsi="Simplified Arabic" w:cs="Simplified Arabic"/>
                <w:sz w:val="28"/>
                <w:szCs w:val="28"/>
                <w:rtl/>
                <w:lang w:bidi="ar-IQ"/>
              </w:rPr>
            </w:pPr>
            <w:r>
              <w:rPr>
                <w:rFonts w:ascii="Simplified Arabic" w:eastAsia="Calibri" w:hAnsi="Simplified Arabic" w:cs="Simplified Arabic"/>
                <w:sz w:val="28"/>
                <w:szCs w:val="28"/>
                <w:lang w:bidi="ar-IQ"/>
              </w:rPr>
              <w:t>1/10/202</w:t>
            </w:r>
            <w:r w:rsidR="00561FA4">
              <w:rPr>
                <w:rFonts w:ascii="Simplified Arabic" w:eastAsia="Calibri" w:hAnsi="Simplified Arabic" w:cs="Simplified Arabic" w:hint="cs"/>
                <w:sz w:val="28"/>
                <w:szCs w:val="28"/>
                <w:rtl/>
                <w:lang w:bidi="ar-IQ"/>
              </w:rPr>
              <w:t>4</w:t>
            </w:r>
          </w:p>
        </w:tc>
      </w:tr>
      <w:tr w:rsidR="001121E3" w:rsidRPr="00B80B61" w14:paraId="4DDF8FA6" w14:textId="77777777" w:rsidTr="00612D66">
        <w:tc>
          <w:tcPr>
            <w:tcW w:w="9702" w:type="dxa"/>
            <w:gridSpan w:val="9"/>
            <w:shd w:val="clear" w:color="auto" w:fill="DEEAF6"/>
          </w:tcPr>
          <w:p w14:paraId="4DEE6683" w14:textId="312F7C5F" w:rsidR="001121E3" w:rsidRPr="00B80B61" w:rsidRDefault="00EC7169" w:rsidP="00B80B61">
            <w:pPr>
              <w:numPr>
                <w:ilvl w:val="0"/>
                <w:numId w:val="48"/>
              </w:numPr>
              <w:rPr>
                <w:rFonts w:eastAsia="Calibri" w:cs="Times New Roman"/>
                <w:sz w:val="28"/>
                <w:szCs w:val="28"/>
                <w:rtl/>
              </w:rPr>
            </w:pPr>
            <w:r>
              <w:rPr>
                <w:rFonts w:eastAsia="Calibri" w:cs="Times New Roman" w:hint="cs"/>
                <w:sz w:val="28"/>
                <w:szCs w:val="28"/>
              </w:rPr>
              <w:t>Available Attendance Forms</w:t>
            </w:r>
            <w:r w:rsidR="00F74C41">
              <w:rPr>
                <w:rFonts w:eastAsia="Calibri" w:cs="Times New Roman"/>
                <w:sz w:val="28"/>
                <w:szCs w:val="28"/>
              </w:rPr>
              <w:t>:</w:t>
            </w:r>
            <w:r>
              <w:rPr>
                <w:rFonts w:eastAsia="Calibri" w:cs="Times New Roman" w:hint="cs"/>
                <w:sz w:val="28"/>
                <w:szCs w:val="28"/>
              </w:rPr>
              <w:t xml:space="preserve"> </w:t>
            </w:r>
          </w:p>
        </w:tc>
      </w:tr>
      <w:tr w:rsidR="001121E3" w:rsidRPr="00B80B61" w14:paraId="72B3FF2A" w14:textId="77777777" w:rsidTr="00612D66">
        <w:tc>
          <w:tcPr>
            <w:tcW w:w="9702" w:type="dxa"/>
            <w:gridSpan w:val="9"/>
            <w:shd w:val="clear" w:color="auto" w:fill="auto"/>
          </w:tcPr>
          <w:p w14:paraId="1496A7E7" w14:textId="679AD377" w:rsidR="001121E3" w:rsidRPr="00B80B61" w:rsidRDefault="00FE4C87" w:rsidP="00B80B61">
            <w:pPr>
              <w:shd w:val="clear" w:color="auto" w:fill="FFFFFF"/>
              <w:autoSpaceDE w:val="0"/>
              <w:autoSpaceDN w:val="0"/>
              <w:adjustRightInd w:val="0"/>
              <w:ind w:left="720" w:right="-426"/>
              <w:jc w:val="both"/>
              <w:rPr>
                <w:rFonts w:ascii="Cambria" w:eastAsia="Calibri" w:hAnsi="Cambria" w:cs="Times New Roman"/>
                <w:color w:val="000000"/>
                <w:sz w:val="28"/>
                <w:szCs w:val="28"/>
                <w:rtl/>
                <w:lang w:bidi="ar-IQ"/>
              </w:rPr>
            </w:pPr>
            <w:r>
              <w:rPr>
                <w:rFonts w:ascii="Cambria" w:eastAsia="Calibri" w:hAnsi="Cambria" w:cs="Times New Roman"/>
                <w:color w:val="000000"/>
                <w:sz w:val="28"/>
                <w:szCs w:val="28"/>
                <w:lang w:bidi="ar-IQ"/>
              </w:rPr>
              <w:t>In class</w:t>
            </w:r>
          </w:p>
        </w:tc>
      </w:tr>
      <w:tr w:rsidR="00B50377" w:rsidRPr="00B80B61" w14:paraId="7F049733" w14:textId="77777777" w:rsidTr="00612D66">
        <w:tc>
          <w:tcPr>
            <w:tcW w:w="9702" w:type="dxa"/>
            <w:gridSpan w:val="9"/>
            <w:shd w:val="clear" w:color="auto" w:fill="DEEAF6"/>
          </w:tcPr>
          <w:p w14:paraId="7E50DB93" w14:textId="77777777" w:rsidR="00B50377" w:rsidRPr="00B80B61" w:rsidRDefault="00B50377" w:rsidP="00B80B61">
            <w:pPr>
              <w:numPr>
                <w:ilvl w:val="0"/>
                <w:numId w:val="48"/>
              </w:numPr>
              <w:rPr>
                <w:rFonts w:eastAsia="Calibri" w:cs="Times New Roman"/>
                <w:sz w:val="28"/>
                <w:szCs w:val="28"/>
                <w:rtl/>
              </w:rPr>
            </w:pPr>
            <w:r w:rsidRPr="00B80B61">
              <w:rPr>
                <w:rFonts w:eastAsia="Calibri" w:cs="Times New Roman"/>
                <w:sz w:val="28"/>
                <w:szCs w:val="28"/>
              </w:rPr>
              <w:t>Number of Credit Hours (Total) / Number of Units (Total)</w:t>
            </w:r>
          </w:p>
        </w:tc>
      </w:tr>
      <w:tr w:rsidR="00B50377" w:rsidRPr="00B80B61" w14:paraId="555A1016" w14:textId="77777777" w:rsidTr="00612D66">
        <w:tc>
          <w:tcPr>
            <w:tcW w:w="9702" w:type="dxa"/>
            <w:gridSpan w:val="9"/>
            <w:shd w:val="clear" w:color="auto" w:fill="auto"/>
          </w:tcPr>
          <w:p w14:paraId="4A7A6AA5" w14:textId="47DF0125" w:rsidR="00BA11FF" w:rsidRPr="00B80B61" w:rsidRDefault="00FE4C87" w:rsidP="00FE4C87">
            <w:pPr>
              <w:shd w:val="clear" w:color="auto" w:fill="FFFFFF"/>
              <w:autoSpaceDE w:val="0"/>
              <w:autoSpaceDN w:val="0"/>
              <w:adjustRightInd w:val="0"/>
              <w:ind w:right="-426"/>
              <w:jc w:val="both"/>
              <w:rPr>
                <w:rFonts w:ascii="Cambria" w:eastAsia="Calibri" w:hAnsi="Cambria" w:cs="Times New Roman"/>
                <w:color w:val="000000"/>
                <w:sz w:val="28"/>
                <w:szCs w:val="28"/>
                <w:rtl/>
                <w:lang w:bidi="ar-IQ"/>
              </w:rPr>
            </w:pPr>
            <w:r w:rsidRPr="00FE4C87">
              <w:rPr>
                <w:rFonts w:ascii="Cambria" w:eastAsia="Calibri" w:hAnsi="Cambria" w:cs="Times New Roman"/>
                <w:color w:val="000000"/>
                <w:sz w:val="28"/>
                <w:szCs w:val="28"/>
                <w:lang w:bidi="ar-IQ"/>
              </w:rPr>
              <w:t>The.</w:t>
            </w:r>
            <w:r>
              <w:rPr>
                <w:rFonts w:ascii="Cambria" w:eastAsia="Calibri" w:hAnsi="Cambria" w:cs="Times New Roman"/>
                <w:color w:val="000000"/>
                <w:sz w:val="28"/>
                <w:szCs w:val="28"/>
                <w:lang w:bidi="ar-IQ"/>
              </w:rPr>
              <w:t xml:space="preserve"> 2 </w:t>
            </w:r>
            <w:proofErr w:type="spellStart"/>
            <w:r>
              <w:rPr>
                <w:rFonts w:ascii="Cambria" w:eastAsia="Calibri" w:hAnsi="Cambria" w:cs="Times New Roman"/>
                <w:color w:val="000000"/>
                <w:sz w:val="28"/>
                <w:szCs w:val="28"/>
                <w:lang w:bidi="ar-IQ"/>
              </w:rPr>
              <w:t>hr</w:t>
            </w:r>
            <w:proofErr w:type="spellEnd"/>
            <w:r w:rsidRPr="00FE4C87">
              <w:rPr>
                <w:rFonts w:ascii="Cambria" w:eastAsia="Calibri" w:hAnsi="Cambria" w:cs="Times New Roman"/>
                <w:color w:val="000000"/>
                <w:sz w:val="28"/>
                <w:szCs w:val="28"/>
                <w:lang w:bidi="ar-IQ"/>
              </w:rPr>
              <w:tab/>
            </w:r>
            <w:proofErr w:type="spellStart"/>
            <w:r w:rsidRPr="00FE4C87">
              <w:rPr>
                <w:rFonts w:ascii="Cambria" w:eastAsia="Calibri" w:hAnsi="Cambria" w:cs="Times New Roman"/>
                <w:color w:val="000000"/>
                <w:sz w:val="28"/>
                <w:szCs w:val="28"/>
                <w:lang w:bidi="ar-IQ"/>
              </w:rPr>
              <w:t>Pract</w:t>
            </w:r>
            <w:proofErr w:type="spellEnd"/>
            <w:r w:rsidRPr="00FE4C87">
              <w:rPr>
                <w:rFonts w:ascii="Cambria" w:eastAsia="Calibri" w:hAnsi="Cambria" w:cs="Times New Roman"/>
                <w:color w:val="000000"/>
                <w:sz w:val="28"/>
                <w:szCs w:val="28"/>
                <w:lang w:bidi="ar-IQ"/>
              </w:rPr>
              <w:t>.</w:t>
            </w:r>
            <w:r>
              <w:rPr>
                <w:rFonts w:ascii="Cambria" w:eastAsia="Calibri" w:hAnsi="Cambria" w:cs="Times New Roman"/>
                <w:color w:val="000000"/>
                <w:sz w:val="28"/>
                <w:szCs w:val="28"/>
                <w:lang w:bidi="ar-IQ"/>
              </w:rPr>
              <w:t xml:space="preserve"> 2 </w:t>
            </w:r>
            <w:proofErr w:type="spellStart"/>
            <w:r>
              <w:rPr>
                <w:rFonts w:ascii="Cambria" w:eastAsia="Calibri" w:hAnsi="Cambria" w:cs="Times New Roman"/>
                <w:color w:val="000000"/>
                <w:sz w:val="28"/>
                <w:szCs w:val="28"/>
                <w:lang w:bidi="ar-IQ"/>
              </w:rPr>
              <w:t>hr</w:t>
            </w:r>
            <w:proofErr w:type="spellEnd"/>
            <w:r>
              <w:rPr>
                <w:rFonts w:ascii="Cambria" w:eastAsia="Calibri" w:hAnsi="Cambria" w:cs="Times New Roman"/>
                <w:color w:val="000000"/>
                <w:sz w:val="28"/>
                <w:szCs w:val="28"/>
                <w:lang w:bidi="ar-IQ"/>
              </w:rPr>
              <w:t xml:space="preserve"> </w:t>
            </w:r>
            <w:r w:rsidRPr="00FE4C87">
              <w:rPr>
                <w:rFonts w:ascii="Cambria" w:eastAsia="Calibri" w:hAnsi="Cambria" w:cs="Times New Roman"/>
                <w:color w:val="000000"/>
                <w:sz w:val="28"/>
                <w:szCs w:val="28"/>
                <w:lang w:bidi="ar-IQ"/>
              </w:rPr>
              <w:tab/>
              <w:t>Tut.</w:t>
            </w:r>
            <w:r>
              <w:rPr>
                <w:rFonts w:ascii="Cambria" w:eastAsia="Calibri" w:hAnsi="Cambria" w:cs="Times New Roman"/>
                <w:color w:val="000000"/>
                <w:sz w:val="28"/>
                <w:szCs w:val="28"/>
                <w:lang w:bidi="ar-IQ"/>
              </w:rPr>
              <w:t xml:space="preserve">1 </w:t>
            </w:r>
            <w:proofErr w:type="spellStart"/>
            <w:r>
              <w:rPr>
                <w:rFonts w:ascii="Cambria" w:eastAsia="Calibri" w:hAnsi="Cambria" w:cs="Times New Roman"/>
                <w:color w:val="000000"/>
                <w:sz w:val="28"/>
                <w:szCs w:val="28"/>
                <w:lang w:bidi="ar-IQ"/>
              </w:rPr>
              <w:t>hr</w:t>
            </w:r>
            <w:proofErr w:type="spellEnd"/>
            <w:r>
              <w:rPr>
                <w:rFonts w:ascii="Cambria" w:eastAsia="Calibri" w:hAnsi="Cambria" w:cs="Times New Roman"/>
                <w:color w:val="000000"/>
                <w:sz w:val="28"/>
                <w:szCs w:val="28"/>
                <w:lang w:bidi="ar-IQ"/>
              </w:rPr>
              <w:t xml:space="preserve"> / 3</w:t>
            </w:r>
            <w:r w:rsidRPr="00FE4C87">
              <w:rPr>
                <w:rFonts w:ascii="Cambria" w:eastAsia="Calibri" w:hAnsi="Cambria" w:cs="Times New Roman"/>
                <w:color w:val="000000"/>
                <w:sz w:val="28"/>
                <w:szCs w:val="28"/>
                <w:lang w:bidi="ar-IQ"/>
              </w:rPr>
              <w:tab/>
              <w:t>Units</w:t>
            </w:r>
          </w:p>
        </w:tc>
      </w:tr>
      <w:tr w:rsidR="003E4FBE" w:rsidRPr="00B80B61" w14:paraId="46F4DF37" w14:textId="77777777" w:rsidTr="00612D66">
        <w:tc>
          <w:tcPr>
            <w:tcW w:w="9702" w:type="dxa"/>
            <w:gridSpan w:val="9"/>
            <w:shd w:val="clear" w:color="auto" w:fill="DEEAF6"/>
          </w:tcPr>
          <w:p w14:paraId="7B27F527" w14:textId="38CE6323" w:rsidR="003E4FBE" w:rsidRPr="00B02F18" w:rsidRDefault="00A53B00" w:rsidP="00A53B00">
            <w:pPr>
              <w:numPr>
                <w:ilvl w:val="0"/>
                <w:numId w:val="48"/>
              </w:numPr>
              <w:rPr>
                <w:rFonts w:ascii="Arial" w:eastAsia="Calibri" w:hAnsi="Arial" w:cs="Arial"/>
                <w:sz w:val="28"/>
                <w:szCs w:val="28"/>
                <w:rtl/>
              </w:rPr>
            </w:pPr>
            <w:r w:rsidRPr="00B02F18">
              <w:rPr>
                <w:rFonts w:ascii="Arial" w:eastAsia="Calibri" w:hAnsi="Arial" w:cs="Arial"/>
                <w:sz w:val="28"/>
                <w:szCs w:val="28"/>
              </w:rPr>
              <w:t xml:space="preserve">Course administrator's name </w:t>
            </w:r>
            <w:r w:rsidR="001E2A40">
              <w:rPr>
                <w:rFonts w:ascii="Arial" w:eastAsia="Calibri" w:hAnsi="Arial" w:cs="Arial" w:hint="cs"/>
                <w:sz w:val="28"/>
                <w:szCs w:val="28"/>
              </w:rPr>
              <w:t>(</w:t>
            </w:r>
            <w:r w:rsidR="00F74C41">
              <w:rPr>
                <w:rFonts w:ascii="Arial" w:eastAsia="Calibri" w:hAnsi="Arial" w:cs="Arial"/>
                <w:sz w:val="28"/>
                <w:szCs w:val="28"/>
              </w:rPr>
              <w:t xml:space="preserve">mention all, </w:t>
            </w:r>
            <w:r w:rsidR="001E2A40">
              <w:rPr>
                <w:rFonts w:ascii="Arial" w:eastAsia="Calibri" w:hAnsi="Arial" w:cs="Arial" w:hint="cs"/>
                <w:sz w:val="28"/>
                <w:szCs w:val="28"/>
              </w:rPr>
              <w:t xml:space="preserve">if more than one name) </w:t>
            </w:r>
          </w:p>
        </w:tc>
      </w:tr>
      <w:tr w:rsidR="003E4FBE" w:rsidRPr="00B80B61" w14:paraId="0F9B8C2A" w14:textId="77777777" w:rsidTr="00612D66">
        <w:tc>
          <w:tcPr>
            <w:tcW w:w="9702" w:type="dxa"/>
            <w:gridSpan w:val="9"/>
            <w:shd w:val="clear" w:color="auto" w:fill="auto"/>
          </w:tcPr>
          <w:p w14:paraId="780E193E" w14:textId="6C82D3B9" w:rsidR="00F74C41" w:rsidRDefault="00A53B00" w:rsidP="00B80B61">
            <w:pPr>
              <w:shd w:val="clear" w:color="auto" w:fill="FFFFFF"/>
              <w:autoSpaceDE w:val="0"/>
              <w:autoSpaceDN w:val="0"/>
              <w:adjustRightInd w:val="0"/>
              <w:ind w:left="720" w:right="-426"/>
              <w:jc w:val="both"/>
              <w:rPr>
                <w:rFonts w:ascii="Cambria" w:eastAsia="Calibri" w:hAnsi="Cambria" w:cs="Times New Roman"/>
                <w:color w:val="000000"/>
                <w:sz w:val="28"/>
                <w:szCs w:val="28"/>
              </w:rPr>
            </w:pPr>
            <w:r>
              <w:rPr>
                <w:rFonts w:ascii="Cambria" w:eastAsia="Calibri" w:hAnsi="Cambria" w:cs="Times New Roman" w:hint="cs"/>
                <w:color w:val="000000"/>
                <w:sz w:val="28"/>
                <w:szCs w:val="28"/>
              </w:rPr>
              <w:t xml:space="preserve">Name: </w:t>
            </w:r>
            <w:r w:rsidR="00FE4C87">
              <w:rPr>
                <w:rFonts w:ascii="Cambria" w:eastAsia="Calibri" w:hAnsi="Cambria" w:cs="Times New Roman"/>
                <w:color w:val="000000"/>
                <w:sz w:val="28"/>
                <w:szCs w:val="28"/>
              </w:rPr>
              <w:t xml:space="preserve">Dr. Lubna Abdulrahman Khdier </w:t>
            </w:r>
          </w:p>
          <w:p w14:paraId="72E67ECE" w14:textId="04ED0A37" w:rsidR="00A53B00" w:rsidRPr="00B80B61" w:rsidRDefault="00F74C41" w:rsidP="00A41993">
            <w:pPr>
              <w:shd w:val="clear" w:color="auto" w:fill="FFFFFF"/>
              <w:autoSpaceDE w:val="0"/>
              <w:autoSpaceDN w:val="0"/>
              <w:adjustRightInd w:val="0"/>
              <w:ind w:left="720" w:right="-426"/>
              <w:jc w:val="both"/>
              <w:rPr>
                <w:rFonts w:ascii="Cambria" w:eastAsia="Calibri" w:hAnsi="Cambria" w:cs="Times New Roman"/>
                <w:color w:val="000000"/>
                <w:sz w:val="28"/>
                <w:szCs w:val="28"/>
                <w:rtl/>
                <w:lang w:bidi="ar-IQ"/>
              </w:rPr>
            </w:pPr>
            <w:r>
              <w:rPr>
                <w:rFonts w:ascii="Cambria" w:eastAsia="Calibri" w:hAnsi="Cambria" w:cs="Times New Roman"/>
                <w:color w:val="000000"/>
                <w:sz w:val="28"/>
                <w:szCs w:val="28"/>
              </w:rPr>
              <w:t>Email:</w:t>
            </w:r>
            <w:r w:rsidR="00A53B00">
              <w:rPr>
                <w:rFonts w:ascii="Cambria" w:eastAsia="Calibri" w:hAnsi="Cambria" w:cs="Times New Roman" w:hint="cs"/>
                <w:color w:val="000000"/>
                <w:sz w:val="28"/>
                <w:szCs w:val="28"/>
              </w:rPr>
              <w:t xml:space="preserve"> </w:t>
            </w:r>
            <w:r w:rsidR="00FE4C87">
              <w:rPr>
                <w:rFonts w:ascii="Cambria" w:eastAsia="Calibri" w:hAnsi="Cambria" w:cs="Times New Roman"/>
                <w:color w:val="000000"/>
                <w:sz w:val="28"/>
                <w:szCs w:val="28"/>
              </w:rPr>
              <w:t>lubna.abddulrahman@muc.edu.iq</w:t>
            </w:r>
          </w:p>
        </w:tc>
      </w:tr>
      <w:tr w:rsidR="00B50377" w:rsidRPr="00B80B61" w14:paraId="51090FE5" w14:textId="77777777" w:rsidTr="00612D66">
        <w:tc>
          <w:tcPr>
            <w:tcW w:w="9702" w:type="dxa"/>
            <w:gridSpan w:val="9"/>
            <w:shd w:val="clear" w:color="auto" w:fill="DEEAF6"/>
          </w:tcPr>
          <w:p w14:paraId="5D5CED50" w14:textId="77777777" w:rsidR="00BA11FF" w:rsidRPr="00B80B61" w:rsidRDefault="00B50377" w:rsidP="00EC7169">
            <w:pPr>
              <w:numPr>
                <w:ilvl w:val="0"/>
                <w:numId w:val="48"/>
              </w:numPr>
              <w:rPr>
                <w:rFonts w:ascii="Simplified Arabic" w:eastAsia="Calibri" w:hAnsi="Simplified Arabic" w:cs="Simplified Arabic"/>
                <w:sz w:val="28"/>
                <w:szCs w:val="28"/>
                <w:rtl/>
                <w:lang w:bidi="ar-IQ"/>
              </w:rPr>
            </w:pPr>
            <w:r w:rsidRPr="00B80B61">
              <w:rPr>
                <w:rFonts w:ascii="Simplified Arabic" w:eastAsia="Calibri" w:hAnsi="Simplified Arabic" w:cs="Simplified Arabic"/>
                <w:sz w:val="28"/>
                <w:szCs w:val="28"/>
              </w:rPr>
              <w:t xml:space="preserve">Course Objectives </w:t>
            </w:r>
          </w:p>
        </w:tc>
      </w:tr>
      <w:tr w:rsidR="00B50377" w:rsidRPr="00B80B61" w14:paraId="6B662ADB" w14:textId="77777777" w:rsidTr="00612D66">
        <w:tc>
          <w:tcPr>
            <w:tcW w:w="2144" w:type="dxa"/>
            <w:gridSpan w:val="4"/>
            <w:shd w:val="clear" w:color="auto" w:fill="auto"/>
          </w:tcPr>
          <w:p w14:paraId="63B3AB5E" w14:textId="77777777" w:rsidR="00B50377" w:rsidRPr="00B80B61" w:rsidRDefault="00B50377" w:rsidP="00B80B61">
            <w:pPr>
              <w:shd w:val="clear" w:color="auto" w:fill="FFFFFF"/>
              <w:autoSpaceDE w:val="0"/>
              <w:autoSpaceDN w:val="0"/>
              <w:adjustRightInd w:val="0"/>
              <w:ind w:right="-426"/>
              <w:jc w:val="both"/>
              <w:rPr>
                <w:rFonts w:ascii="Cambria" w:eastAsia="Calibri" w:hAnsi="Cambria" w:cs="Times New Roman"/>
                <w:color w:val="000000"/>
                <w:sz w:val="28"/>
                <w:szCs w:val="28"/>
                <w:rtl/>
                <w:lang w:bidi="ar-IQ"/>
              </w:rPr>
            </w:pPr>
            <w:r w:rsidRPr="00B80B61">
              <w:rPr>
                <w:rFonts w:ascii="Simplified Arabic" w:eastAsia="Calibri" w:hAnsi="Simplified Arabic" w:cs="Simplified Arabic" w:hint="cs"/>
                <w:b/>
                <w:sz w:val="22"/>
                <w:szCs w:val="22"/>
              </w:rPr>
              <w:t>Course Objectives</w:t>
            </w:r>
          </w:p>
        </w:tc>
        <w:tc>
          <w:tcPr>
            <w:tcW w:w="7558" w:type="dxa"/>
            <w:gridSpan w:val="5"/>
            <w:shd w:val="clear" w:color="auto" w:fill="auto"/>
          </w:tcPr>
          <w:p w14:paraId="6717A0E3" w14:textId="77777777" w:rsidR="00FE4C87" w:rsidRPr="00F50E05" w:rsidRDefault="00FE4C87" w:rsidP="00FE4C87">
            <w:pPr>
              <w:numPr>
                <w:ilvl w:val="0"/>
                <w:numId w:val="50"/>
              </w:numPr>
              <w:autoSpaceDE w:val="0"/>
              <w:autoSpaceDN w:val="0"/>
              <w:adjustRightInd w:val="0"/>
              <w:ind w:right="-426"/>
              <w:jc w:val="both"/>
              <w:rPr>
                <w:rFonts w:ascii="Simplified Arabic" w:eastAsia="Calibri" w:hAnsi="Simplified Arabic" w:cs="Simplified Arabic"/>
                <w:sz w:val="22"/>
                <w:szCs w:val="22"/>
                <w:lang w:bidi="ar-IQ"/>
              </w:rPr>
            </w:pPr>
            <w:r w:rsidRPr="00F50E05">
              <w:rPr>
                <w:rFonts w:ascii="Simplified Arabic" w:eastAsia="Calibri" w:hAnsi="Simplified Arabic" w:cs="Simplified Arabic"/>
                <w:sz w:val="22"/>
                <w:szCs w:val="22"/>
                <w:lang w:bidi="ar-IQ"/>
              </w:rPr>
              <w:t>Understanding Soil Formation: The course aims to provide students with a deep understanding of the process of soil formation, including the geological, environmental, and biological factors influencing it.</w:t>
            </w:r>
          </w:p>
          <w:p w14:paraId="10841144" w14:textId="77777777" w:rsidR="00FE4C87" w:rsidRPr="00F50E05" w:rsidRDefault="00FE4C87" w:rsidP="00FE4C87">
            <w:pPr>
              <w:numPr>
                <w:ilvl w:val="0"/>
                <w:numId w:val="50"/>
              </w:numPr>
              <w:autoSpaceDE w:val="0"/>
              <w:autoSpaceDN w:val="0"/>
              <w:adjustRightInd w:val="0"/>
              <w:ind w:right="-426"/>
              <w:jc w:val="both"/>
              <w:rPr>
                <w:rFonts w:ascii="Simplified Arabic" w:eastAsia="Calibri" w:hAnsi="Simplified Arabic" w:cs="Simplified Arabic"/>
                <w:sz w:val="22"/>
                <w:szCs w:val="22"/>
                <w:lang w:bidi="ar-IQ"/>
              </w:rPr>
            </w:pPr>
            <w:r w:rsidRPr="00F50E05">
              <w:rPr>
                <w:rFonts w:ascii="Simplified Arabic" w:eastAsia="Calibri" w:hAnsi="Simplified Arabic" w:cs="Simplified Arabic"/>
                <w:sz w:val="22"/>
                <w:szCs w:val="22"/>
                <w:lang w:bidi="ar-IQ"/>
              </w:rPr>
              <w:t>Soil Classification: The course intends to familiarize students with soil classification methods and explain their importance in civil engineering, including the geographical, physical, and structural composition of soil.</w:t>
            </w:r>
          </w:p>
          <w:p w14:paraId="3597074A" w14:textId="77777777" w:rsidR="00FE4C87" w:rsidRPr="00F50E05" w:rsidRDefault="00FE4C87" w:rsidP="00FE4C87">
            <w:pPr>
              <w:numPr>
                <w:ilvl w:val="0"/>
                <w:numId w:val="50"/>
              </w:numPr>
              <w:autoSpaceDE w:val="0"/>
              <w:autoSpaceDN w:val="0"/>
              <w:adjustRightInd w:val="0"/>
              <w:ind w:right="-426"/>
              <w:jc w:val="both"/>
              <w:rPr>
                <w:rFonts w:ascii="Simplified Arabic" w:eastAsia="Calibri" w:hAnsi="Simplified Arabic" w:cs="Simplified Arabic"/>
                <w:sz w:val="22"/>
                <w:szCs w:val="22"/>
                <w:lang w:bidi="ar-IQ"/>
              </w:rPr>
            </w:pPr>
            <w:r w:rsidRPr="00F50E05">
              <w:rPr>
                <w:rFonts w:ascii="Simplified Arabic" w:eastAsia="Calibri" w:hAnsi="Simplified Arabic" w:cs="Simplified Arabic"/>
                <w:sz w:val="22"/>
                <w:szCs w:val="22"/>
                <w:lang w:bidi="ar-IQ"/>
              </w:rPr>
              <w:t>Comprehending Soil Compaction: The course aims to explain the process of soil compaction, methods of measurement, and its impact on the strength and stability of foundations and structures.</w:t>
            </w:r>
          </w:p>
          <w:p w14:paraId="7DFF7473" w14:textId="77777777" w:rsidR="00FE4C87" w:rsidRPr="00F50E05" w:rsidRDefault="00FE4C87" w:rsidP="00FE4C87">
            <w:pPr>
              <w:numPr>
                <w:ilvl w:val="0"/>
                <w:numId w:val="50"/>
              </w:numPr>
              <w:autoSpaceDE w:val="0"/>
              <w:autoSpaceDN w:val="0"/>
              <w:adjustRightInd w:val="0"/>
              <w:ind w:right="-426"/>
              <w:jc w:val="both"/>
              <w:rPr>
                <w:rFonts w:ascii="Simplified Arabic" w:eastAsia="Calibri" w:hAnsi="Simplified Arabic" w:cs="Simplified Arabic"/>
                <w:sz w:val="22"/>
                <w:szCs w:val="22"/>
                <w:lang w:bidi="ar-IQ"/>
              </w:rPr>
            </w:pPr>
            <w:r w:rsidRPr="00F50E05">
              <w:rPr>
                <w:rFonts w:ascii="Simplified Arabic" w:eastAsia="Calibri" w:hAnsi="Simplified Arabic" w:cs="Simplified Arabic"/>
                <w:sz w:val="22"/>
                <w:szCs w:val="22"/>
                <w:lang w:bidi="ar-IQ"/>
              </w:rPr>
              <w:t>Studying Permeability: The course aims to understand the concept of permeability in soil and its effect on water drainage and its utilization in engineering design.</w:t>
            </w:r>
          </w:p>
          <w:p w14:paraId="4C23666C" w14:textId="77777777" w:rsidR="00FE4C87" w:rsidRPr="00F50E05" w:rsidRDefault="00FE4C87" w:rsidP="00FE4C87">
            <w:pPr>
              <w:numPr>
                <w:ilvl w:val="0"/>
                <w:numId w:val="50"/>
              </w:numPr>
              <w:autoSpaceDE w:val="0"/>
              <w:autoSpaceDN w:val="0"/>
              <w:adjustRightInd w:val="0"/>
              <w:ind w:right="-426"/>
              <w:jc w:val="both"/>
              <w:rPr>
                <w:rFonts w:ascii="Simplified Arabic" w:eastAsia="Calibri" w:hAnsi="Simplified Arabic" w:cs="Simplified Arabic"/>
                <w:sz w:val="22"/>
                <w:szCs w:val="22"/>
                <w:lang w:bidi="ar-IQ"/>
              </w:rPr>
            </w:pPr>
            <w:r w:rsidRPr="00F50E05">
              <w:rPr>
                <w:rFonts w:ascii="Simplified Arabic" w:eastAsia="Calibri" w:hAnsi="Simplified Arabic" w:cs="Simplified Arabic"/>
                <w:sz w:val="22"/>
                <w:szCs w:val="22"/>
                <w:lang w:bidi="ar-IQ"/>
              </w:rPr>
              <w:t>Analyzing Seepage: The course aims to clarify the process of water seepage in soil and its effect on the stability of land and structures, including calculation methods and evaluation.</w:t>
            </w:r>
          </w:p>
          <w:p w14:paraId="07CD55ED" w14:textId="6E2AF6AE" w:rsidR="00EC7169" w:rsidRPr="00F50E05" w:rsidRDefault="00EC7169" w:rsidP="00FE4C87">
            <w:pPr>
              <w:autoSpaceDE w:val="0"/>
              <w:autoSpaceDN w:val="0"/>
              <w:adjustRightInd w:val="0"/>
              <w:ind w:left="1530" w:right="-426"/>
              <w:jc w:val="both"/>
              <w:rPr>
                <w:rFonts w:ascii="Simplified Arabic" w:eastAsia="Calibri" w:hAnsi="Simplified Arabic" w:cs="Simplified Arabic"/>
                <w:sz w:val="22"/>
                <w:szCs w:val="22"/>
                <w:rtl/>
                <w:lang w:bidi="ar-IQ"/>
              </w:rPr>
            </w:pPr>
          </w:p>
        </w:tc>
      </w:tr>
      <w:tr w:rsidR="00B50377" w:rsidRPr="00B80B61" w14:paraId="58EC4CC3" w14:textId="77777777" w:rsidTr="00612D66">
        <w:tc>
          <w:tcPr>
            <w:tcW w:w="9702" w:type="dxa"/>
            <w:gridSpan w:val="9"/>
            <w:shd w:val="clear" w:color="auto" w:fill="DEEAF6"/>
          </w:tcPr>
          <w:p w14:paraId="4986F185" w14:textId="77777777" w:rsidR="00BA11FF" w:rsidRPr="00B80B61" w:rsidRDefault="00B50377" w:rsidP="00B80B61">
            <w:pPr>
              <w:numPr>
                <w:ilvl w:val="0"/>
                <w:numId w:val="48"/>
              </w:numPr>
              <w:rPr>
                <w:rFonts w:ascii="Simplified Arabic" w:eastAsia="Calibri" w:hAnsi="Simplified Arabic" w:cs="Simplified Arabic"/>
                <w:sz w:val="28"/>
                <w:szCs w:val="28"/>
                <w:rtl/>
                <w:lang w:bidi="ar-IQ"/>
              </w:rPr>
            </w:pPr>
            <w:r w:rsidRPr="00B80B61">
              <w:rPr>
                <w:rFonts w:ascii="Simplified Arabic" w:eastAsia="Calibri" w:hAnsi="Simplified Arabic" w:cs="Simplified Arabic"/>
                <w:sz w:val="28"/>
                <w:szCs w:val="28"/>
              </w:rPr>
              <w:t xml:space="preserve">Teaching and Learning Strategies </w:t>
            </w:r>
          </w:p>
        </w:tc>
      </w:tr>
      <w:tr w:rsidR="00BA11FF" w:rsidRPr="00B80B61" w14:paraId="2818180F" w14:textId="77777777" w:rsidTr="00612D66">
        <w:tc>
          <w:tcPr>
            <w:tcW w:w="1509" w:type="dxa"/>
            <w:gridSpan w:val="2"/>
            <w:shd w:val="clear" w:color="auto" w:fill="auto"/>
          </w:tcPr>
          <w:p w14:paraId="7C49BFAF" w14:textId="77777777" w:rsidR="00BA11FF" w:rsidRPr="00B80B61" w:rsidRDefault="00BA11FF" w:rsidP="00B80B61">
            <w:pPr>
              <w:shd w:val="clear" w:color="auto" w:fill="FFFFFF"/>
              <w:autoSpaceDE w:val="0"/>
              <w:autoSpaceDN w:val="0"/>
              <w:adjustRightInd w:val="0"/>
              <w:ind w:right="-426"/>
              <w:jc w:val="both"/>
              <w:rPr>
                <w:rFonts w:ascii="Cambria" w:eastAsia="Calibri" w:hAnsi="Cambria" w:cs="Times New Roman"/>
                <w:color w:val="000000"/>
                <w:sz w:val="28"/>
                <w:szCs w:val="28"/>
                <w:rtl/>
                <w:lang w:bidi="ar-IQ"/>
              </w:rPr>
            </w:pPr>
            <w:r w:rsidRPr="00B80B61">
              <w:rPr>
                <w:rFonts w:ascii="Simplified Arabic" w:eastAsia="Calibri" w:hAnsi="Simplified Arabic" w:cs="Simplified Arabic" w:hint="cs"/>
                <w:b/>
                <w:sz w:val="22"/>
                <w:szCs w:val="22"/>
              </w:rPr>
              <w:t>Strategy</w:t>
            </w:r>
          </w:p>
        </w:tc>
        <w:tc>
          <w:tcPr>
            <w:tcW w:w="8193" w:type="dxa"/>
            <w:gridSpan w:val="7"/>
            <w:shd w:val="clear" w:color="auto" w:fill="auto"/>
          </w:tcPr>
          <w:p w14:paraId="39482F7C" w14:textId="77777777" w:rsidR="00383581" w:rsidRPr="005A2DF1" w:rsidRDefault="00383581" w:rsidP="00383581">
            <w:pPr>
              <w:numPr>
                <w:ilvl w:val="0"/>
                <w:numId w:val="51"/>
              </w:numPr>
              <w:shd w:val="clear" w:color="auto" w:fill="FFFFFF"/>
              <w:autoSpaceDE w:val="0"/>
              <w:autoSpaceDN w:val="0"/>
              <w:adjustRightInd w:val="0"/>
              <w:ind w:right="-426"/>
              <w:jc w:val="both"/>
              <w:rPr>
                <w:rFonts w:ascii="Cambria" w:eastAsia="Calibri" w:hAnsi="Cambria" w:cs="Times New Roman"/>
                <w:color w:val="000000"/>
                <w:sz w:val="22"/>
                <w:szCs w:val="22"/>
                <w:lang w:bidi="ar-IQ"/>
              </w:rPr>
            </w:pPr>
            <w:r w:rsidRPr="005A2DF1">
              <w:rPr>
                <w:rFonts w:ascii="Cambria" w:eastAsia="Calibri" w:hAnsi="Cambria" w:cs="Times New Roman"/>
                <w:color w:val="000000"/>
                <w:sz w:val="22"/>
                <w:szCs w:val="22"/>
                <w:lang w:bidi="ar-IQ"/>
              </w:rPr>
              <w:t>Lectures: Traditional classroom lectures will be used to deliver theoretical concepts, principles, and fundamental theories related to soil mechanics. These lectures will provide a foundational understanding of the subject matter.</w:t>
            </w:r>
          </w:p>
          <w:p w14:paraId="21526F4E" w14:textId="77777777" w:rsidR="00383581" w:rsidRPr="005A2DF1" w:rsidRDefault="00383581" w:rsidP="00383581">
            <w:pPr>
              <w:numPr>
                <w:ilvl w:val="0"/>
                <w:numId w:val="51"/>
              </w:numPr>
              <w:shd w:val="clear" w:color="auto" w:fill="FFFFFF"/>
              <w:autoSpaceDE w:val="0"/>
              <w:autoSpaceDN w:val="0"/>
              <w:adjustRightInd w:val="0"/>
              <w:ind w:right="-426"/>
              <w:jc w:val="both"/>
              <w:rPr>
                <w:rFonts w:ascii="Cambria" w:eastAsia="Calibri" w:hAnsi="Cambria" w:cs="Times New Roman"/>
                <w:color w:val="000000"/>
                <w:sz w:val="22"/>
                <w:szCs w:val="22"/>
                <w:lang w:bidi="ar-IQ"/>
              </w:rPr>
            </w:pPr>
            <w:r w:rsidRPr="005A2DF1">
              <w:rPr>
                <w:rFonts w:ascii="Cambria" w:eastAsia="Calibri" w:hAnsi="Cambria" w:cs="Times New Roman"/>
                <w:color w:val="000000"/>
                <w:sz w:val="22"/>
                <w:szCs w:val="22"/>
                <w:lang w:bidi="ar-IQ"/>
              </w:rPr>
              <w:lastRenderedPageBreak/>
              <w:t>Practical Demonstrations: Hands-on practical demonstrations will complement theoretical learning. Students will have the opportunity to observe soil samples, testing procedures, and equipment used in soil mechanics analysis, enhancing their comprehension of key concepts.</w:t>
            </w:r>
          </w:p>
          <w:p w14:paraId="7284D335" w14:textId="77777777" w:rsidR="00383581" w:rsidRPr="005A2DF1" w:rsidRDefault="00383581" w:rsidP="00383581">
            <w:pPr>
              <w:numPr>
                <w:ilvl w:val="0"/>
                <w:numId w:val="51"/>
              </w:numPr>
              <w:shd w:val="clear" w:color="auto" w:fill="FFFFFF"/>
              <w:autoSpaceDE w:val="0"/>
              <w:autoSpaceDN w:val="0"/>
              <w:adjustRightInd w:val="0"/>
              <w:ind w:right="-426"/>
              <w:jc w:val="both"/>
              <w:rPr>
                <w:rFonts w:ascii="Cambria" w:eastAsia="Calibri" w:hAnsi="Cambria" w:cs="Times New Roman"/>
                <w:color w:val="000000"/>
                <w:sz w:val="22"/>
                <w:szCs w:val="22"/>
                <w:lang w:bidi="ar-IQ"/>
              </w:rPr>
            </w:pPr>
            <w:r w:rsidRPr="005A2DF1">
              <w:rPr>
                <w:rFonts w:ascii="Cambria" w:eastAsia="Calibri" w:hAnsi="Cambria" w:cs="Times New Roman"/>
                <w:color w:val="000000"/>
                <w:sz w:val="22"/>
                <w:szCs w:val="22"/>
                <w:lang w:bidi="ar-IQ"/>
              </w:rPr>
              <w:t>Laboratory Sessions: Laboratory sessions will allow students to conduct experiments and tests on soil samples, applying theoretical knowledge to practical scenarios. This hands-on experience will deepen understanding and develop skills in soil testing and analysis.</w:t>
            </w:r>
          </w:p>
          <w:p w14:paraId="726E6AD2" w14:textId="77777777" w:rsidR="00383581" w:rsidRPr="005A2DF1" w:rsidRDefault="00383581" w:rsidP="00383581">
            <w:pPr>
              <w:numPr>
                <w:ilvl w:val="0"/>
                <w:numId w:val="51"/>
              </w:numPr>
              <w:shd w:val="clear" w:color="auto" w:fill="FFFFFF"/>
              <w:autoSpaceDE w:val="0"/>
              <w:autoSpaceDN w:val="0"/>
              <w:adjustRightInd w:val="0"/>
              <w:ind w:right="-426"/>
              <w:jc w:val="both"/>
              <w:rPr>
                <w:rFonts w:ascii="Cambria" w:eastAsia="Calibri" w:hAnsi="Cambria" w:cs="Times New Roman"/>
                <w:color w:val="000000"/>
                <w:sz w:val="22"/>
                <w:szCs w:val="22"/>
                <w:lang w:bidi="ar-IQ"/>
              </w:rPr>
            </w:pPr>
            <w:r w:rsidRPr="005A2DF1">
              <w:rPr>
                <w:rFonts w:ascii="Cambria" w:eastAsia="Calibri" w:hAnsi="Cambria" w:cs="Times New Roman"/>
                <w:color w:val="000000"/>
                <w:sz w:val="22"/>
                <w:szCs w:val="22"/>
                <w:lang w:bidi="ar-IQ"/>
              </w:rPr>
              <w:t>Group Discussions: Group discussions and problem-solving activities will encourage active participation and engagement among students. Collaborative learning will foster critical thinking and problem-solving skills as students work together to analyze and solve soil mechanics problems.</w:t>
            </w:r>
          </w:p>
          <w:p w14:paraId="04A36133" w14:textId="77777777" w:rsidR="00383581" w:rsidRPr="005A2DF1" w:rsidRDefault="00383581" w:rsidP="00383581">
            <w:pPr>
              <w:numPr>
                <w:ilvl w:val="0"/>
                <w:numId w:val="51"/>
              </w:numPr>
              <w:shd w:val="clear" w:color="auto" w:fill="FFFFFF"/>
              <w:autoSpaceDE w:val="0"/>
              <w:autoSpaceDN w:val="0"/>
              <w:adjustRightInd w:val="0"/>
              <w:ind w:right="-426"/>
              <w:jc w:val="both"/>
              <w:rPr>
                <w:rFonts w:ascii="Cambria" w:eastAsia="Calibri" w:hAnsi="Cambria" w:cs="Times New Roman"/>
                <w:color w:val="000000"/>
                <w:sz w:val="22"/>
                <w:szCs w:val="22"/>
                <w:lang w:bidi="ar-IQ"/>
              </w:rPr>
            </w:pPr>
            <w:r w:rsidRPr="005A2DF1">
              <w:rPr>
                <w:rFonts w:ascii="Cambria" w:eastAsia="Calibri" w:hAnsi="Cambria" w:cs="Times New Roman"/>
                <w:color w:val="000000"/>
                <w:sz w:val="22"/>
                <w:szCs w:val="22"/>
                <w:lang w:bidi="ar-IQ"/>
              </w:rPr>
              <w:t>Multimedia Resources: Utilization of multimedia resources such as videos, simulations, and interactive presentations will cater to diverse learning styles and reinforce key concepts covered in lectures and readings.</w:t>
            </w:r>
          </w:p>
          <w:p w14:paraId="0AD49B13" w14:textId="77777777" w:rsidR="00383581" w:rsidRPr="005A2DF1" w:rsidRDefault="00383581" w:rsidP="00383581">
            <w:pPr>
              <w:numPr>
                <w:ilvl w:val="0"/>
                <w:numId w:val="51"/>
              </w:numPr>
              <w:shd w:val="clear" w:color="auto" w:fill="FFFFFF"/>
              <w:autoSpaceDE w:val="0"/>
              <w:autoSpaceDN w:val="0"/>
              <w:adjustRightInd w:val="0"/>
              <w:ind w:right="-426"/>
              <w:jc w:val="both"/>
              <w:rPr>
                <w:rFonts w:ascii="Cambria" w:eastAsia="Calibri" w:hAnsi="Cambria" w:cs="Times New Roman"/>
                <w:color w:val="000000"/>
                <w:sz w:val="22"/>
                <w:szCs w:val="22"/>
                <w:lang w:bidi="ar-IQ"/>
              </w:rPr>
            </w:pPr>
            <w:r w:rsidRPr="005A2DF1">
              <w:rPr>
                <w:rFonts w:ascii="Cambria" w:eastAsia="Calibri" w:hAnsi="Cambria" w:cs="Times New Roman"/>
                <w:color w:val="000000"/>
                <w:sz w:val="22"/>
                <w:szCs w:val="22"/>
                <w:lang w:bidi="ar-IQ"/>
              </w:rPr>
              <w:t>Assignments and Projects: Assignments and projects will be assigned to students to apply their understanding of soil mechanics principles to practical problems. These tasks will encourage independent research, critical analysis, and application of theoretical knowledge.</w:t>
            </w:r>
          </w:p>
          <w:p w14:paraId="09694F69" w14:textId="77777777" w:rsidR="00EC7169" w:rsidRPr="005A2DF1" w:rsidRDefault="00EC7169" w:rsidP="00B80B61">
            <w:pPr>
              <w:shd w:val="clear" w:color="auto" w:fill="FFFFFF"/>
              <w:autoSpaceDE w:val="0"/>
              <w:autoSpaceDN w:val="0"/>
              <w:adjustRightInd w:val="0"/>
              <w:ind w:left="720" w:right="-426"/>
              <w:jc w:val="both"/>
              <w:rPr>
                <w:rFonts w:ascii="Cambria" w:eastAsia="Calibri" w:hAnsi="Cambria" w:cs="Times New Roman"/>
                <w:color w:val="000000"/>
                <w:sz w:val="22"/>
                <w:szCs w:val="22"/>
                <w:rtl/>
                <w:lang w:bidi="ar-IQ"/>
              </w:rPr>
            </w:pPr>
          </w:p>
        </w:tc>
      </w:tr>
      <w:tr w:rsidR="00B50377" w:rsidRPr="00B80B61" w14:paraId="552FCC21" w14:textId="77777777" w:rsidTr="00612D66">
        <w:tc>
          <w:tcPr>
            <w:tcW w:w="9702" w:type="dxa"/>
            <w:gridSpan w:val="9"/>
            <w:shd w:val="clear" w:color="auto" w:fill="DEEAF6"/>
            <w:vAlign w:val="center"/>
          </w:tcPr>
          <w:p w14:paraId="3F5FB1AB" w14:textId="77777777" w:rsidR="00BA11FF" w:rsidRPr="00B80B61" w:rsidRDefault="00BA11FF" w:rsidP="00932AE2">
            <w:pPr>
              <w:numPr>
                <w:ilvl w:val="0"/>
                <w:numId w:val="48"/>
              </w:numPr>
              <w:ind w:left="513" w:hanging="513"/>
              <w:jc w:val="center"/>
              <w:rPr>
                <w:rFonts w:ascii="Simplified Arabic" w:eastAsia="Calibri" w:hAnsi="Simplified Arabic" w:cs="Simplified Arabic"/>
                <w:sz w:val="28"/>
                <w:szCs w:val="28"/>
                <w:rtl/>
                <w:lang w:bidi="ar-IQ"/>
              </w:rPr>
            </w:pPr>
            <w:r w:rsidRPr="00B80B61">
              <w:rPr>
                <w:rFonts w:ascii="Simplified Arabic" w:eastAsia="Calibri" w:hAnsi="Simplified Arabic" w:cs="Simplified Arabic"/>
                <w:sz w:val="28"/>
                <w:szCs w:val="28"/>
              </w:rPr>
              <w:lastRenderedPageBreak/>
              <w:t>Course Structure</w:t>
            </w:r>
          </w:p>
        </w:tc>
      </w:tr>
      <w:tr w:rsidR="00103B36" w:rsidRPr="00B80B61" w14:paraId="34C7557C" w14:textId="77777777" w:rsidTr="00612D66">
        <w:trPr>
          <w:trHeight w:val="182"/>
        </w:trPr>
        <w:tc>
          <w:tcPr>
            <w:tcW w:w="898" w:type="dxa"/>
            <w:shd w:val="clear" w:color="auto" w:fill="BDD6EE"/>
            <w:vAlign w:val="center"/>
          </w:tcPr>
          <w:p w14:paraId="25B6F41E" w14:textId="0AF7A077" w:rsidR="00BA11FF" w:rsidRPr="00897803" w:rsidRDefault="00325978" w:rsidP="00932AE2">
            <w:pPr>
              <w:jc w:val="center"/>
              <w:rPr>
                <w:rFonts w:ascii="Simplified Arabic" w:eastAsia="Calibri" w:hAnsi="Simplified Arabic" w:cs="Simplified Arabic"/>
                <w:b/>
                <w:bCs/>
                <w:sz w:val="24"/>
                <w:szCs w:val="24"/>
                <w:rtl/>
              </w:rPr>
            </w:pPr>
            <w:r w:rsidRPr="00897803">
              <w:rPr>
                <w:rFonts w:ascii="Simplified Arabic" w:eastAsia="Calibri" w:hAnsi="Simplified Arabic" w:cs="Simplified Arabic"/>
                <w:b/>
                <w:bCs/>
                <w:sz w:val="24"/>
                <w:szCs w:val="24"/>
              </w:rPr>
              <w:t>W</w:t>
            </w:r>
            <w:r w:rsidR="00BA11FF" w:rsidRPr="00897803">
              <w:rPr>
                <w:rFonts w:ascii="Simplified Arabic" w:eastAsia="Calibri" w:hAnsi="Simplified Arabic" w:cs="Simplified Arabic"/>
                <w:b/>
                <w:bCs/>
                <w:sz w:val="24"/>
                <w:szCs w:val="24"/>
              </w:rPr>
              <w:t>eek</w:t>
            </w:r>
          </w:p>
        </w:tc>
        <w:tc>
          <w:tcPr>
            <w:tcW w:w="840" w:type="dxa"/>
            <w:gridSpan w:val="2"/>
            <w:shd w:val="clear" w:color="auto" w:fill="BDD6EE"/>
            <w:vAlign w:val="center"/>
          </w:tcPr>
          <w:p w14:paraId="76BFEC7A" w14:textId="58D39B85" w:rsidR="00BA11FF" w:rsidRPr="00897803" w:rsidRDefault="00BA11FF" w:rsidP="00932AE2">
            <w:pPr>
              <w:jc w:val="center"/>
              <w:rPr>
                <w:rFonts w:ascii="Simplified Arabic" w:eastAsia="Calibri" w:hAnsi="Simplified Arabic" w:cs="Simplified Arabic"/>
                <w:b/>
                <w:bCs/>
                <w:sz w:val="24"/>
                <w:szCs w:val="24"/>
                <w:rtl/>
              </w:rPr>
            </w:pPr>
            <w:r w:rsidRPr="00897803">
              <w:rPr>
                <w:rFonts w:ascii="Simplified Arabic" w:eastAsia="Calibri" w:hAnsi="Simplified Arabic" w:cs="Simplified Arabic"/>
                <w:b/>
                <w:bCs/>
                <w:sz w:val="24"/>
                <w:szCs w:val="24"/>
              </w:rPr>
              <w:t>Hours</w:t>
            </w:r>
          </w:p>
        </w:tc>
        <w:tc>
          <w:tcPr>
            <w:tcW w:w="2702" w:type="dxa"/>
            <w:gridSpan w:val="2"/>
            <w:shd w:val="clear" w:color="auto" w:fill="BDD6EE"/>
            <w:vAlign w:val="center"/>
          </w:tcPr>
          <w:p w14:paraId="3BDFEC65" w14:textId="49021030" w:rsidR="00BA11FF" w:rsidRPr="00897803" w:rsidRDefault="00BA11FF" w:rsidP="00932AE2">
            <w:pPr>
              <w:jc w:val="center"/>
              <w:rPr>
                <w:rFonts w:ascii="Simplified Arabic" w:eastAsia="Calibri" w:hAnsi="Simplified Arabic" w:cs="Simplified Arabic"/>
                <w:b/>
                <w:bCs/>
                <w:sz w:val="24"/>
                <w:szCs w:val="24"/>
                <w:rtl/>
              </w:rPr>
            </w:pPr>
            <w:r w:rsidRPr="00897803">
              <w:rPr>
                <w:rFonts w:ascii="Simplified Arabic" w:eastAsia="Calibri" w:hAnsi="Simplified Arabic" w:cs="Simplified Arabic"/>
                <w:b/>
                <w:bCs/>
                <w:sz w:val="24"/>
                <w:szCs w:val="24"/>
              </w:rPr>
              <w:t>Required Learning Outcomes</w:t>
            </w:r>
          </w:p>
        </w:tc>
        <w:tc>
          <w:tcPr>
            <w:tcW w:w="1569" w:type="dxa"/>
            <w:gridSpan w:val="2"/>
            <w:shd w:val="clear" w:color="auto" w:fill="BDD6EE"/>
            <w:vAlign w:val="center"/>
          </w:tcPr>
          <w:p w14:paraId="187CC412" w14:textId="6F33D73A" w:rsidR="00BA11FF" w:rsidRPr="00897803" w:rsidRDefault="00BA11FF" w:rsidP="00932AE2">
            <w:pPr>
              <w:jc w:val="center"/>
              <w:rPr>
                <w:rFonts w:ascii="Simplified Arabic" w:eastAsia="Calibri" w:hAnsi="Simplified Arabic" w:cs="Simplified Arabic"/>
                <w:b/>
                <w:bCs/>
                <w:sz w:val="24"/>
                <w:szCs w:val="24"/>
                <w:rtl/>
              </w:rPr>
            </w:pPr>
            <w:r w:rsidRPr="00897803">
              <w:rPr>
                <w:rFonts w:ascii="Simplified Arabic" w:eastAsia="Calibri" w:hAnsi="Simplified Arabic" w:cs="Simplified Arabic"/>
                <w:b/>
                <w:bCs/>
                <w:sz w:val="24"/>
                <w:szCs w:val="24"/>
              </w:rPr>
              <w:t>Unit or subject name</w:t>
            </w:r>
          </w:p>
        </w:tc>
        <w:tc>
          <w:tcPr>
            <w:tcW w:w="2249" w:type="dxa"/>
            <w:shd w:val="clear" w:color="auto" w:fill="BDD6EE"/>
            <w:vAlign w:val="center"/>
          </w:tcPr>
          <w:p w14:paraId="057AB72A" w14:textId="32D4CB73" w:rsidR="00BA11FF" w:rsidRPr="00897803" w:rsidRDefault="00E34E2B" w:rsidP="00932AE2">
            <w:pPr>
              <w:jc w:val="center"/>
              <w:rPr>
                <w:rFonts w:ascii="Simplified Arabic" w:eastAsia="Calibri" w:hAnsi="Simplified Arabic" w:cs="Simplified Arabic"/>
                <w:b/>
                <w:bCs/>
                <w:sz w:val="24"/>
                <w:szCs w:val="24"/>
                <w:rtl/>
              </w:rPr>
            </w:pPr>
            <w:r>
              <w:rPr>
                <w:rFonts w:ascii="Simplified Arabic" w:eastAsia="Calibri" w:hAnsi="Simplified Arabic" w:cs="Simplified Arabic"/>
                <w:b/>
                <w:bCs/>
                <w:sz w:val="24"/>
                <w:szCs w:val="24"/>
              </w:rPr>
              <w:t>Learning method</w:t>
            </w:r>
          </w:p>
        </w:tc>
        <w:tc>
          <w:tcPr>
            <w:tcW w:w="1444" w:type="dxa"/>
            <w:shd w:val="clear" w:color="auto" w:fill="BDD6EE"/>
            <w:vAlign w:val="center"/>
          </w:tcPr>
          <w:p w14:paraId="4FD18AD1" w14:textId="288DCC87" w:rsidR="00BA11FF" w:rsidRPr="00897803" w:rsidRDefault="00BA11FF" w:rsidP="00932AE2">
            <w:pPr>
              <w:jc w:val="center"/>
              <w:rPr>
                <w:rFonts w:ascii="Simplified Arabic" w:eastAsia="Calibri" w:hAnsi="Simplified Arabic" w:cs="Simplified Arabic"/>
                <w:b/>
                <w:bCs/>
                <w:sz w:val="24"/>
                <w:szCs w:val="24"/>
                <w:rtl/>
              </w:rPr>
            </w:pPr>
            <w:r w:rsidRPr="00897803">
              <w:rPr>
                <w:rFonts w:ascii="Simplified Arabic" w:eastAsia="Calibri" w:hAnsi="Simplified Arabic" w:cs="Simplified Arabic"/>
                <w:b/>
                <w:bCs/>
                <w:sz w:val="24"/>
                <w:szCs w:val="24"/>
              </w:rPr>
              <w:t>Evaluation method</w:t>
            </w:r>
          </w:p>
        </w:tc>
      </w:tr>
      <w:tr w:rsidR="00612D66" w:rsidRPr="00B80B61" w14:paraId="340DF716" w14:textId="77777777" w:rsidTr="00612D66">
        <w:trPr>
          <w:trHeight w:val="171"/>
        </w:trPr>
        <w:tc>
          <w:tcPr>
            <w:tcW w:w="898" w:type="dxa"/>
            <w:shd w:val="clear" w:color="auto" w:fill="auto"/>
            <w:vAlign w:val="center"/>
          </w:tcPr>
          <w:p w14:paraId="3E63AA6B" w14:textId="77777777" w:rsidR="00612D66" w:rsidRPr="00932AE2" w:rsidRDefault="00612D66" w:rsidP="00E2438F">
            <w:pPr>
              <w:pStyle w:val="ListParagraph"/>
              <w:numPr>
                <w:ilvl w:val="0"/>
                <w:numId w:val="52"/>
              </w:numPr>
              <w:shd w:val="clear" w:color="auto" w:fill="FFFFFF"/>
              <w:autoSpaceDE w:val="0"/>
              <w:autoSpaceDN w:val="0"/>
              <w:adjustRightInd w:val="0"/>
              <w:ind w:right="-426"/>
              <w:jc w:val="center"/>
              <w:rPr>
                <w:rFonts w:ascii="Cambria" w:hAnsi="Cambria" w:cs="Times New Roman"/>
                <w:color w:val="000000"/>
                <w:sz w:val="28"/>
                <w:szCs w:val="28"/>
                <w:rtl/>
                <w:lang w:bidi="ar-IQ"/>
              </w:rPr>
            </w:pPr>
          </w:p>
        </w:tc>
        <w:tc>
          <w:tcPr>
            <w:tcW w:w="840" w:type="dxa"/>
            <w:gridSpan w:val="2"/>
            <w:shd w:val="clear" w:color="auto" w:fill="auto"/>
            <w:vAlign w:val="center"/>
          </w:tcPr>
          <w:p w14:paraId="108D96A0" w14:textId="293C491B" w:rsidR="00612D66" w:rsidRPr="00B80B61" w:rsidRDefault="00612D66" w:rsidP="00E2438F">
            <w:pPr>
              <w:shd w:val="clear" w:color="auto" w:fill="FFFFFF"/>
              <w:autoSpaceDE w:val="0"/>
              <w:autoSpaceDN w:val="0"/>
              <w:adjustRightInd w:val="0"/>
              <w:ind w:left="57"/>
              <w:jc w:val="center"/>
              <w:rPr>
                <w:rFonts w:ascii="Cambria" w:eastAsia="Calibri" w:hAnsi="Cambria" w:cs="Times New Roman"/>
                <w:color w:val="000000"/>
                <w:sz w:val="28"/>
                <w:szCs w:val="28"/>
                <w:lang w:bidi="ar-IQ"/>
              </w:rPr>
            </w:pPr>
            <w:r>
              <w:rPr>
                <w:rFonts w:ascii="Cambria" w:eastAsia="Calibri" w:hAnsi="Cambria" w:cs="Times New Roman"/>
                <w:color w:val="000000"/>
                <w:sz w:val="28"/>
                <w:szCs w:val="28"/>
                <w:lang w:bidi="ar-IQ"/>
              </w:rPr>
              <w:t>5</w:t>
            </w:r>
          </w:p>
        </w:tc>
        <w:tc>
          <w:tcPr>
            <w:tcW w:w="2702" w:type="dxa"/>
            <w:gridSpan w:val="2"/>
            <w:vMerge w:val="restart"/>
            <w:shd w:val="clear" w:color="auto" w:fill="auto"/>
            <w:vAlign w:val="center"/>
          </w:tcPr>
          <w:p w14:paraId="2970115E" w14:textId="77777777" w:rsidR="00612D66" w:rsidRPr="0038398A" w:rsidRDefault="00612D66" w:rsidP="005A2DF1">
            <w:pPr>
              <w:numPr>
                <w:ilvl w:val="0"/>
                <w:numId w:val="55"/>
              </w:numPr>
              <w:shd w:val="clear" w:color="auto" w:fill="FFFFFF"/>
              <w:autoSpaceDE w:val="0"/>
              <w:autoSpaceDN w:val="0"/>
              <w:adjustRightInd w:val="0"/>
              <w:ind w:left="57"/>
              <w:jc w:val="both"/>
              <w:rPr>
                <w:rFonts w:ascii="Cambria" w:eastAsia="Calibri" w:hAnsi="Cambria" w:cs="Times New Roman"/>
                <w:color w:val="000000"/>
                <w:sz w:val="24"/>
                <w:szCs w:val="24"/>
                <w:lang w:bidi="ar-IQ"/>
              </w:rPr>
            </w:pPr>
            <w:r w:rsidRPr="0038398A">
              <w:rPr>
                <w:rFonts w:ascii="Cambria" w:eastAsia="Calibri" w:hAnsi="Cambria" w:cs="Times New Roman"/>
                <w:color w:val="000000"/>
                <w:sz w:val="24"/>
                <w:szCs w:val="24"/>
                <w:lang w:bidi="ar-IQ"/>
              </w:rPr>
              <w:t>Understand the geological processes and environmental factors involved in soil formation, such as weathering, erosion, and biological activity.</w:t>
            </w:r>
          </w:p>
          <w:p w14:paraId="4B5702C3" w14:textId="77777777" w:rsidR="00612D66" w:rsidRPr="0038398A" w:rsidRDefault="00612D66" w:rsidP="005A2DF1">
            <w:pPr>
              <w:numPr>
                <w:ilvl w:val="0"/>
                <w:numId w:val="55"/>
              </w:numPr>
              <w:shd w:val="clear" w:color="auto" w:fill="FFFFFF"/>
              <w:autoSpaceDE w:val="0"/>
              <w:autoSpaceDN w:val="0"/>
              <w:adjustRightInd w:val="0"/>
              <w:ind w:left="57"/>
              <w:jc w:val="both"/>
              <w:rPr>
                <w:rFonts w:ascii="Cambria" w:eastAsia="Calibri" w:hAnsi="Cambria" w:cs="Times New Roman"/>
                <w:color w:val="000000"/>
                <w:sz w:val="24"/>
                <w:szCs w:val="24"/>
                <w:lang w:bidi="ar-IQ"/>
              </w:rPr>
            </w:pPr>
            <w:r w:rsidRPr="0038398A">
              <w:rPr>
                <w:rFonts w:ascii="Cambria" w:eastAsia="Calibri" w:hAnsi="Cambria" w:cs="Times New Roman"/>
                <w:color w:val="000000"/>
                <w:sz w:val="24"/>
                <w:szCs w:val="24"/>
                <w:lang w:bidi="ar-IQ"/>
              </w:rPr>
              <w:t>Identify the different soil horizons and their characteristics formed during the soil formation process.</w:t>
            </w:r>
          </w:p>
          <w:p w14:paraId="6411D4D8" w14:textId="77777777" w:rsidR="00612D66" w:rsidRPr="0038398A" w:rsidRDefault="00612D66" w:rsidP="005A2DF1">
            <w:pPr>
              <w:numPr>
                <w:ilvl w:val="0"/>
                <w:numId w:val="55"/>
              </w:numPr>
              <w:shd w:val="clear" w:color="auto" w:fill="FFFFFF"/>
              <w:autoSpaceDE w:val="0"/>
              <w:autoSpaceDN w:val="0"/>
              <w:adjustRightInd w:val="0"/>
              <w:ind w:left="57"/>
              <w:jc w:val="both"/>
              <w:rPr>
                <w:rFonts w:ascii="Cambria" w:eastAsia="Calibri" w:hAnsi="Cambria" w:cs="Times New Roman"/>
                <w:color w:val="000000"/>
                <w:sz w:val="24"/>
                <w:szCs w:val="24"/>
                <w:lang w:bidi="ar-IQ"/>
              </w:rPr>
            </w:pPr>
            <w:r w:rsidRPr="0038398A">
              <w:rPr>
                <w:rFonts w:ascii="Cambria" w:eastAsia="Calibri" w:hAnsi="Cambria" w:cs="Times New Roman"/>
                <w:color w:val="000000"/>
                <w:sz w:val="24"/>
                <w:szCs w:val="24"/>
                <w:lang w:bidi="ar-IQ"/>
              </w:rPr>
              <w:t>Explain the significance of soil formation in land development, agriculture, and environmental sustainability.</w:t>
            </w:r>
          </w:p>
          <w:p w14:paraId="22D8441B" w14:textId="77777777" w:rsidR="00612D66" w:rsidRPr="0038398A" w:rsidRDefault="00612D66" w:rsidP="005A2DF1">
            <w:pPr>
              <w:shd w:val="clear" w:color="auto" w:fill="FFFFFF"/>
              <w:autoSpaceDE w:val="0"/>
              <w:autoSpaceDN w:val="0"/>
              <w:adjustRightInd w:val="0"/>
              <w:ind w:left="57"/>
              <w:jc w:val="both"/>
              <w:rPr>
                <w:rFonts w:ascii="Cambria" w:eastAsia="Calibri" w:hAnsi="Cambria" w:cs="Times New Roman"/>
                <w:color w:val="000000"/>
                <w:sz w:val="24"/>
                <w:szCs w:val="24"/>
                <w:rtl/>
                <w:lang w:bidi="ar-IQ"/>
              </w:rPr>
            </w:pPr>
          </w:p>
        </w:tc>
        <w:tc>
          <w:tcPr>
            <w:tcW w:w="1569" w:type="dxa"/>
            <w:gridSpan w:val="2"/>
            <w:shd w:val="clear" w:color="auto" w:fill="auto"/>
          </w:tcPr>
          <w:p w14:paraId="5DB97A53" w14:textId="0EE7E8F9" w:rsidR="00612D66" w:rsidRPr="00B80B61" w:rsidRDefault="00612D66" w:rsidP="00E2438F">
            <w:pPr>
              <w:shd w:val="clear" w:color="auto" w:fill="FFFFFF"/>
              <w:autoSpaceDE w:val="0"/>
              <w:autoSpaceDN w:val="0"/>
              <w:adjustRightInd w:val="0"/>
              <w:ind w:left="57"/>
              <w:jc w:val="center"/>
              <w:rPr>
                <w:rFonts w:ascii="Cambria" w:eastAsia="Calibri" w:hAnsi="Cambria" w:cs="Times New Roman"/>
                <w:color w:val="000000"/>
                <w:sz w:val="28"/>
                <w:szCs w:val="28"/>
                <w:rtl/>
                <w:lang w:bidi="ar-IQ"/>
              </w:rPr>
            </w:pPr>
            <w:r>
              <w:rPr>
                <w:rFonts w:cs="Times New Roman"/>
                <w:color w:val="000000"/>
                <w:sz w:val="22"/>
                <w:szCs w:val="22"/>
                <w:lang w:bidi="ar-IQ"/>
              </w:rPr>
              <w:t xml:space="preserve">Soil Formation </w:t>
            </w:r>
          </w:p>
        </w:tc>
        <w:tc>
          <w:tcPr>
            <w:tcW w:w="2249" w:type="dxa"/>
            <w:vMerge w:val="restart"/>
            <w:shd w:val="clear" w:color="auto" w:fill="auto"/>
            <w:vAlign w:val="center"/>
          </w:tcPr>
          <w:p w14:paraId="47C1AE9A" w14:textId="09BF1E11" w:rsidR="00612D66" w:rsidRPr="00947756" w:rsidRDefault="00612D66" w:rsidP="00F50E05">
            <w:pPr>
              <w:pStyle w:val="ListParagraph"/>
              <w:numPr>
                <w:ilvl w:val="0"/>
                <w:numId w:val="53"/>
              </w:numPr>
              <w:shd w:val="clear" w:color="auto" w:fill="FFFFFF"/>
              <w:autoSpaceDE w:val="0"/>
              <w:autoSpaceDN w:val="0"/>
              <w:adjustRightInd w:val="0"/>
              <w:jc w:val="both"/>
              <w:rPr>
                <w:rFonts w:ascii="Cambria" w:hAnsi="Cambria" w:cs="Times New Roman"/>
                <w:color w:val="000000"/>
                <w:sz w:val="24"/>
                <w:szCs w:val="24"/>
                <w:lang w:bidi="ar-IQ"/>
              </w:rPr>
            </w:pPr>
            <w:r w:rsidRPr="00947756">
              <w:rPr>
                <w:rFonts w:ascii="Cambria" w:hAnsi="Cambria" w:cs="Times New Roman"/>
                <w:color w:val="000000"/>
                <w:sz w:val="24"/>
                <w:szCs w:val="24"/>
                <w:lang w:bidi="ar-IQ"/>
              </w:rPr>
              <w:t>Interactive Learning</w:t>
            </w:r>
          </w:p>
          <w:p w14:paraId="6C542129" w14:textId="37E09140" w:rsidR="00612D66" w:rsidRPr="00947756" w:rsidRDefault="00612D66" w:rsidP="00F50E05">
            <w:pPr>
              <w:pStyle w:val="ListParagraph"/>
              <w:numPr>
                <w:ilvl w:val="0"/>
                <w:numId w:val="53"/>
              </w:numPr>
              <w:shd w:val="clear" w:color="auto" w:fill="FFFFFF"/>
              <w:autoSpaceDE w:val="0"/>
              <w:autoSpaceDN w:val="0"/>
              <w:adjustRightInd w:val="0"/>
              <w:jc w:val="both"/>
              <w:rPr>
                <w:rFonts w:ascii="Cambria" w:hAnsi="Cambria" w:cs="Times New Roman"/>
                <w:color w:val="000000"/>
                <w:sz w:val="24"/>
                <w:szCs w:val="24"/>
                <w:lang w:bidi="ar-IQ"/>
              </w:rPr>
            </w:pPr>
            <w:r w:rsidRPr="00947756">
              <w:rPr>
                <w:rFonts w:ascii="Cambria" w:hAnsi="Cambria" w:cs="Times New Roman"/>
                <w:color w:val="000000"/>
                <w:sz w:val="24"/>
                <w:szCs w:val="24"/>
                <w:lang w:bidi="ar-IQ"/>
              </w:rPr>
              <w:t>Experimental Learning</w:t>
            </w:r>
          </w:p>
          <w:p w14:paraId="72890C37" w14:textId="13F16273" w:rsidR="00612D66" w:rsidRPr="00947756" w:rsidRDefault="00612D66" w:rsidP="00F50E05">
            <w:pPr>
              <w:pStyle w:val="ListParagraph"/>
              <w:numPr>
                <w:ilvl w:val="0"/>
                <w:numId w:val="53"/>
              </w:numPr>
              <w:shd w:val="clear" w:color="auto" w:fill="FFFFFF"/>
              <w:autoSpaceDE w:val="0"/>
              <w:autoSpaceDN w:val="0"/>
              <w:adjustRightInd w:val="0"/>
              <w:jc w:val="both"/>
              <w:rPr>
                <w:rFonts w:ascii="Cambria" w:hAnsi="Cambria" w:cs="Times New Roman"/>
                <w:color w:val="000000"/>
                <w:sz w:val="24"/>
                <w:szCs w:val="24"/>
                <w:lang w:bidi="ar-IQ"/>
              </w:rPr>
            </w:pPr>
            <w:r w:rsidRPr="00947756">
              <w:rPr>
                <w:rFonts w:ascii="Cambria" w:hAnsi="Cambria" w:cs="Times New Roman"/>
                <w:color w:val="000000"/>
                <w:sz w:val="24"/>
                <w:szCs w:val="24"/>
                <w:lang w:bidi="ar-IQ"/>
              </w:rPr>
              <w:t>Collaborative Learning</w:t>
            </w:r>
          </w:p>
          <w:p w14:paraId="1922325B" w14:textId="77777777" w:rsidR="00612D66" w:rsidRPr="00947756" w:rsidRDefault="00612D66" w:rsidP="00F50E05">
            <w:pPr>
              <w:pStyle w:val="ListParagraph"/>
              <w:numPr>
                <w:ilvl w:val="0"/>
                <w:numId w:val="53"/>
              </w:numPr>
              <w:shd w:val="clear" w:color="auto" w:fill="FFFFFF"/>
              <w:autoSpaceDE w:val="0"/>
              <w:autoSpaceDN w:val="0"/>
              <w:adjustRightInd w:val="0"/>
              <w:jc w:val="both"/>
              <w:rPr>
                <w:rFonts w:ascii="Cambria" w:hAnsi="Cambria" w:cs="Times New Roman"/>
                <w:color w:val="000000"/>
                <w:sz w:val="24"/>
                <w:szCs w:val="24"/>
                <w:lang w:bidi="ar-IQ"/>
              </w:rPr>
            </w:pPr>
            <w:r w:rsidRPr="00947756">
              <w:rPr>
                <w:rFonts w:ascii="Cambria" w:hAnsi="Cambria" w:cs="Times New Roman"/>
                <w:color w:val="000000"/>
                <w:sz w:val="24"/>
                <w:szCs w:val="24"/>
                <w:lang w:bidi="ar-IQ"/>
              </w:rPr>
              <w:t xml:space="preserve">Technology-enhanced </w:t>
            </w:r>
          </w:p>
          <w:p w14:paraId="2F96BD09" w14:textId="3227A912" w:rsidR="00612D66" w:rsidRPr="00947756" w:rsidRDefault="00612D66" w:rsidP="00F50E05">
            <w:pPr>
              <w:pStyle w:val="ListParagraph"/>
              <w:numPr>
                <w:ilvl w:val="0"/>
                <w:numId w:val="53"/>
              </w:numPr>
              <w:shd w:val="clear" w:color="auto" w:fill="FFFFFF"/>
              <w:autoSpaceDE w:val="0"/>
              <w:autoSpaceDN w:val="0"/>
              <w:adjustRightInd w:val="0"/>
              <w:jc w:val="both"/>
              <w:rPr>
                <w:rFonts w:ascii="Cambria" w:hAnsi="Cambria" w:cs="Times New Roman"/>
                <w:color w:val="000000"/>
                <w:sz w:val="24"/>
                <w:szCs w:val="24"/>
                <w:rtl/>
                <w:lang w:bidi="ar-IQ"/>
              </w:rPr>
            </w:pPr>
            <w:r w:rsidRPr="00947756">
              <w:rPr>
                <w:rFonts w:ascii="Cambria" w:hAnsi="Cambria" w:cs="Times New Roman"/>
                <w:color w:val="000000"/>
                <w:sz w:val="24"/>
                <w:szCs w:val="24"/>
                <w:lang w:bidi="ar-IQ"/>
              </w:rPr>
              <w:t xml:space="preserve"> Learning</w:t>
            </w:r>
            <w:r w:rsidR="00F50E05">
              <w:rPr>
                <w:rFonts w:ascii="Cambria" w:hAnsi="Cambria" w:cs="Times New Roman"/>
                <w:color w:val="000000"/>
                <w:sz w:val="24"/>
                <w:szCs w:val="24"/>
                <w:lang w:bidi="ar-IQ"/>
              </w:rPr>
              <w:t xml:space="preserve"> </w:t>
            </w:r>
            <w:r w:rsidRPr="00947756">
              <w:rPr>
                <w:rFonts w:ascii="Cambria" w:hAnsi="Cambria" w:cs="Times New Roman"/>
                <w:color w:val="000000"/>
                <w:sz w:val="24"/>
                <w:szCs w:val="24"/>
                <w:lang w:bidi="ar-IQ"/>
              </w:rPr>
              <w:t>Problem-based Learning</w:t>
            </w:r>
          </w:p>
        </w:tc>
        <w:tc>
          <w:tcPr>
            <w:tcW w:w="1444" w:type="dxa"/>
            <w:shd w:val="clear" w:color="auto" w:fill="auto"/>
            <w:vAlign w:val="center"/>
          </w:tcPr>
          <w:p w14:paraId="44DED7EA" w14:textId="40B725A0" w:rsidR="00612D66" w:rsidRPr="00B80B61" w:rsidRDefault="00612D66" w:rsidP="00E2438F">
            <w:pPr>
              <w:shd w:val="clear" w:color="auto" w:fill="FFFFFF"/>
              <w:autoSpaceDE w:val="0"/>
              <w:autoSpaceDN w:val="0"/>
              <w:adjustRightInd w:val="0"/>
              <w:ind w:left="57"/>
              <w:jc w:val="center"/>
              <w:rPr>
                <w:rFonts w:ascii="Cambria" w:eastAsia="Calibri" w:hAnsi="Cambria" w:cs="Times New Roman"/>
                <w:color w:val="000000"/>
                <w:sz w:val="28"/>
                <w:szCs w:val="28"/>
                <w:rtl/>
                <w:lang w:bidi="ar-IQ"/>
              </w:rPr>
            </w:pPr>
            <w:r w:rsidRPr="00D10410">
              <w:rPr>
                <w:rFonts w:cs="Times New Roman"/>
                <w:color w:val="000000"/>
                <w:lang w:bidi="ar-IQ"/>
              </w:rPr>
              <w:t>Several Ways (</w:t>
            </w:r>
            <w:proofErr w:type="gramStart"/>
            <w:r w:rsidRPr="00D10410">
              <w:rPr>
                <w:rFonts w:cs="Times New Roman"/>
                <w:color w:val="000000"/>
                <w:lang w:bidi="ar-IQ"/>
              </w:rPr>
              <w:t>Exams  +</w:t>
            </w:r>
            <w:proofErr w:type="gramEnd"/>
            <w:r w:rsidRPr="00D10410">
              <w:rPr>
                <w:rFonts w:cs="Times New Roman"/>
                <w:color w:val="000000"/>
                <w:lang w:bidi="ar-IQ"/>
              </w:rPr>
              <w:t xml:space="preserve"> Assignments)</w:t>
            </w:r>
          </w:p>
        </w:tc>
      </w:tr>
      <w:tr w:rsidR="00612D66" w:rsidRPr="00B80B61" w14:paraId="2B23E104" w14:textId="77777777" w:rsidTr="00612D66">
        <w:trPr>
          <w:trHeight w:val="171"/>
        </w:trPr>
        <w:tc>
          <w:tcPr>
            <w:tcW w:w="898" w:type="dxa"/>
            <w:shd w:val="clear" w:color="auto" w:fill="auto"/>
            <w:vAlign w:val="center"/>
          </w:tcPr>
          <w:p w14:paraId="30096046" w14:textId="77777777" w:rsidR="00612D66" w:rsidRPr="00B80B61" w:rsidRDefault="00612D66" w:rsidP="00612D66">
            <w:pPr>
              <w:pStyle w:val="ListParagraph"/>
              <w:numPr>
                <w:ilvl w:val="0"/>
                <w:numId w:val="52"/>
              </w:numPr>
              <w:shd w:val="clear" w:color="auto" w:fill="FFFFFF"/>
              <w:autoSpaceDE w:val="0"/>
              <w:autoSpaceDN w:val="0"/>
              <w:adjustRightInd w:val="0"/>
              <w:ind w:right="-426"/>
              <w:jc w:val="center"/>
              <w:rPr>
                <w:rFonts w:ascii="Cambria" w:hAnsi="Cambria" w:cs="Times New Roman"/>
                <w:color w:val="000000"/>
                <w:sz w:val="28"/>
                <w:szCs w:val="28"/>
                <w:rtl/>
                <w:lang w:bidi="ar-IQ"/>
              </w:rPr>
            </w:pPr>
          </w:p>
        </w:tc>
        <w:tc>
          <w:tcPr>
            <w:tcW w:w="840" w:type="dxa"/>
            <w:gridSpan w:val="2"/>
            <w:shd w:val="clear" w:color="auto" w:fill="auto"/>
          </w:tcPr>
          <w:p w14:paraId="72BF2D13" w14:textId="309742BE" w:rsidR="00612D66" w:rsidRPr="00B80B61" w:rsidRDefault="00612D66" w:rsidP="00612D66">
            <w:pPr>
              <w:shd w:val="clear" w:color="auto" w:fill="FFFFFF"/>
              <w:autoSpaceDE w:val="0"/>
              <w:autoSpaceDN w:val="0"/>
              <w:adjustRightInd w:val="0"/>
              <w:ind w:left="57"/>
              <w:jc w:val="center"/>
              <w:rPr>
                <w:rFonts w:ascii="Cambria" w:eastAsia="Calibri" w:hAnsi="Cambria" w:cs="Times New Roman"/>
                <w:color w:val="000000"/>
                <w:sz w:val="28"/>
                <w:szCs w:val="28"/>
                <w:rtl/>
                <w:lang w:bidi="ar-IQ"/>
              </w:rPr>
            </w:pPr>
            <w:r w:rsidRPr="00CE2047">
              <w:rPr>
                <w:rFonts w:ascii="Cambria" w:eastAsia="Calibri" w:hAnsi="Cambria" w:cs="Times New Roman"/>
                <w:color w:val="000000"/>
                <w:sz w:val="28"/>
                <w:szCs w:val="28"/>
                <w:lang w:bidi="ar-IQ"/>
              </w:rPr>
              <w:t>5</w:t>
            </w:r>
          </w:p>
        </w:tc>
        <w:tc>
          <w:tcPr>
            <w:tcW w:w="2702" w:type="dxa"/>
            <w:gridSpan w:val="2"/>
            <w:vMerge/>
            <w:shd w:val="clear" w:color="auto" w:fill="auto"/>
            <w:vAlign w:val="center"/>
          </w:tcPr>
          <w:p w14:paraId="2B313554" w14:textId="77777777" w:rsidR="00612D66" w:rsidRPr="0038398A" w:rsidRDefault="00612D66" w:rsidP="005A2DF1">
            <w:pPr>
              <w:shd w:val="clear" w:color="auto" w:fill="FFFFFF"/>
              <w:autoSpaceDE w:val="0"/>
              <w:autoSpaceDN w:val="0"/>
              <w:adjustRightInd w:val="0"/>
              <w:ind w:left="57"/>
              <w:jc w:val="both"/>
              <w:rPr>
                <w:rFonts w:ascii="Cambria" w:eastAsia="Calibri" w:hAnsi="Cambria" w:cs="Times New Roman"/>
                <w:color w:val="000000"/>
                <w:sz w:val="24"/>
                <w:szCs w:val="24"/>
                <w:rtl/>
                <w:lang w:bidi="ar-IQ"/>
              </w:rPr>
            </w:pPr>
          </w:p>
        </w:tc>
        <w:tc>
          <w:tcPr>
            <w:tcW w:w="1569" w:type="dxa"/>
            <w:gridSpan w:val="2"/>
            <w:shd w:val="clear" w:color="auto" w:fill="auto"/>
          </w:tcPr>
          <w:p w14:paraId="19D7A212" w14:textId="754F2BF6" w:rsidR="00612D66" w:rsidRPr="00B80B61" w:rsidRDefault="00612D66" w:rsidP="00612D66">
            <w:pPr>
              <w:shd w:val="clear" w:color="auto" w:fill="FFFFFF"/>
              <w:autoSpaceDE w:val="0"/>
              <w:autoSpaceDN w:val="0"/>
              <w:adjustRightInd w:val="0"/>
              <w:ind w:left="57"/>
              <w:jc w:val="center"/>
              <w:rPr>
                <w:rFonts w:ascii="Cambria" w:eastAsia="Calibri" w:hAnsi="Cambria" w:cs="Times New Roman"/>
                <w:color w:val="000000"/>
                <w:sz w:val="28"/>
                <w:szCs w:val="28"/>
                <w:rtl/>
                <w:lang w:bidi="ar-IQ"/>
              </w:rPr>
            </w:pPr>
            <w:r w:rsidRPr="00546A1C">
              <w:rPr>
                <w:rFonts w:cs="Times New Roman"/>
                <w:color w:val="000000"/>
                <w:sz w:val="22"/>
                <w:szCs w:val="22"/>
                <w:lang w:bidi="ar-IQ"/>
              </w:rPr>
              <w:t xml:space="preserve">Soil Formation </w:t>
            </w:r>
          </w:p>
        </w:tc>
        <w:tc>
          <w:tcPr>
            <w:tcW w:w="2249" w:type="dxa"/>
            <w:vMerge/>
            <w:shd w:val="clear" w:color="auto" w:fill="auto"/>
            <w:vAlign w:val="center"/>
          </w:tcPr>
          <w:p w14:paraId="00715C1E" w14:textId="77777777" w:rsidR="00612D66" w:rsidRPr="00B80B61" w:rsidRDefault="00612D66" w:rsidP="00612D66">
            <w:pPr>
              <w:shd w:val="clear" w:color="auto" w:fill="FFFFFF"/>
              <w:autoSpaceDE w:val="0"/>
              <w:autoSpaceDN w:val="0"/>
              <w:adjustRightInd w:val="0"/>
              <w:ind w:left="57"/>
              <w:jc w:val="center"/>
              <w:rPr>
                <w:rFonts w:ascii="Cambria" w:eastAsia="Calibri" w:hAnsi="Cambria" w:cs="Times New Roman"/>
                <w:color w:val="000000"/>
                <w:sz w:val="28"/>
                <w:szCs w:val="28"/>
                <w:rtl/>
                <w:lang w:bidi="ar-IQ"/>
              </w:rPr>
            </w:pPr>
          </w:p>
        </w:tc>
        <w:tc>
          <w:tcPr>
            <w:tcW w:w="1444" w:type="dxa"/>
            <w:shd w:val="clear" w:color="auto" w:fill="auto"/>
            <w:vAlign w:val="center"/>
          </w:tcPr>
          <w:p w14:paraId="17E79AA1" w14:textId="4D2B3F45" w:rsidR="00612D66" w:rsidRPr="00B80B61" w:rsidRDefault="00612D66" w:rsidP="00612D66">
            <w:pPr>
              <w:shd w:val="clear" w:color="auto" w:fill="FFFFFF"/>
              <w:autoSpaceDE w:val="0"/>
              <w:autoSpaceDN w:val="0"/>
              <w:adjustRightInd w:val="0"/>
              <w:ind w:left="57"/>
              <w:jc w:val="center"/>
              <w:rPr>
                <w:rFonts w:ascii="Cambria" w:eastAsia="Calibri" w:hAnsi="Cambria" w:cs="Times New Roman"/>
                <w:color w:val="000000"/>
                <w:sz w:val="28"/>
                <w:szCs w:val="28"/>
                <w:rtl/>
                <w:lang w:bidi="ar-IQ"/>
              </w:rPr>
            </w:pPr>
            <w:r w:rsidRPr="00D10410">
              <w:rPr>
                <w:rFonts w:cs="Times New Roman"/>
                <w:color w:val="000000"/>
                <w:lang w:bidi="ar-IQ"/>
              </w:rPr>
              <w:t>Several Ways (</w:t>
            </w:r>
            <w:proofErr w:type="gramStart"/>
            <w:r w:rsidRPr="00D10410">
              <w:rPr>
                <w:rFonts w:cs="Times New Roman"/>
                <w:color w:val="000000"/>
                <w:lang w:bidi="ar-IQ"/>
              </w:rPr>
              <w:t>Exams  +</w:t>
            </w:r>
            <w:proofErr w:type="gramEnd"/>
            <w:r w:rsidRPr="00D10410">
              <w:rPr>
                <w:rFonts w:cs="Times New Roman"/>
                <w:color w:val="000000"/>
                <w:lang w:bidi="ar-IQ"/>
              </w:rPr>
              <w:t xml:space="preserve"> Assignments)</w:t>
            </w:r>
          </w:p>
        </w:tc>
      </w:tr>
      <w:tr w:rsidR="00612D66" w:rsidRPr="00B80B61" w14:paraId="5D548D5B" w14:textId="77777777" w:rsidTr="00612D66">
        <w:trPr>
          <w:trHeight w:val="171"/>
        </w:trPr>
        <w:tc>
          <w:tcPr>
            <w:tcW w:w="898" w:type="dxa"/>
            <w:shd w:val="clear" w:color="auto" w:fill="auto"/>
            <w:vAlign w:val="center"/>
          </w:tcPr>
          <w:p w14:paraId="16CCE0FC" w14:textId="77777777" w:rsidR="00612D66" w:rsidRPr="00B80B61" w:rsidRDefault="00612D66" w:rsidP="00612D66">
            <w:pPr>
              <w:pStyle w:val="ListParagraph"/>
              <w:numPr>
                <w:ilvl w:val="0"/>
                <w:numId w:val="52"/>
              </w:numPr>
              <w:shd w:val="clear" w:color="auto" w:fill="FFFFFF"/>
              <w:autoSpaceDE w:val="0"/>
              <w:autoSpaceDN w:val="0"/>
              <w:adjustRightInd w:val="0"/>
              <w:ind w:right="-426"/>
              <w:jc w:val="center"/>
              <w:rPr>
                <w:rFonts w:ascii="Cambria" w:hAnsi="Cambria" w:cs="Times New Roman"/>
                <w:color w:val="000000"/>
                <w:sz w:val="28"/>
                <w:szCs w:val="28"/>
                <w:rtl/>
                <w:lang w:bidi="ar-IQ"/>
              </w:rPr>
            </w:pPr>
          </w:p>
        </w:tc>
        <w:tc>
          <w:tcPr>
            <w:tcW w:w="840" w:type="dxa"/>
            <w:gridSpan w:val="2"/>
            <w:shd w:val="clear" w:color="auto" w:fill="auto"/>
          </w:tcPr>
          <w:p w14:paraId="4CDFDCCB" w14:textId="35E82E4B" w:rsidR="00612D66" w:rsidRPr="00B80B61" w:rsidRDefault="00612D66" w:rsidP="00612D66">
            <w:pPr>
              <w:shd w:val="clear" w:color="auto" w:fill="FFFFFF"/>
              <w:autoSpaceDE w:val="0"/>
              <w:autoSpaceDN w:val="0"/>
              <w:adjustRightInd w:val="0"/>
              <w:ind w:left="57"/>
              <w:jc w:val="center"/>
              <w:rPr>
                <w:rFonts w:ascii="Cambria" w:eastAsia="Calibri" w:hAnsi="Cambria" w:cs="Times New Roman"/>
                <w:color w:val="000000"/>
                <w:sz w:val="28"/>
                <w:szCs w:val="28"/>
                <w:rtl/>
                <w:lang w:bidi="ar-IQ"/>
              </w:rPr>
            </w:pPr>
            <w:r w:rsidRPr="00CE2047">
              <w:rPr>
                <w:rFonts w:ascii="Cambria" w:eastAsia="Calibri" w:hAnsi="Cambria" w:cs="Times New Roman"/>
                <w:color w:val="000000"/>
                <w:sz w:val="28"/>
                <w:szCs w:val="28"/>
                <w:lang w:bidi="ar-IQ"/>
              </w:rPr>
              <w:t>5</w:t>
            </w:r>
          </w:p>
        </w:tc>
        <w:tc>
          <w:tcPr>
            <w:tcW w:w="2702" w:type="dxa"/>
            <w:gridSpan w:val="2"/>
            <w:vMerge/>
            <w:shd w:val="clear" w:color="auto" w:fill="auto"/>
            <w:vAlign w:val="center"/>
          </w:tcPr>
          <w:p w14:paraId="432628E5" w14:textId="77777777" w:rsidR="00612D66" w:rsidRPr="0038398A" w:rsidRDefault="00612D66" w:rsidP="005A2DF1">
            <w:pPr>
              <w:shd w:val="clear" w:color="auto" w:fill="FFFFFF"/>
              <w:autoSpaceDE w:val="0"/>
              <w:autoSpaceDN w:val="0"/>
              <w:adjustRightInd w:val="0"/>
              <w:ind w:left="57"/>
              <w:jc w:val="both"/>
              <w:rPr>
                <w:rFonts w:ascii="Cambria" w:eastAsia="Calibri" w:hAnsi="Cambria" w:cs="Times New Roman"/>
                <w:color w:val="000000"/>
                <w:sz w:val="24"/>
                <w:szCs w:val="24"/>
                <w:rtl/>
                <w:lang w:bidi="ar-IQ"/>
              </w:rPr>
            </w:pPr>
          </w:p>
        </w:tc>
        <w:tc>
          <w:tcPr>
            <w:tcW w:w="1569" w:type="dxa"/>
            <w:gridSpan w:val="2"/>
            <w:shd w:val="clear" w:color="auto" w:fill="auto"/>
          </w:tcPr>
          <w:p w14:paraId="29FBA82B" w14:textId="07295107" w:rsidR="00612D66" w:rsidRPr="00B80B61" w:rsidRDefault="00612D66" w:rsidP="00612D66">
            <w:pPr>
              <w:shd w:val="clear" w:color="auto" w:fill="FFFFFF"/>
              <w:autoSpaceDE w:val="0"/>
              <w:autoSpaceDN w:val="0"/>
              <w:adjustRightInd w:val="0"/>
              <w:ind w:left="57"/>
              <w:jc w:val="center"/>
              <w:rPr>
                <w:rFonts w:ascii="Cambria" w:eastAsia="Calibri" w:hAnsi="Cambria" w:cs="Times New Roman"/>
                <w:color w:val="000000"/>
                <w:sz w:val="28"/>
                <w:szCs w:val="28"/>
                <w:rtl/>
                <w:lang w:bidi="ar-IQ"/>
              </w:rPr>
            </w:pPr>
            <w:r w:rsidRPr="00546A1C">
              <w:rPr>
                <w:rFonts w:cs="Times New Roman"/>
                <w:color w:val="000000"/>
                <w:sz w:val="22"/>
                <w:szCs w:val="22"/>
                <w:lang w:bidi="ar-IQ"/>
              </w:rPr>
              <w:t xml:space="preserve">Soil Formation </w:t>
            </w:r>
          </w:p>
        </w:tc>
        <w:tc>
          <w:tcPr>
            <w:tcW w:w="2249" w:type="dxa"/>
            <w:vMerge/>
            <w:shd w:val="clear" w:color="auto" w:fill="auto"/>
            <w:vAlign w:val="center"/>
          </w:tcPr>
          <w:p w14:paraId="366F3E55" w14:textId="77777777" w:rsidR="00612D66" w:rsidRPr="00B80B61" w:rsidRDefault="00612D66" w:rsidP="00612D66">
            <w:pPr>
              <w:shd w:val="clear" w:color="auto" w:fill="FFFFFF"/>
              <w:autoSpaceDE w:val="0"/>
              <w:autoSpaceDN w:val="0"/>
              <w:adjustRightInd w:val="0"/>
              <w:ind w:left="57"/>
              <w:jc w:val="center"/>
              <w:rPr>
                <w:rFonts w:ascii="Cambria" w:eastAsia="Calibri" w:hAnsi="Cambria" w:cs="Times New Roman"/>
                <w:color w:val="000000"/>
                <w:sz w:val="28"/>
                <w:szCs w:val="28"/>
                <w:rtl/>
                <w:lang w:bidi="ar-IQ"/>
              </w:rPr>
            </w:pPr>
          </w:p>
        </w:tc>
        <w:tc>
          <w:tcPr>
            <w:tcW w:w="1444" w:type="dxa"/>
            <w:shd w:val="clear" w:color="auto" w:fill="auto"/>
            <w:vAlign w:val="center"/>
          </w:tcPr>
          <w:p w14:paraId="64B70C02" w14:textId="0F27133C" w:rsidR="00612D66" w:rsidRPr="00B80B61" w:rsidRDefault="00612D66" w:rsidP="00612D66">
            <w:pPr>
              <w:shd w:val="clear" w:color="auto" w:fill="FFFFFF"/>
              <w:autoSpaceDE w:val="0"/>
              <w:autoSpaceDN w:val="0"/>
              <w:adjustRightInd w:val="0"/>
              <w:ind w:left="57"/>
              <w:jc w:val="center"/>
              <w:rPr>
                <w:rFonts w:ascii="Cambria" w:eastAsia="Calibri" w:hAnsi="Cambria" w:cs="Times New Roman"/>
                <w:color w:val="000000"/>
                <w:sz w:val="28"/>
                <w:szCs w:val="28"/>
                <w:rtl/>
                <w:lang w:bidi="ar-IQ"/>
              </w:rPr>
            </w:pPr>
            <w:r w:rsidRPr="00D10410">
              <w:rPr>
                <w:rFonts w:cs="Times New Roman"/>
                <w:color w:val="000000"/>
                <w:lang w:bidi="ar-IQ"/>
              </w:rPr>
              <w:t>Several Ways (</w:t>
            </w:r>
            <w:proofErr w:type="gramStart"/>
            <w:r w:rsidRPr="00D10410">
              <w:rPr>
                <w:rFonts w:cs="Times New Roman"/>
                <w:color w:val="000000"/>
                <w:lang w:bidi="ar-IQ"/>
              </w:rPr>
              <w:t>Exams  +</w:t>
            </w:r>
            <w:proofErr w:type="gramEnd"/>
            <w:r w:rsidRPr="00D10410">
              <w:rPr>
                <w:rFonts w:cs="Times New Roman"/>
                <w:color w:val="000000"/>
                <w:lang w:bidi="ar-IQ"/>
              </w:rPr>
              <w:t xml:space="preserve"> Assignments)</w:t>
            </w:r>
          </w:p>
        </w:tc>
      </w:tr>
      <w:tr w:rsidR="00612D66" w:rsidRPr="00B80B61" w14:paraId="3EC1511E" w14:textId="77777777" w:rsidTr="00612D66">
        <w:trPr>
          <w:trHeight w:val="171"/>
        </w:trPr>
        <w:tc>
          <w:tcPr>
            <w:tcW w:w="898" w:type="dxa"/>
            <w:shd w:val="clear" w:color="auto" w:fill="auto"/>
            <w:vAlign w:val="center"/>
          </w:tcPr>
          <w:p w14:paraId="0FBFB3BA" w14:textId="77777777" w:rsidR="00612D66" w:rsidRPr="00B80B61" w:rsidRDefault="00612D66" w:rsidP="00E2438F">
            <w:pPr>
              <w:pStyle w:val="ListParagraph"/>
              <w:numPr>
                <w:ilvl w:val="0"/>
                <w:numId w:val="52"/>
              </w:numPr>
              <w:shd w:val="clear" w:color="auto" w:fill="FFFFFF"/>
              <w:autoSpaceDE w:val="0"/>
              <w:autoSpaceDN w:val="0"/>
              <w:adjustRightInd w:val="0"/>
              <w:ind w:right="-426"/>
              <w:jc w:val="center"/>
              <w:rPr>
                <w:rFonts w:ascii="Cambria" w:hAnsi="Cambria" w:cs="Times New Roman"/>
                <w:color w:val="000000"/>
                <w:sz w:val="28"/>
                <w:szCs w:val="28"/>
                <w:rtl/>
                <w:lang w:bidi="ar-IQ"/>
              </w:rPr>
            </w:pPr>
          </w:p>
        </w:tc>
        <w:tc>
          <w:tcPr>
            <w:tcW w:w="840" w:type="dxa"/>
            <w:gridSpan w:val="2"/>
            <w:shd w:val="clear" w:color="auto" w:fill="auto"/>
          </w:tcPr>
          <w:p w14:paraId="485EADFA" w14:textId="13A24C01" w:rsidR="00612D66" w:rsidRPr="00B80B61" w:rsidRDefault="00612D66" w:rsidP="00E2438F">
            <w:pPr>
              <w:shd w:val="clear" w:color="auto" w:fill="FFFFFF"/>
              <w:autoSpaceDE w:val="0"/>
              <w:autoSpaceDN w:val="0"/>
              <w:adjustRightInd w:val="0"/>
              <w:ind w:left="57"/>
              <w:jc w:val="center"/>
              <w:rPr>
                <w:rFonts w:ascii="Cambria" w:eastAsia="Calibri" w:hAnsi="Cambria" w:cs="Times New Roman"/>
                <w:color w:val="000000"/>
                <w:sz w:val="28"/>
                <w:szCs w:val="28"/>
                <w:rtl/>
                <w:lang w:bidi="ar-IQ"/>
              </w:rPr>
            </w:pPr>
            <w:r w:rsidRPr="00CE2047">
              <w:rPr>
                <w:rFonts w:ascii="Cambria" w:eastAsia="Calibri" w:hAnsi="Cambria" w:cs="Times New Roman"/>
                <w:color w:val="000000"/>
                <w:sz w:val="28"/>
                <w:szCs w:val="28"/>
                <w:lang w:bidi="ar-IQ"/>
              </w:rPr>
              <w:t>5</w:t>
            </w:r>
          </w:p>
        </w:tc>
        <w:tc>
          <w:tcPr>
            <w:tcW w:w="2702" w:type="dxa"/>
            <w:gridSpan w:val="2"/>
            <w:vMerge w:val="restart"/>
            <w:shd w:val="clear" w:color="auto" w:fill="auto"/>
            <w:vAlign w:val="center"/>
          </w:tcPr>
          <w:p w14:paraId="0C213600" w14:textId="77777777" w:rsidR="00612D66" w:rsidRPr="0038398A" w:rsidRDefault="00612D66" w:rsidP="005A2DF1">
            <w:pPr>
              <w:numPr>
                <w:ilvl w:val="0"/>
                <w:numId w:val="59"/>
              </w:numPr>
              <w:shd w:val="clear" w:color="auto" w:fill="FFFFFF"/>
              <w:autoSpaceDE w:val="0"/>
              <w:autoSpaceDN w:val="0"/>
              <w:adjustRightInd w:val="0"/>
              <w:ind w:left="57"/>
              <w:jc w:val="both"/>
              <w:rPr>
                <w:rFonts w:ascii="Cambria" w:eastAsia="Calibri" w:hAnsi="Cambria" w:cs="Times New Roman"/>
                <w:color w:val="000000"/>
                <w:sz w:val="24"/>
                <w:szCs w:val="24"/>
                <w:lang w:bidi="ar-IQ"/>
              </w:rPr>
            </w:pPr>
            <w:r w:rsidRPr="0038398A">
              <w:rPr>
                <w:rFonts w:ascii="Cambria" w:eastAsia="Calibri" w:hAnsi="Cambria" w:cs="Times New Roman"/>
                <w:color w:val="000000"/>
                <w:sz w:val="24"/>
                <w:szCs w:val="24"/>
                <w:lang w:bidi="ar-IQ"/>
              </w:rPr>
              <w:t xml:space="preserve">Describe the various soil classification systems used in geotechnical engineering, such as the Unified Soil Classification System </w:t>
            </w:r>
            <w:r w:rsidRPr="0038398A">
              <w:rPr>
                <w:rFonts w:ascii="Cambria" w:eastAsia="Calibri" w:hAnsi="Cambria" w:cs="Times New Roman"/>
                <w:color w:val="000000"/>
                <w:sz w:val="24"/>
                <w:szCs w:val="24"/>
                <w:lang w:bidi="ar-IQ"/>
              </w:rPr>
              <w:lastRenderedPageBreak/>
              <w:t>(USCS) or the AASHTO Soil Classification System.</w:t>
            </w:r>
          </w:p>
          <w:p w14:paraId="712166C1" w14:textId="77777777" w:rsidR="00612D66" w:rsidRPr="0038398A" w:rsidRDefault="00612D66" w:rsidP="005A2DF1">
            <w:pPr>
              <w:numPr>
                <w:ilvl w:val="0"/>
                <w:numId w:val="59"/>
              </w:numPr>
              <w:shd w:val="clear" w:color="auto" w:fill="FFFFFF"/>
              <w:autoSpaceDE w:val="0"/>
              <w:autoSpaceDN w:val="0"/>
              <w:adjustRightInd w:val="0"/>
              <w:ind w:left="57"/>
              <w:jc w:val="both"/>
              <w:rPr>
                <w:rFonts w:ascii="Cambria" w:eastAsia="Calibri" w:hAnsi="Cambria" w:cs="Times New Roman"/>
                <w:color w:val="000000"/>
                <w:sz w:val="24"/>
                <w:szCs w:val="24"/>
                <w:lang w:bidi="ar-IQ"/>
              </w:rPr>
            </w:pPr>
            <w:r w:rsidRPr="0038398A">
              <w:rPr>
                <w:rFonts w:ascii="Cambria" w:eastAsia="Calibri" w:hAnsi="Cambria" w:cs="Times New Roman"/>
                <w:color w:val="000000"/>
                <w:sz w:val="24"/>
                <w:szCs w:val="24"/>
                <w:lang w:bidi="ar-IQ"/>
              </w:rPr>
              <w:t>Classify soils based on their physical and engineering properties, including grain size distribution, consistency, and plasticity.</w:t>
            </w:r>
          </w:p>
          <w:p w14:paraId="296FE244" w14:textId="77777777" w:rsidR="00612D66" w:rsidRPr="0038398A" w:rsidRDefault="00612D66" w:rsidP="005A2DF1">
            <w:pPr>
              <w:numPr>
                <w:ilvl w:val="0"/>
                <w:numId w:val="59"/>
              </w:numPr>
              <w:shd w:val="clear" w:color="auto" w:fill="FFFFFF"/>
              <w:autoSpaceDE w:val="0"/>
              <w:autoSpaceDN w:val="0"/>
              <w:adjustRightInd w:val="0"/>
              <w:ind w:left="57"/>
              <w:jc w:val="both"/>
              <w:rPr>
                <w:rFonts w:ascii="Cambria" w:eastAsia="Calibri" w:hAnsi="Cambria" w:cs="Times New Roman"/>
                <w:color w:val="000000"/>
                <w:sz w:val="24"/>
                <w:szCs w:val="24"/>
                <w:lang w:bidi="ar-IQ"/>
              </w:rPr>
            </w:pPr>
            <w:r w:rsidRPr="0038398A">
              <w:rPr>
                <w:rFonts w:ascii="Cambria" w:eastAsia="Calibri" w:hAnsi="Cambria" w:cs="Times New Roman"/>
                <w:color w:val="000000"/>
                <w:sz w:val="24"/>
                <w:szCs w:val="24"/>
                <w:lang w:bidi="ar-IQ"/>
              </w:rPr>
              <w:t>Interpret soil classification charts and tables to determine soil types and their engineering behavior.</w:t>
            </w:r>
          </w:p>
          <w:p w14:paraId="73452DA1" w14:textId="77777777" w:rsidR="00612D66" w:rsidRPr="0038398A" w:rsidRDefault="00612D66" w:rsidP="005A2DF1">
            <w:pPr>
              <w:shd w:val="clear" w:color="auto" w:fill="FFFFFF"/>
              <w:autoSpaceDE w:val="0"/>
              <w:autoSpaceDN w:val="0"/>
              <w:adjustRightInd w:val="0"/>
              <w:ind w:left="57"/>
              <w:jc w:val="both"/>
              <w:rPr>
                <w:rFonts w:ascii="Cambria" w:eastAsia="Calibri" w:hAnsi="Cambria" w:cs="Times New Roman"/>
                <w:color w:val="000000"/>
                <w:sz w:val="24"/>
                <w:szCs w:val="24"/>
                <w:rtl/>
                <w:lang w:bidi="ar-IQ"/>
              </w:rPr>
            </w:pPr>
          </w:p>
        </w:tc>
        <w:tc>
          <w:tcPr>
            <w:tcW w:w="1569" w:type="dxa"/>
            <w:gridSpan w:val="2"/>
            <w:shd w:val="clear" w:color="auto" w:fill="auto"/>
          </w:tcPr>
          <w:p w14:paraId="3FF46336" w14:textId="70B2E744" w:rsidR="00612D66" w:rsidRPr="00B80B61" w:rsidRDefault="00612D66" w:rsidP="00E2438F">
            <w:pPr>
              <w:shd w:val="clear" w:color="auto" w:fill="FFFFFF"/>
              <w:autoSpaceDE w:val="0"/>
              <w:autoSpaceDN w:val="0"/>
              <w:adjustRightInd w:val="0"/>
              <w:ind w:left="57"/>
              <w:jc w:val="center"/>
              <w:rPr>
                <w:rFonts w:ascii="Cambria" w:eastAsia="Calibri" w:hAnsi="Cambria" w:cs="Times New Roman"/>
                <w:color w:val="000000"/>
                <w:sz w:val="28"/>
                <w:szCs w:val="28"/>
                <w:rtl/>
                <w:lang w:bidi="ar-IQ"/>
              </w:rPr>
            </w:pPr>
            <w:r>
              <w:rPr>
                <w:rFonts w:cs="Times New Roman"/>
                <w:color w:val="000000"/>
                <w:sz w:val="22"/>
                <w:szCs w:val="22"/>
                <w:lang w:bidi="ar-IQ"/>
              </w:rPr>
              <w:lastRenderedPageBreak/>
              <w:t>Soil Classifications</w:t>
            </w:r>
          </w:p>
        </w:tc>
        <w:tc>
          <w:tcPr>
            <w:tcW w:w="2249" w:type="dxa"/>
            <w:vMerge/>
            <w:shd w:val="clear" w:color="auto" w:fill="auto"/>
            <w:vAlign w:val="center"/>
          </w:tcPr>
          <w:p w14:paraId="1D8EF3D9" w14:textId="77777777" w:rsidR="00612D66" w:rsidRPr="00B80B61" w:rsidRDefault="00612D66" w:rsidP="00E2438F">
            <w:pPr>
              <w:shd w:val="clear" w:color="auto" w:fill="FFFFFF"/>
              <w:autoSpaceDE w:val="0"/>
              <w:autoSpaceDN w:val="0"/>
              <w:adjustRightInd w:val="0"/>
              <w:ind w:left="57"/>
              <w:jc w:val="center"/>
              <w:rPr>
                <w:rFonts w:ascii="Cambria" w:eastAsia="Calibri" w:hAnsi="Cambria" w:cs="Times New Roman"/>
                <w:color w:val="000000"/>
                <w:sz w:val="28"/>
                <w:szCs w:val="28"/>
                <w:rtl/>
                <w:lang w:bidi="ar-IQ"/>
              </w:rPr>
            </w:pPr>
          </w:p>
        </w:tc>
        <w:tc>
          <w:tcPr>
            <w:tcW w:w="1444" w:type="dxa"/>
            <w:shd w:val="clear" w:color="auto" w:fill="auto"/>
            <w:vAlign w:val="center"/>
          </w:tcPr>
          <w:p w14:paraId="102D8E85" w14:textId="69199E1D" w:rsidR="00612D66" w:rsidRPr="00B80B61" w:rsidRDefault="00612D66" w:rsidP="00E2438F">
            <w:pPr>
              <w:shd w:val="clear" w:color="auto" w:fill="FFFFFF"/>
              <w:autoSpaceDE w:val="0"/>
              <w:autoSpaceDN w:val="0"/>
              <w:adjustRightInd w:val="0"/>
              <w:ind w:left="57"/>
              <w:jc w:val="center"/>
              <w:rPr>
                <w:rFonts w:ascii="Cambria" w:eastAsia="Calibri" w:hAnsi="Cambria" w:cs="Times New Roman"/>
                <w:color w:val="000000"/>
                <w:sz w:val="28"/>
                <w:szCs w:val="28"/>
                <w:rtl/>
                <w:lang w:bidi="ar-IQ"/>
              </w:rPr>
            </w:pPr>
            <w:r w:rsidRPr="00D10410">
              <w:rPr>
                <w:rFonts w:cs="Times New Roman"/>
                <w:color w:val="000000"/>
                <w:lang w:bidi="ar-IQ"/>
              </w:rPr>
              <w:t>Several Ways (</w:t>
            </w:r>
            <w:proofErr w:type="gramStart"/>
            <w:r w:rsidRPr="00D10410">
              <w:rPr>
                <w:rFonts w:cs="Times New Roman"/>
                <w:color w:val="000000"/>
                <w:lang w:bidi="ar-IQ"/>
              </w:rPr>
              <w:t>Exams  +</w:t>
            </w:r>
            <w:proofErr w:type="gramEnd"/>
            <w:r w:rsidRPr="00D10410">
              <w:rPr>
                <w:rFonts w:cs="Times New Roman"/>
                <w:color w:val="000000"/>
                <w:lang w:bidi="ar-IQ"/>
              </w:rPr>
              <w:t xml:space="preserve"> Assignments)</w:t>
            </w:r>
          </w:p>
        </w:tc>
      </w:tr>
      <w:tr w:rsidR="00612D66" w:rsidRPr="00B80B61" w14:paraId="29CC5679" w14:textId="77777777" w:rsidTr="00612D66">
        <w:trPr>
          <w:trHeight w:val="171"/>
        </w:trPr>
        <w:tc>
          <w:tcPr>
            <w:tcW w:w="898" w:type="dxa"/>
            <w:shd w:val="clear" w:color="auto" w:fill="auto"/>
            <w:vAlign w:val="center"/>
          </w:tcPr>
          <w:p w14:paraId="1951CCB5" w14:textId="77777777" w:rsidR="00612D66" w:rsidRPr="00B80B61" w:rsidRDefault="00612D66" w:rsidP="00E2438F">
            <w:pPr>
              <w:pStyle w:val="ListParagraph"/>
              <w:numPr>
                <w:ilvl w:val="0"/>
                <w:numId w:val="52"/>
              </w:numPr>
              <w:shd w:val="clear" w:color="auto" w:fill="FFFFFF"/>
              <w:autoSpaceDE w:val="0"/>
              <w:autoSpaceDN w:val="0"/>
              <w:adjustRightInd w:val="0"/>
              <w:ind w:right="-426"/>
              <w:jc w:val="center"/>
              <w:rPr>
                <w:rFonts w:ascii="Cambria" w:hAnsi="Cambria" w:cs="Times New Roman"/>
                <w:color w:val="000000"/>
                <w:sz w:val="28"/>
                <w:szCs w:val="28"/>
                <w:rtl/>
                <w:lang w:bidi="ar-IQ"/>
              </w:rPr>
            </w:pPr>
          </w:p>
        </w:tc>
        <w:tc>
          <w:tcPr>
            <w:tcW w:w="840" w:type="dxa"/>
            <w:gridSpan w:val="2"/>
            <w:shd w:val="clear" w:color="auto" w:fill="auto"/>
          </w:tcPr>
          <w:p w14:paraId="7227094D" w14:textId="544A9130" w:rsidR="00612D66" w:rsidRPr="00B80B61" w:rsidRDefault="00612D66" w:rsidP="00E2438F">
            <w:pPr>
              <w:shd w:val="clear" w:color="auto" w:fill="FFFFFF"/>
              <w:autoSpaceDE w:val="0"/>
              <w:autoSpaceDN w:val="0"/>
              <w:adjustRightInd w:val="0"/>
              <w:ind w:left="57"/>
              <w:jc w:val="center"/>
              <w:rPr>
                <w:rFonts w:ascii="Cambria" w:eastAsia="Calibri" w:hAnsi="Cambria" w:cs="Times New Roman"/>
                <w:color w:val="000000"/>
                <w:sz w:val="28"/>
                <w:szCs w:val="28"/>
                <w:rtl/>
                <w:lang w:bidi="ar-IQ"/>
              </w:rPr>
            </w:pPr>
            <w:r w:rsidRPr="00CE2047">
              <w:rPr>
                <w:rFonts w:ascii="Cambria" w:eastAsia="Calibri" w:hAnsi="Cambria" w:cs="Times New Roman"/>
                <w:color w:val="000000"/>
                <w:sz w:val="28"/>
                <w:szCs w:val="28"/>
                <w:lang w:bidi="ar-IQ"/>
              </w:rPr>
              <w:t>5</w:t>
            </w:r>
          </w:p>
        </w:tc>
        <w:tc>
          <w:tcPr>
            <w:tcW w:w="2702" w:type="dxa"/>
            <w:gridSpan w:val="2"/>
            <w:vMerge/>
            <w:shd w:val="clear" w:color="auto" w:fill="auto"/>
            <w:vAlign w:val="center"/>
          </w:tcPr>
          <w:p w14:paraId="5E9CCF19" w14:textId="77777777" w:rsidR="00612D66" w:rsidRPr="0038398A" w:rsidRDefault="00612D66" w:rsidP="005A2DF1">
            <w:pPr>
              <w:shd w:val="clear" w:color="auto" w:fill="FFFFFF"/>
              <w:autoSpaceDE w:val="0"/>
              <w:autoSpaceDN w:val="0"/>
              <w:adjustRightInd w:val="0"/>
              <w:ind w:left="57"/>
              <w:jc w:val="both"/>
              <w:rPr>
                <w:rFonts w:ascii="Cambria" w:eastAsia="Calibri" w:hAnsi="Cambria" w:cs="Times New Roman"/>
                <w:color w:val="000000"/>
                <w:sz w:val="24"/>
                <w:szCs w:val="24"/>
                <w:rtl/>
                <w:lang w:bidi="ar-IQ"/>
              </w:rPr>
            </w:pPr>
          </w:p>
        </w:tc>
        <w:tc>
          <w:tcPr>
            <w:tcW w:w="1569" w:type="dxa"/>
            <w:gridSpan w:val="2"/>
            <w:shd w:val="clear" w:color="auto" w:fill="auto"/>
          </w:tcPr>
          <w:p w14:paraId="40C1E34D" w14:textId="1A5F091A" w:rsidR="00612D66" w:rsidRPr="00B80B61" w:rsidRDefault="00612D66" w:rsidP="00E2438F">
            <w:pPr>
              <w:shd w:val="clear" w:color="auto" w:fill="FFFFFF"/>
              <w:autoSpaceDE w:val="0"/>
              <w:autoSpaceDN w:val="0"/>
              <w:adjustRightInd w:val="0"/>
              <w:ind w:left="57"/>
              <w:jc w:val="center"/>
              <w:rPr>
                <w:rFonts w:ascii="Cambria" w:eastAsia="Calibri" w:hAnsi="Cambria" w:cs="Times New Roman"/>
                <w:color w:val="000000"/>
                <w:sz w:val="28"/>
                <w:szCs w:val="28"/>
                <w:rtl/>
                <w:lang w:bidi="ar-IQ"/>
              </w:rPr>
            </w:pPr>
            <w:r>
              <w:rPr>
                <w:rFonts w:cs="Times New Roman"/>
                <w:color w:val="000000"/>
                <w:sz w:val="22"/>
                <w:szCs w:val="22"/>
                <w:lang w:bidi="ar-IQ"/>
              </w:rPr>
              <w:t>Soil Classifications</w:t>
            </w:r>
          </w:p>
        </w:tc>
        <w:tc>
          <w:tcPr>
            <w:tcW w:w="2249" w:type="dxa"/>
            <w:vMerge/>
            <w:shd w:val="clear" w:color="auto" w:fill="auto"/>
            <w:vAlign w:val="center"/>
          </w:tcPr>
          <w:p w14:paraId="6939C60E" w14:textId="77777777" w:rsidR="00612D66" w:rsidRPr="00B80B61" w:rsidRDefault="00612D66" w:rsidP="00E2438F">
            <w:pPr>
              <w:shd w:val="clear" w:color="auto" w:fill="FFFFFF"/>
              <w:autoSpaceDE w:val="0"/>
              <w:autoSpaceDN w:val="0"/>
              <w:adjustRightInd w:val="0"/>
              <w:ind w:left="57"/>
              <w:jc w:val="center"/>
              <w:rPr>
                <w:rFonts w:ascii="Cambria" w:eastAsia="Calibri" w:hAnsi="Cambria" w:cs="Times New Roman"/>
                <w:color w:val="000000"/>
                <w:sz w:val="28"/>
                <w:szCs w:val="28"/>
                <w:rtl/>
                <w:lang w:bidi="ar-IQ"/>
              </w:rPr>
            </w:pPr>
          </w:p>
        </w:tc>
        <w:tc>
          <w:tcPr>
            <w:tcW w:w="1444" w:type="dxa"/>
            <w:shd w:val="clear" w:color="auto" w:fill="auto"/>
            <w:vAlign w:val="center"/>
          </w:tcPr>
          <w:p w14:paraId="686FF30E" w14:textId="16D3BD04" w:rsidR="00612D66" w:rsidRPr="00B80B61" w:rsidRDefault="00612D66" w:rsidP="00E2438F">
            <w:pPr>
              <w:shd w:val="clear" w:color="auto" w:fill="FFFFFF"/>
              <w:autoSpaceDE w:val="0"/>
              <w:autoSpaceDN w:val="0"/>
              <w:adjustRightInd w:val="0"/>
              <w:ind w:left="57"/>
              <w:jc w:val="center"/>
              <w:rPr>
                <w:rFonts w:ascii="Cambria" w:eastAsia="Calibri" w:hAnsi="Cambria" w:cs="Times New Roman"/>
                <w:color w:val="000000"/>
                <w:sz w:val="28"/>
                <w:szCs w:val="28"/>
                <w:rtl/>
                <w:lang w:bidi="ar-IQ"/>
              </w:rPr>
            </w:pPr>
            <w:r w:rsidRPr="00D10410">
              <w:rPr>
                <w:rFonts w:cs="Times New Roman"/>
                <w:color w:val="000000"/>
                <w:lang w:bidi="ar-IQ"/>
              </w:rPr>
              <w:t>Several Ways (</w:t>
            </w:r>
            <w:proofErr w:type="gramStart"/>
            <w:r w:rsidRPr="00D10410">
              <w:rPr>
                <w:rFonts w:cs="Times New Roman"/>
                <w:color w:val="000000"/>
                <w:lang w:bidi="ar-IQ"/>
              </w:rPr>
              <w:t>Exams  +</w:t>
            </w:r>
            <w:proofErr w:type="gramEnd"/>
            <w:r w:rsidRPr="00D10410">
              <w:rPr>
                <w:rFonts w:cs="Times New Roman"/>
                <w:color w:val="000000"/>
                <w:lang w:bidi="ar-IQ"/>
              </w:rPr>
              <w:t xml:space="preserve"> Assignments)</w:t>
            </w:r>
          </w:p>
        </w:tc>
      </w:tr>
      <w:tr w:rsidR="00612D66" w:rsidRPr="00B80B61" w14:paraId="6F656C8C" w14:textId="77777777" w:rsidTr="00612D66">
        <w:trPr>
          <w:trHeight w:val="171"/>
        </w:trPr>
        <w:tc>
          <w:tcPr>
            <w:tcW w:w="898" w:type="dxa"/>
            <w:shd w:val="clear" w:color="auto" w:fill="auto"/>
            <w:vAlign w:val="center"/>
          </w:tcPr>
          <w:p w14:paraId="1F1E3980" w14:textId="77777777" w:rsidR="00612D66" w:rsidRPr="00B80B61" w:rsidRDefault="00612D66" w:rsidP="00E2438F">
            <w:pPr>
              <w:pStyle w:val="ListParagraph"/>
              <w:numPr>
                <w:ilvl w:val="0"/>
                <w:numId w:val="52"/>
              </w:numPr>
              <w:shd w:val="clear" w:color="auto" w:fill="FFFFFF"/>
              <w:autoSpaceDE w:val="0"/>
              <w:autoSpaceDN w:val="0"/>
              <w:adjustRightInd w:val="0"/>
              <w:ind w:right="-426"/>
              <w:jc w:val="center"/>
              <w:rPr>
                <w:rFonts w:ascii="Cambria" w:hAnsi="Cambria" w:cs="Times New Roman"/>
                <w:color w:val="000000"/>
                <w:sz w:val="28"/>
                <w:szCs w:val="28"/>
                <w:rtl/>
                <w:lang w:bidi="ar-IQ"/>
              </w:rPr>
            </w:pPr>
          </w:p>
        </w:tc>
        <w:tc>
          <w:tcPr>
            <w:tcW w:w="840" w:type="dxa"/>
            <w:gridSpan w:val="2"/>
            <w:shd w:val="clear" w:color="auto" w:fill="auto"/>
          </w:tcPr>
          <w:p w14:paraId="6590994C" w14:textId="4BB0BB93" w:rsidR="00612D66" w:rsidRPr="00B80B61" w:rsidRDefault="00612D66" w:rsidP="00E2438F">
            <w:pPr>
              <w:shd w:val="clear" w:color="auto" w:fill="FFFFFF"/>
              <w:autoSpaceDE w:val="0"/>
              <w:autoSpaceDN w:val="0"/>
              <w:adjustRightInd w:val="0"/>
              <w:ind w:left="57"/>
              <w:jc w:val="center"/>
              <w:rPr>
                <w:rFonts w:ascii="Cambria" w:eastAsia="Calibri" w:hAnsi="Cambria" w:cs="Times New Roman"/>
                <w:color w:val="000000"/>
                <w:sz w:val="28"/>
                <w:szCs w:val="28"/>
                <w:rtl/>
                <w:lang w:bidi="ar-IQ"/>
              </w:rPr>
            </w:pPr>
            <w:r w:rsidRPr="00CE2047">
              <w:rPr>
                <w:rFonts w:ascii="Cambria" w:eastAsia="Calibri" w:hAnsi="Cambria" w:cs="Times New Roman"/>
                <w:color w:val="000000"/>
                <w:sz w:val="28"/>
                <w:szCs w:val="28"/>
                <w:lang w:bidi="ar-IQ"/>
              </w:rPr>
              <w:t>5</w:t>
            </w:r>
          </w:p>
        </w:tc>
        <w:tc>
          <w:tcPr>
            <w:tcW w:w="2702" w:type="dxa"/>
            <w:gridSpan w:val="2"/>
            <w:vMerge w:val="restart"/>
            <w:shd w:val="clear" w:color="auto" w:fill="auto"/>
            <w:vAlign w:val="center"/>
          </w:tcPr>
          <w:p w14:paraId="6E9B9A1C" w14:textId="77777777" w:rsidR="00612D66" w:rsidRPr="0038398A" w:rsidRDefault="00612D66" w:rsidP="005A2DF1">
            <w:pPr>
              <w:numPr>
                <w:ilvl w:val="0"/>
                <w:numId w:val="58"/>
              </w:numPr>
              <w:shd w:val="clear" w:color="auto" w:fill="FFFFFF"/>
              <w:autoSpaceDE w:val="0"/>
              <w:autoSpaceDN w:val="0"/>
              <w:adjustRightInd w:val="0"/>
              <w:ind w:left="57"/>
              <w:jc w:val="both"/>
              <w:rPr>
                <w:rFonts w:ascii="Cambria" w:eastAsia="Calibri" w:hAnsi="Cambria" w:cs="Times New Roman"/>
                <w:color w:val="000000"/>
                <w:sz w:val="24"/>
                <w:szCs w:val="24"/>
                <w:lang w:bidi="ar-IQ"/>
              </w:rPr>
            </w:pPr>
            <w:r w:rsidRPr="0038398A">
              <w:rPr>
                <w:rFonts w:ascii="Cambria" w:eastAsia="Calibri" w:hAnsi="Cambria" w:cs="Times New Roman"/>
                <w:color w:val="000000"/>
                <w:sz w:val="24"/>
                <w:szCs w:val="24"/>
                <w:lang w:bidi="ar-IQ"/>
              </w:rPr>
              <w:t>Understand the concept of soil compaction and its importance in construction projects to improve soil stability and bearing capacity.</w:t>
            </w:r>
          </w:p>
          <w:p w14:paraId="62741FBA" w14:textId="77777777" w:rsidR="00612D66" w:rsidRPr="0038398A" w:rsidRDefault="00612D66" w:rsidP="005A2DF1">
            <w:pPr>
              <w:numPr>
                <w:ilvl w:val="0"/>
                <w:numId w:val="58"/>
              </w:numPr>
              <w:shd w:val="clear" w:color="auto" w:fill="FFFFFF"/>
              <w:autoSpaceDE w:val="0"/>
              <w:autoSpaceDN w:val="0"/>
              <w:adjustRightInd w:val="0"/>
              <w:ind w:left="57"/>
              <w:jc w:val="both"/>
              <w:rPr>
                <w:rFonts w:ascii="Cambria" w:eastAsia="Calibri" w:hAnsi="Cambria" w:cs="Times New Roman"/>
                <w:color w:val="000000"/>
                <w:sz w:val="24"/>
                <w:szCs w:val="24"/>
                <w:lang w:bidi="ar-IQ"/>
              </w:rPr>
            </w:pPr>
            <w:r w:rsidRPr="0038398A">
              <w:rPr>
                <w:rFonts w:ascii="Cambria" w:eastAsia="Calibri" w:hAnsi="Cambria" w:cs="Times New Roman"/>
                <w:color w:val="000000"/>
                <w:sz w:val="24"/>
                <w:szCs w:val="24"/>
                <w:lang w:bidi="ar-IQ"/>
              </w:rPr>
              <w:t>Explain the factors influencing soil compaction, including moisture content, compaction energy, and soil type.</w:t>
            </w:r>
          </w:p>
          <w:p w14:paraId="1BF210A4" w14:textId="77777777" w:rsidR="00612D66" w:rsidRPr="0038398A" w:rsidRDefault="00612D66" w:rsidP="005A2DF1">
            <w:pPr>
              <w:numPr>
                <w:ilvl w:val="0"/>
                <w:numId w:val="58"/>
              </w:numPr>
              <w:shd w:val="clear" w:color="auto" w:fill="FFFFFF"/>
              <w:autoSpaceDE w:val="0"/>
              <w:autoSpaceDN w:val="0"/>
              <w:adjustRightInd w:val="0"/>
              <w:ind w:left="57"/>
              <w:jc w:val="both"/>
              <w:rPr>
                <w:rFonts w:ascii="Cambria" w:eastAsia="Calibri" w:hAnsi="Cambria" w:cs="Times New Roman"/>
                <w:color w:val="000000"/>
                <w:sz w:val="24"/>
                <w:szCs w:val="24"/>
                <w:lang w:bidi="ar-IQ"/>
              </w:rPr>
            </w:pPr>
            <w:r w:rsidRPr="0038398A">
              <w:rPr>
                <w:rFonts w:ascii="Cambria" w:eastAsia="Calibri" w:hAnsi="Cambria" w:cs="Times New Roman"/>
                <w:color w:val="000000"/>
                <w:sz w:val="24"/>
                <w:szCs w:val="24"/>
                <w:lang w:bidi="ar-IQ"/>
              </w:rPr>
              <w:t>Perform laboratory and field tests to assess soil compaction levels and determine optimum compaction parameters for different soil types</w:t>
            </w:r>
          </w:p>
          <w:p w14:paraId="7755E27B" w14:textId="77777777" w:rsidR="00612D66" w:rsidRPr="0038398A" w:rsidRDefault="00612D66" w:rsidP="005A2DF1">
            <w:pPr>
              <w:shd w:val="clear" w:color="auto" w:fill="FFFFFF"/>
              <w:autoSpaceDE w:val="0"/>
              <w:autoSpaceDN w:val="0"/>
              <w:adjustRightInd w:val="0"/>
              <w:ind w:left="57"/>
              <w:jc w:val="both"/>
              <w:rPr>
                <w:rFonts w:ascii="Cambria" w:eastAsia="Calibri" w:hAnsi="Cambria" w:cs="Times New Roman"/>
                <w:color w:val="000000"/>
                <w:sz w:val="24"/>
                <w:szCs w:val="24"/>
                <w:rtl/>
                <w:lang w:bidi="ar-IQ"/>
              </w:rPr>
            </w:pPr>
          </w:p>
        </w:tc>
        <w:tc>
          <w:tcPr>
            <w:tcW w:w="1569" w:type="dxa"/>
            <w:gridSpan w:val="2"/>
            <w:shd w:val="clear" w:color="auto" w:fill="auto"/>
          </w:tcPr>
          <w:p w14:paraId="34DE7BC6" w14:textId="4AECE56A" w:rsidR="00612D66" w:rsidRPr="00B80B61" w:rsidRDefault="00612D66" w:rsidP="00E2438F">
            <w:pPr>
              <w:shd w:val="clear" w:color="auto" w:fill="FFFFFF"/>
              <w:autoSpaceDE w:val="0"/>
              <w:autoSpaceDN w:val="0"/>
              <w:adjustRightInd w:val="0"/>
              <w:ind w:left="57"/>
              <w:jc w:val="center"/>
              <w:rPr>
                <w:rFonts w:ascii="Cambria" w:eastAsia="Calibri" w:hAnsi="Cambria" w:cs="Times New Roman"/>
                <w:color w:val="000000"/>
                <w:sz w:val="28"/>
                <w:szCs w:val="28"/>
                <w:rtl/>
                <w:lang w:bidi="ar-IQ"/>
              </w:rPr>
            </w:pPr>
            <w:r>
              <w:rPr>
                <w:rFonts w:cs="Times New Roman"/>
                <w:color w:val="000000"/>
                <w:sz w:val="22"/>
                <w:szCs w:val="22"/>
                <w:lang w:bidi="ar-IQ"/>
              </w:rPr>
              <w:t>Soil Compaction</w:t>
            </w:r>
          </w:p>
        </w:tc>
        <w:tc>
          <w:tcPr>
            <w:tcW w:w="2249" w:type="dxa"/>
            <w:vMerge/>
            <w:shd w:val="clear" w:color="auto" w:fill="auto"/>
            <w:vAlign w:val="center"/>
          </w:tcPr>
          <w:p w14:paraId="563F34C5" w14:textId="77777777" w:rsidR="00612D66" w:rsidRPr="00B80B61" w:rsidRDefault="00612D66" w:rsidP="00E2438F">
            <w:pPr>
              <w:shd w:val="clear" w:color="auto" w:fill="FFFFFF"/>
              <w:autoSpaceDE w:val="0"/>
              <w:autoSpaceDN w:val="0"/>
              <w:adjustRightInd w:val="0"/>
              <w:ind w:left="57"/>
              <w:jc w:val="center"/>
              <w:rPr>
                <w:rFonts w:ascii="Cambria" w:eastAsia="Calibri" w:hAnsi="Cambria" w:cs="Times New Roman"/>
                <w:color w:val="000000"/>
                <w:sz w:val="28"/>
                <w:szCs w:val="28"/>
                <w:rtl/>
                <w:lang w:bidi="ar-IQ"/>
              </w:rPr>
            </w:pPr>
          </w:p>
        </w:tc>
        <w:tc>
          <w:tcPr>
            <w:tcW w:w="1444" w:type="dxa"/>
            <w:shd w:val="clear" w:color="auto" w:fill="auto"/>
            <w:vAlign w:val="center"/>
          </w:tcPr>
          <w:p w14:paraId="51D83B3D" w14:textId="54070D4E" w:rsidR="00612D66" w:rsidRPr="00B80B61" w:rsidRDefault="00612D66" w:rsidP="00E2438F">
            <w:pPr>
              <w:shd w:val="clear" w:color="auto" w:fill="FFFFFF"/>
              <w:autoSpaceDE w:val="0"/>
              <w:autoSpaceDN w:val="0"/>
              <w:adjustRightInd w:val="0"/>
              <w:ind w:left="57"/>
              <w:jc w:val="center"/>
              <w:rPr>
                <w:rFonts w:ascii="Cambria" w:eastAsia="Calibri" w:hAnsi="Cambria" w:cs="Times New Roman"/>
                <w:color w:val="000000"/>
                <w:sz w:val="28"/>
                <w:szCs w:val="28"/>
                <w:rtl/>
                <w:lang w:bidi="ar-IQ"/>
              </w:rPr>
            </w:pPr>
            <w:r w:rsidRPr="00D10410">
              <w:rPr>
                <w:rFonts w:cs="Times New Roman"/>
                <w:color w:val="000000"/>
                <w:lang w:bidi="ar-IQ"/>
              </w:rPr>
              <w:t>Several Ways (</w:t>
            </w:r>
            <w:proofErr w:type="gramStart"/>
            <w:r w:rsidRPr="00D10410">
              <w:rPr>
                <w:rFonts w:cs="Times New Roman"/>
                <w:color w:val="000000"/>
                <w:lang w:bidi="ar-IQ"/>
              </w:rPr>
              <w:t>Exams  +</w:t>
            </w:r>
            <w:proofErr w:type="gramEnd"/>
            <w:r w:rsidRPr="00D10410">
              <w:rPr>
                <w:rFonts w:cs="Times New Roman"/>
                <w:color w:val="000000"/>
                <w:lang w:bidi="ar-IQ"/>
              </w:rPr>
              <w:t xml:space="preserve"> Assignments)</w:t>
            </w:r>
          </w:p>
        </w:tc>
      </w:tr>
      <w:tr w:rsidR="00612D66" w:rsidRPr="00B80B61" w14:paraId="0E1FB147" w14:textId="77777777" w:rsidTr="00612D66">
        <w:trPr>
          <w:trHeight w:val="171"/>
        </w:trPr>
        <w:tc>
          <w:tcPr>
            <w:tcW w:w="898" w:type="dxa"/>
            <w:shd w:val="clear" w:color="auto" w:fill="auto"/>
            <w:vAlign w:val="center"/>
          </w:tcPr>
          <w:p w14:paraId="21022B73" w14:textId="77777777" w:rsidR="00612D66" w:rsidRPr="00B80B61" w:rsidRDefault="00612D66" w:rsidP="00E2438F">
            <w:pPr>
              <w:pStyle w:val="ListParagraph"/>
              <w:numPr>
                <w:ilvl w:val="0"/>
                <w:numId w:val="52"/>
              </w:numPr>
              <w:shd w:val="clear" w:color="auto" w:fill="FFFFFF"/>
              <w:autoSpaceDE w:val="0"/>
              <w:autoSpaceDN w:val="0"/>
              <w:adjustRightInd w:val="0"/>
              <w:ind w:right="-426"/>
              <w:jc w:val="center"/>
              <w:rPr>
                <w:rFonts w:ascii="Cambria" w:hAnsi="Cambria" w:cs="Times New Roman"/>
                <w:color w:val="000000"/>
                <w:sz w:val="28"/>
                <w:szCs w:val="28"/>
                <w:rtl/>
                <w:lang w:bidi="ar-IQ"/>
              </w:rPr>
            </w:pPr>
          </w:p>
        </w:tc>
        <w:tc>
          <w:tcPr>
            <w:tcW w:w="840" w:type="dxa"/>
            <w:gridSpan w:val="2"/>
            <w:shd w:val="clear" w:color="auto" w:fill="auto"/>
          </w:tcPr>
          <w:p w14:paraId="6B49A687" w14:textId="5618C7C6" w:rsidR="00612D66" w:rsidRPr="00B80B61" w:rsidRDefault="00612D66" w:rsidP="00E2438F">
            <w:pPr>
              <w:shd w:val="clear" w:color="auto" w:fill="FFFFFF"/>
              <w:autoSpaceDE w:val="0"/>
              <w:autoSpaceDN w:val="0"/>
              <w:adjustRightInd w:val="0"/>
              <w:ind w:left="57"/>
              <w:jc w:val="center"/>
              <w:rPr>
                <w:rFonts w:ascii="Cambria" w:eastAsia="Calibri" w:hAnsi="Cambria" w:cs="Times New Roman"/>
                <w:color w:val="000000"/>
                <w:sz w:val="28"/>
                <w:szCs w:val="28"/>
                <w:rtl/>
                <w:lang w:bidi="ar-IQ"/>
              </w:rPr>
            </w:pPr>
            <w:r w:rsidRPr="00CE2047">
              <w:rPr>
                <w:rFonts w:ascii="Cambria" w:eastAsia="Calibri" w:hAnsi="Cambria" w:cs="Times New Roman"/>
                <w:color w:val="000000"/>
                <w:sz w:val="28"/>
                <w:szCs w:val="28"/>
                <w:lang w:bidi="ar-IQ"/>
              </w:rPr>
              <w:t>5</w:t>
            </w:r>
          </w:p>
        </w:tc>
        <w:tc>
          <w:tcPr>
            <w:tcW w:w="2702" w:type="dxa"/>
            <w:gridSpan w:val="2"/>
            <w:vMerge/>
            <w:shd w:val="clear" w:color="auto" w:fill="auto"/>
            <w:vAlign w:val="center"/>
          </w:tcPr>
          <w:p w14:paraId="03867B63" w14:textId="77777777" w:rsidR="00612D66" w:rsidRPr="0038398A" w:rsidRDefault="00612D66" w:rsidP="005A2DF1">
            <w:pPr>
              <w:shd w:val="clear" w:color="auto" w:fill="FFFFFF"/>
              <w:autoSpaceDE w:val="0"/>
              <w:autoSpaceDN w:val="0"/>
              <w:adjustRightInd w:val="0"/>
              <w:ind w:left="57"/>
              <w:jc w:val="both"/>
              <w:rPr>
                <w:rFonts w:ascii="Cambria" w:eastAsia="Calibri" w:hAnsi="Cambria" w:cs="Times New Roman"/>
                <w:color w:val="000000"/>
                <w:sz w:val="24"/>
                <w:szCs w:val="24"/>
                <w:rtl/>
                <w:lang w:bidi="ar-IQ"/>
              </w:rPr>
            </w:pPr>
          </w:p>
        </w:tc>
        <w:tc>
          <w:tcPr>
            <w:tcW w:w="1569" w:type="dxa"/>
            <w:gridSpan w:val="2"/>
            <w:shd w:val="clear" w:color="auto" w:fill="auto"/>
          </w:tcPr>
          <w:p w14:paraId="59383FA2" w14:textId="7D29EB78" w:rsidR="00612D66" w:rsidRPr="00B80B61" w:rsidRDefault="00612D66" w:rsidP="00E2438F">
            <w:pPr>
              <w:shd w:val="clear" w:color="auto" w:fill="FFFFFF"/>
              <w:autoSpaceDE w:val="0"/>
              <w:autoSpaceDN w:val="0"/>
              <w:adjustRightInd w:val="0"/>
              <w:ind w:left="57"/>
              <w:jc w:val="center"/>
              <w:rPr>
                <w:rFonts w:ascii="Cambria" w:eastAsia="Calibri" w:hAnsi="Cambria" w:cs="Times New Roman"/>
                <w:color w:val="000000"/>
                <w:sz w:val="28"/>
                <w:szCs w:val="28"/>
                <w:rtl/>
                <w:lang w:bidi="ar-IQ"/>
              </w:rPr>
            </w:pPr>
            <w:r>
              <w:rPr>
                <w:rFonts w:cs="Times New Roman"/>
                <w:color w:val="000000"/>
                <w:sz w:val="22"/>
                <w:szCs w:val="22"/>
                <w:lang w:bidi="ar-IQ"/>
              </w:rPr>
              <w:t>Soil Compaction</w:t>
            </w:r>
          </w:p>
        </w:tc>
        <w:tc>
          <w:tcPr>
            <w:tcW w:w="2249" w:type="dxa"/>
            <w:vMerge/>
            <w:shd w:val="clear" w:color="auto" w:fill="auto"/>
            <w:vAlign w:val="center"/>
          </w:tcPr>
          <w:p w14:paraId="5DEE0C4E" w14:textId="77777777" w:rsidR="00612D66" w:rsidRPr="00B80B61" w:rsidRDefault="00612D66" w:rsidP="00E2438F">
            <w:pPr>
              <w:shd w:val="clear" w:color="auto" w:fill="FFFFFF"/>
              <w:autoSpaceDE w:val="0"/>
              <w:autoSpaceDN w:val="0"/>
              <w:adjustRightInd w:val="0"/>
              <w:ind w:left="57"/>
              <w:jc w:val="center"/>
              <w:rPr>
                <w:rFonts w:ascii="Cambria" w:eastAsia="Calibri" w:hAnsi="Cambria" w:cs="Times New Roman"/>
                <w:color w:val="000000"/>
                <w:sz w:val="28"/>
                <w:szCs w:val="28"/>
                <w:rtl/>
                <w:lang w:bidi="ar-IQ"/>
              </w:rPr>
            </w:pPr>
          </w:p>
        </w:tc>
        <w:tc>
          <w:tcPr>
            <w:tcW w:w="1444" w:type="dxa"/>
            <w:shd w:val="clear" w:color="auto" w:fill="auto"/>
            <w:vAlign w:val="center"/>
          </w:tcPr>
          <w:p w14:paraId="105B001A" w14:textId="2D9654C9" w:rsidR="00612D66" w:rsidRPr="00B80B61" w:rsidRDefault="00612D66" w:rsidP="00E2438F">
            <w:pPr>
              <w:shd w:val="clear" w:color="auto" w:fill="FFFFFF"/>
              <w:autoSpaceDE w:val="0"/>
              <w:autoSpaceDN w:val="0"/>
              <w:adjustRightInd w:val="0"/>
              <w:ind w:left="57"/>
              <w:jc w:val="center"/>
              <w:rPr>
                <w:rFonts w:ascii="Cambria" w:eastAsia="Calibri" w:hAnsi="Cambria" w:cs="Times New Roman"/>
                <w:color w:val="000000"/>
                <w:sz w:val="28"/>
                <w:szCs w:val="28"/>
                <w:rtl/>
                <w:lang w:bidi="ar-IQ"/>
              </w:rPr>
            </w:pPr>
            <w:r w:rsidRPr="00D10410">
              <w:rPr>
                <w:rFonts w:cs="Times New Roman"/>
                <w:color w:val="000000"/>
                <w:lang w:bidi="ar-IQ"/>
              </w:rPr>
              <w:t>Several Ways (</w:t>
            </w:r>
            <w:proofErr w:type="gramStart"/>
            <w:r w:rsidRPr="00D10410">
              <w:rPr>
                <w:rFonts w:cs="Times New Roman"/>
                <w:color w:val="000000"/>
                <w:lang w:bidi="ar-IQ"/>
              </w:rPr>
              <w:t>Exams  +</w:t>
            </w:r>
            <w:proofErr w:type="gramEnd"/>
            <w:r w:rsidRPr="00D10410">
              <w:rPr>
                <w:rFonts w:cs="Times New Roman"/>
                <w:color w:val="000000"/>
                <w:lang w:bidi="ar-IQ"/>
              </w:rPr>
              <w:t xml:space="preserve"> Assignments)</w:t>
            </w:r>
          </w:p>
        </w:tc>
      </w:tr>
      <w:tr w:rsidR="00612D66" w:rsidRPr="00B80B61" w14:paraId="6032D374" w14:textId="77777777" w:rsidTr="00612D66">
        <w:trPr>
          <w:trHeight w:val="171"/>
        </w:trPr>
        <w:tc>
          <w:tcPr>
            <w:tcW w:w="898" w:type="dxa"/>
            <w:shd w:val="clear" w:color="auto" w:fill="auto"/>
            <w:vAlign w:val="center"/>
          </w:tcPr>
          <w:p w14:paraId="70E09D5F" w14:textId="77777777" w:rsidR="00612D66" w:rsidRPr="00B80B61" w:rsidRDefault="00612D66" w:rsidP="00E2438F">
            <w:pPr>
              <w:pStyle w:val="ListParagraph"/>
              <w:numPr>
                <w:ilvl w:val="0"/>
                <w:numId w:val="52"/>
              </w:numPr>
              <w:shd w:val="clear" w:color="auto" w:fill="FFFFFF"/>
              <w:autoSpaceDE w:val="0"/>
              <w:autoSpaceDN w:val="0"/>
              <w:adjustRightInd w:val="0"/>
              <w:ind w:right="-426"/>
              <w:jc w:val="center"/>
              <w:rPr>
                <w:rFonts w:ascii="Cambria" w:hAnsi="Cambria" w:cs="Times New Roman"/>
                <w:color w:val="000000"/>
                <w:sz w:val="28"/>
                <w:szCs w:val="28"/>
                <w:rtl/>
                <w:lang w:bidi="ar-IQ"/>
              </w:rPr>
            </w:pPr>
          </w:p>
        </w:tc>
        <w:tc>
          <w:tcPr>
            <w:tcW w:w="840" w:type="dxa"/>
            <w:gridSpan w:val="2"/>
            <w:shd w:val="clear" w:color="auto" w:fill="auto"/>
          </w:tcPr>
          <w:p w14:paraId="740248A2" w14:textId="0FB4DAD0" w:rsidR="00612D66" w:rsidRPr="00B80B61" w:rsidRDefault="00612D66" w:rsidP="00E2438F">
            <w:pPr>
              <w:shd w:val="clear" w:color="auto" w:fill="FFFFFF"/>
              <w:autoSpaceDE w:val="0"/>
              <w:autoSpaceDN w:val="0"/>
              <w:adjustRightInd w:val="0"/>
              <w:ind w:left="57"/>
              <w:jc w:val="center"/>
              <w:rPr>
                <w:rFonts w:ascii="Cambria" w:eastAsia="Calibri" w:hAnsi="Cambria" w:cs="Times New Roman"/>
                <w:color w:val="000000"/>
                <w:sz w:val="28"/>
                <w:szCs w:val="28"/>
                <w:rtl/>
                <w:lang w:bidi="ar-IQ"/>
              </w:rPr>
            </w:pPr>
            <w:r w:rsidRPr="00CE2047">
              <w:rPr>
                <w:rFonts w:ascii="Cambria" w:eastAsia="Calibri" w:hAnsi="Cambria" w:cs="Times New Roman"/>
                <w:color w:val="000000"/>
                <w:sz w:val="28"/>
                <w:szCs w:val="28"/>
                <w:lang w:bidi="ar-IQ"/>
              </w:rPr>
              <w:t>5</w:t>
            </w:r>
          </w:p>
        </w:tc>
        <w:tc>
          <w:tcPr>
            <w:tcW w:w="2702" w:type="dxa"/>
            <w:gridSpan w:val="2"/>
            <w:vMerge/>
            <w:shd w:val="clear" w:color="auto" w:fill="auto"/>
            <w:vAlign w:val="center"/>
          </w:tcPr>
          <w:p w14:paraId="16A96A43" w14:textId="77777777" w:rsidR="00612D66" w:rsidRPr="0038398A" w:rsidRDefault="00612D66" w:rsidP="005A2DF1">
            <w:pPr>
              <w:shd w:val="clear" w:color="auto" w:fill="FFFFFF"/>
              <w:autoSpaceDE w:val="0"/>
              <w:autoSpaceDN w:val="0"/>
              <w:adjustRightInd w:val="0"/>
              <w:ind w:left="57"/>
              <w:jc w:val="both"/>
              <w:rPr>
                <w:rFonts w:ascii="Cambria" w:eastAsia="Calibri" w:hAnsi="Cambria" w:cs="Times New Roman"/>
                <w:color w:val="000000"/>
                <w:sz w:val="24"/>
                <w:szCs w:val="24"/>
                <w:rtl/>
                <w:lang w:bidi="ar-IQ"/>
              </w:rPr>
            </w:pPr>
          </w:p>
        </w:tc>
        <w:tc>
          <w:tcPr>
            <w:tcW w:w="1569" w:type="dxa"/>
            <w:gridSpan w:val="2"/>
            <w:shd w:val="clear" w:color="auto" w:fill="auto"/>
          </w:tcPr>
          <w:p w14:paraId="7C5E461B" w14:textId="4C3B643D" w:rsidR="00612D66" w:rsidRPr="00B80B61" w:rsidRDefault="00612D66" w:rsidP="00E2438F">
            <w:pPr>
              <w:shd w:val="clear" w:color="auto" w:fill="FFFFFF"/>
              <w:autoSpaceDE w:val="0"/>
              <w:autoSpaceDN w:val="0"/>
              <w:adjustRightInd w:val="0"/>
              <w:ind w:left="57"/>
              <w:jc w:val="center"/>
              <w:rPr>
                <w:rFonts w:ascii="Cambria" w:eastAsia="Calibri" w:hAnsi="Cambria" w:cs="Times New Roman"/>
                <w:color w:val="000000"/>
                <w:sz w:val="28"/>
                <w:szCs w:val="28"/>
                <w:rtl/>
                <w:lang w:bidi="ar-IQ"/>
              </w:rPr>
            </w:pPr>
            <w:r>
              <w:rPr>
                <w:rFonts w:cs="Times New Roman"/>
                <w:color w:val="000000"/>
                <w:sz w:val="22"/>
                <w:szCs w:val="22"/>
                <w:lang w:bidi="ar-IQ"/>
              </w:rPr>
              <w:t>Soil Compaction</w:t>
            </w:r>
          </w:p>
        </w:tc>
        <w:tc>
          <w:tcPr>
            <w:tcW w:w="2249" w:type="dxa"/>
            <w:vMerge/>
            <w:shd w:val="clear" w:color="auto" w:fill="auto"/>
            <w:vAlign w:val="center"/>
          </w:tcPr>
          <w:p w14:paraId="47B47BBC" w14:textId="77777777" w:rsidR="00612D66" w:rsidRPr="00B80B61" w:rsidRDefault="00612D66" w:rsidP="00E2438F">
            <w:pPr>
              <w:shd w:val="clear" w:color="auto" w:fill="FFFFFF"/>
              <w:autoSpaceDE w:val="0"/>
              <w:autoSpaceDN w:val="0"/>
              <w:adjustRightInd w:val="0"/>
              <w:ind w:left="57"/>
              <w:jc w:val="center"/>
              <w:rPr>
                <w:rFonts w:ascii="Cambria" w:eastAsia="Calibri" w:hAnsi="Cambria" w:cs="Times New Roman"/>
                <w:color w:val="000000"/>
                <w:sz w:val="28"/>
                <w:szCs w:val="28"/>
                <w:rtl/>
                <w:lang w:bidi="ar-IQ"/>
              </w:rPr>
            </w:pPr>
          </w:p>
        </w:tc>
        <w:tc>
          <w:tcPr>
            <w:tcW w:w="1444" w:type="dxa"/>
            <w:shd w:val="clear" w:color="auto" w:fill="auto"/>
            <w:vAlign w:val="center"/>
          </w:tcPr>
          <w:p w14:paraId="71FBB3EF" w14:textId="7B3F68A0" w:rsidR="00612D66" w:rsidRPr="00B80B61" w:rsidRDefault="00612D66" w:rsidP="00E2438F">
            <w:pPr>
              <w:shd w:val="clear" w:color="auto" w:fill="FFFFFF"/>
              <w:autoSpaceDE w:val="0"/>
              <w:autoSpaceDN w:val="0"/>
              <w:adjustRightInd w:val="0"/>
              <w:ind w:left="57"/>
              <w:jc w:val="center"/>
              <w:rPr>
                <w:rFonts w:ascii="Cambria" w:eastAsia="Calibri" w:hAnsi="Cambria" w:cs="Times New Roman"/>
                <w:color w:val="000000"/>
                <w:sz w:val="28"/>
                <w:szCs w:val="28"/>
                <w:rtl/>
                <w:lang w:bidi="ar-IQ"/>
              </w:rPr>
            </w:pPr>
            <w:r w:rsidRPr="00D10410">
              <w:rPr>
                <w:rFonts w:cs="Times New Roman"/>
                <w:color w:val="000000"/>
                <w:lang w:bidi="ar-IQ"/>
              </w:rPr>
              <w:t>Several Ways (</w:t>
            </w:r>
            <w:proofErr w:type="gramStart"/>
            <w:r w:rsidRPr="00D10410">
              <w:rPr>
                <w:rFonts w:cs="Times New Roman"/>
                <w:color w:val="000000"/>
                <w:lang w:bidi="ar-IQ"/>
              </w:rPr>
              <w:t>Exams  +</w:t>
            </w:r>
            <w:proofErr w:type="gramEnd"/>
            <w:r w:rsidRPr="00D10410">
              <w:rPr>
                <w:rFonts w:cs="Times New Roman"/>
                <w:color w:val="000000"/>
                <w:lang w:bidi="ar-IQ"/>
              </w:rPr>
              <w:t xml:space="preserve"> Assignments)</w:t>
            </w:r>
          </w:p>
        </w:tc>
      </w:tr>
      <w:tr w:rsidR="00612D66" w:rsidRPr="00B80B61" w14:paraId="27FFAB2F" w14:textId="77777777" w:rsidTr="00612D66">
        <w:trPr>
          <w:trHeight w:val="171"/>
        </w:trPr>
        <w:tc>
          <w:tcPr>
            <w:tcW w:w="898" w:type="dxa"/>
            <w:shd w:val="clear" w:color="auto" w:fill="auto"/>
            <w:vAlign w:val="center"/>
          </w:tcPr>
          <w:p w14:paraId="18E6FE42" w14:textId="77777777" w:rsidR="00612D66" w:rsidRPr="00B80B61" w:rsidRDefault="00612D66" w:rsidP="00E2438F">
            <w:pPr>
              <w:pStyle w:val="ListParagraph"/>
              <w:numPr>
                <w:ilvl w:val="0"/>
                <w:numId w:val="52"/>
              </w:numPr>
              <w:shd w:val="clear" w:color="auto" w:fill="FFFFFF"/>
              <w:autoSpaceDE w:val="0"/>
              <w:autoSpaceDN w:val="0"/>
              <w:adjustRightInd w:val="0"/>
              <w:ind w:right="-426"/>
              <w:jc w:val="center"/>
              <w:rPr>
                <w:rFonts w:ascii="Cambria" w:hAnsi="Cambria" w:cs="Times New Roman"/>
                <w:color w:val="000000"/>
                <w:sz w:val="28"/>
                <w:szCs w:val="28"/>
                <w:rtl/>
                <w:lang w:bidi="ar-IQ"/>
              </w:rPr>
            </w:pPr>
          </w:p>
        </w:tc>
        <w:tc>
          <w:tcPr>
            <w:tcW w:w="840" w:type="dxa"/>
            <w:gridSpan w:val="2"/>
            <w:shd w:val="clear" w:color="auto" w:fill="auto"/>
          </w:tcPr>
          <w:p w14:paraId="70B4D9C7" w14:textId="283B15E9" w:rsidR="00612D66" w:rsidRPr="00B80B61" w:rsidRDefault="00612D66" w:rsidP="00E2438F">
            <w:pPr>
              <w:shd w:val="clear" w:color="auto" w:fill="FFFFFF"/>
              <w:autoSpaceDE w:val="0"/>
              <w:autoSpaceDN w:val="0"/>
              <w:adjustRightInd w:val="0"/>
              <w:ind w:left="57"/>
              <w:jc w:val="center"/>
              <w:rPr>
                <w:rFonts w:ascii="Cambria" w:eastAsia="Calibri" w:hAnsi="Cambria" w:cs="Times New Roman"/>
                <w:color w:val="000000"/>
                <w:sz w:val="28"/>
                <w:szCs w:val="28"/>
                <w:rtl/>
                <w:lang w:bidi="ar-IQ"/>
              </w:rPr>
            </w:pPr>
            <w:r w:rsidRPr="00CE2047">
              <w:rPr>
                <w:rFonts w:ascii="Cambria" w:eastAsia="Calibri" w:hAnsi="Cambria" w:cs="Times New Roman"/>
                <w:color w:val="000000"/>
                <w:sz w:val="28"/>
                <w:szCs w:val="28"/>
                <w:lang w:bidi="ar-IQ"/>
              </w:rPr>
              <w:t>5</w:t>
            </w:r>
          </w:p>
        </w:tc>
        <w:tc>
          <w:tcPr>
            <w:tcW w:w="2702" w:type="dxa"/>
            <w:gridSpan w:val="2"/>
            <w:vMerge w:val="restart"/>
            <w:shd w:val="clear" w:color="auto" w:fill="auto"/>
            <w:vAlign w:val="center"/>
          </w:tcPr>
          <w:p w14:paraId="0CCD6B37" w14:textId="77777777" w:rsidR="00612D66" w:rsidRPr="0038398A" w:rsidRDefault="00612D66" w:rsidP="005A2DF1">
            <w:pPr>
              <w:numPr>
                <w:ilvl w:val="0"/>
                <w:numId w:val="57"/>
              </w:numPr>
              <w:shd w:val="clear" w:color="auto" w:fill="FFFFFF"/>
              <w:autoSpaceDE w:val="0"/>
              <w:autoSpaceDN w:val="0"/>
              <w:adjustRightInd w:val="0"/>
              <w:ind w:left="57"/>
              <w:jc w:val="both"/>
              <w:rPr>
                <w:rFonts w:ascii="Cambria" w:eastAsia="Calibri" w:hAnsi="Cambria" w:cs="Times New Roman"/>
                <w:color w:val="000000"/>
                <w:sz w:val="24"/>
                <w:szCs w:val="24"/>
                <w:lang w:bidi="ar-IQ"/>
              </w:rPr>
            </w:pPr>
            <w:r w:rsidRPr="0038398A">
              <w:rPr>
                <w:rFonts w:ascii="Cambria" w:eastAsia="Calibri" w:hAnsi="Cambria" w:cs="Times New Roman"/>
                <w:color w:val="000000"/>
                <w:sz w:val="24"/>
                <w:szCs w:val="24"/>
                <w:lang w:bidi="ar-IQ"/>
              </w:rPr>
              <w:t>Define permeability and understand its significance in groundwater flow, drainage systems, and environmental engineering.</w:t>
            </w:r>
          </w:p>
          <w:p w14:paraId="3F96DC98" w14:textId="77777777" w:rsidR="00612D66" w:rsidRPr="0038398A" w:rsidRDefault="00612D66" w:rsidP="005A2DF1">
            <w:pPr>
              <w:numPr>
                <w:ilvl w:val="0"/>
                <w:numId w:val="57"/>
              </w:numPr>
              <w:shd w:val="clear" w:color="auto" w:fill="FFFFFF"/>
              <w:autoSpaceDE w:val="0"/>
              <w:autoSpaceDN w:val="0"/>
              <w:adjustRightInd w:val="0"/>
              <w:ind w:left="57"/>
              <w:jc w:val="both"/>
              <w:rPr>
                <w:rFonts w:ascii="Cambria" w:eastAsia="Calibri" w:hAnsi="Cambria" w:cs="Times New Roman"/>
                <w:color w:val="000000"/>
                <w:sz w:val="24"/>
                <w:szCs w:val="24"/>
                <w:lang w:bidi="ar-IQ"/>
              </w:rPr>
            </w:pPr>
            <w:r w:rsidRPr="0038398A">
              <w:rPr>
                <w:rFonts w:ascii="Cambria" w:eastAsia="Calibri" w:hAnsi="Cambria" w:cs="Times New Roman"/>
                <w:color w:val="000000"/>
                <w:sz w:val="24"/>
                <w:szCs w:val="24"/>
                <w:lang w:bidi="ar-IQ"/>
              </w:rPr>
              <w:t>Describe the factors affecting soil permeability, such as soil particle size, soil structure, and compaction.</w:t>
            </w:r>
          </w:p>
          <w:p w14:paraId="1999953A" w14:textId="77777777" w:rsidR="00612D66" w:rsidRPr="0038398A" w:rsidRDefault="00612D66" w:rsidP="005A2DF1">
            <w:pPr>
              <w:numPr>
                <w:ilvl w:val="0"/>
                <w:numId w:val="57"/>
              </w:numPr>
              <w:shd w:val="clear" w:color="auto" w:fill="FFFFFF"/>
              <w:autoSpaceDE w:val="0"/>
              <w:autoSpaceDN w:val="0"/>
              <w:adjustRightInd w:val="0"/>
              <w:ind w:left="57"/>
              <w:jc w:val="both"/>
              <w:rPr>
                <w:rFonts w:ascii="Cambria" w:eastAsia="Calibri" w:hAnsi="Cambria" w:cs="Times New Roman"/>
                <w:color w:val="000000"/>
                <w:sz w:val="24"/>
                <w:szCs w:val="24"/>
                <w:lang w:bidi="ar-IQ"/>
              </w:rPr>
            </w:pPr>
            <w:r w:rsidRPr="0038398A">
              <w:rPr>
                <w:rFonts w:ascii="Cambria" w:eastAsia="Calibri" w:hAnsi="Cambria" w:cs="Times New Roman"/>
                <w:color w:val="000000"/>
                <w:sz w:val="24"/>
                <w:szCs w:val="24"/>
                <w:lang w:bidi="ar-IQ"/>
              </w:rPr>
              <w:t xml:space="preserve">Calculate permeability coefficients using </w:t>
            </w:r>
            <w:r w:rsidRPr="0038398A">
              <w:rPr>
                <w:rFonts w:ascii="Cambria" w:eastAsia="Calibri" w:hAnsi="Cambria" w:cs="Times New Roman"/>
                <w:color w:val="000000"/>
                <w:sz w:val="24"/>
                <w:szCs w:val="24"/>
                <w:lang w:bidi="ar-IQ"/>
              </w:rPr>
              <w:lastRenderedPageBreak/>
              <w:t xml:space="preserve">laboratory methods and empirical </w:t>
            </w:r>
            <w:proofErr w:type="gramStart"/>
            <w:r w:rsidRPr="0038398A">
              <w:rPr>
                <w:rFonts w:ascii="Cambria" w:eastAsia="Calibri" w:hAnsi="Cambria" w:cs="Times New Roman"/>
                <w:color w:val="000000"/>
                <w:sz w:val="24"/>
                <w:szCs w:val="24"/>
                <w:lang w:bidi="ar-IQ"/>
              </w:rPr>
              <w:t>equations, and</w:t>
            </w:r>
            <w:proofErr w:type="gramEnd"/>
            <w:r w:rsidRPr="0038398A">
              <w:rPr>
                <w:rFonts w:ascii="Cambria" w:eastAsia="Calibri" w:hAnsi="Cambria" w:cs="Times New Roman"/>
                <w:color w:val="000000"/>
                <w:sz w:val="24"/>
                <w:szCs w:val="24"/>
                <w:lang w:bidi="ar-IQ"/>
              </w:rPr>
              <w:t xml:space="preserve"> analyze their implications for engineering design.</w:t>
            </w:r>
          </w:p>
          <w:p w14:paraId="6513A326" w14:textId="77777777" w:rsidR="00612D66" w:rsidRPr="0038398A" w:rsidRDefault="00612D66" w:rsidP="005A2DF1">
            <w:pPr>
              <w:shd w:val="clear" w:color="auto" w:fill="FFFFFF"/>
              <w:autoSpaceDE w:val="0"/>
              <w:autoSpaceDN w:val="0"/>
              <w:adjustRightInd w:val="0"/>
              <w:ind w:left="57"/>
              <w:jc w:val="both"/>
              <w:rPr>
                <w:rFonts w:ascii="Cambria" w:eastAsia="Calibri" w:hAnsi="Cambria" w:cs="Times New Roman"/>
                <w:color w:val="000000"/>
                <w:sz w:val="24"/>
                <w:szCs w:val="24"/>
                <w:rtl/>
                <w:lang w:bidi="ar-IQ"/>
              </w:rPr>
            </w:pPr>
          </w:p>
        </w:tc>
        <w:tc>
          <w:tcPr>
            <w:tcW w:w="1569" w:type="dxa"/>
            <w:gridSpan w:val="2"/>
            <w:shd w:val="clear" w:color="auto" w:fill="auto"/>
          </w:tcPr>
          <w:p w14:paraId="3D66CC63" w14:textId="1D814590" w:rsidR="00612D66" w:rsidRPr="00B80B61" w:rsidRDefault="00612D66" w:rsidP="00E2438F">
            <w:pPr>
              <w:shd w:val="clear" w:color="auto" w:fill="FFFFFF"/>
              <w:autoSpaceDE w:val="0"/>
              <w:autoSpaceDN w:val="0"/>
              <w:adjustRightInd w:val="0"/>
              <w:ind w:left="57"/>
              <w:jc w:val="center"/>
              <w:rPr>
                <w:rFonts w:ascii="Cambria" w:eastAsia="Calibri" w:hAnsi="Cambria" w:cs="Times New Roman"/>
                <w:color w:val="000000"/>
                <w:sz w:val="28"/>
                <w:szCs w:val="28"/>
                <w:rtl/>
                <w:lang w:bidi="ar-IQ"/>
              </w:rPr>
            </w:pPr>
            <w:r>
              <w:rPr>
                <w:rFonts w:cs="Times New Roman"/>
                <w:color w:val="000000"/>
                <w:sz w:val="24"/>
                <w:szCs w:val="24"/>
                <w:lang w:bidi="ar-IQ"/>
              </w:rPr>
              <w:lastRenderedPageBreak/>
              <w:t>Permeability</w:t>
            </w:r>
          </w:p>
        </w:tc>
        <w:tc>
          <w:tcPr>
            <w:tcW w:w="2249" w:type="dxa"/>
            <w:vMerge/>
            <w:shd w:val="clear" w:color="auto" w:fill="auto"/>
            <w:vAlign w:val="center"/>
          </w:tcPr>
          <w:p w14:paraId="2BBBB4CD" w14:textId="77777777" w:rsidR="00612D66" w:rsidRPr="00B80B61" w:rsidRDefault="00612D66" w:rsidP="00E2438F">
            <w:pPr>
              <w:shd w:val="clear" w:color="auto" w:fill="FFFFFF"/>
              <w:autoSpaceDE w:val="0"/>
              <w:autoSpaceDN w:val="0"/>
              <w:adjustRightInd w:val="0"/>
              <w:ind w:left="57"/>
              <w:jc w:val="center"/>
              <w:rPr>
                <w:rFonts w:ascii="Cambria" w:eastAsia="Calibri" w:hAnsi="Cambria" w:cs="Times New Roman"/>
                <w:color w:val="000000"/>
                <w:sz w:val="28"/>
                <w:szCs w:val="28"/>
                <w:rtl/>
                <w:lang w:bidi="ar-IQ"/>
              </w:rPr>
            </w:pPr>
          </w:p>
        </w:tc>
        <w:tc>
          <w:tcPr>
            <w:tcW w:w="1444" w:type="dxa"/>
            <w:shd w:val="clear" w:color="auto" w:fill="auto"/>
            <w:vAlign w:val="center"/>
          </w:tcPr>
          <w:p w14:paraId="5B13F736" w14:textId="4A9DB883" w:rsidR="00612D66" w:rsidRPr="00B80B61" w:rsidRDefault="00612D66" w:rsidP="00E2438F">
            <w:pPr>
              <w:shd w:val="clear" w:color="auto" w:fill="FFFFFF"/>
              <w:autoSpaceDE w:val="0"/>
              <w:autoSpaceDN w:val="0"/>
              <w:adjustRightInd w:val="0"/>
              <w:ind w:left="57"/>
              <w:jc w:val="center"/>
              <w:rPr>
                <w:rFonts w:ascii="Cambria" w:eastAsia="Calibri" w:hAnsi="Cambria" w:cs="Times New Roman"/>
                <w:color w:val="000000"/>
                <w:sz w:val="28"/>
                <w:szCs w:val="28"/>
                <w:rtl/>
                <w:lang w:bidi="ar-IQ"/>
              </w:rPr>
            </w:pPr>
            <w:r w:rsidRPr="00D10410">
              <w:rPr>
                <w:rFonts w:cs="Times New Roman"/>
                <w:color w:val="000000"/>
                <w:lang w:bidi="ar-IQ"/>
              </w:rPr>
              <w:t>Several Ways (</w:t>
            </w:r>
            <w:proofErr w:type="gramStart"/>
            <w:r w:rsidRPr="00D10410">
              <w:rPr>
                <w:rFonts w:cs="Times New Roman"/>
                <w:color w:val="000000"/>
                <w:lang w:bidi="ar-IQ"/>
              </w:rPr>
              <w:t>Exams  +</w:t>
            </w:r>
            <w:proofErr w:type="gramEnd"/>
            <w:r w:rsidRPr="00D10410">
              <w:rPr>
                <w:rFonts w:cs="Times New Roman"/>
                <w:color w:val="000000"/>
                <w:lang w:bidi="ar-IQ"/>
              </w:rPr>
              <w:t xml:space="preserve"> Assignments)</w:t>
            </w:r>
          </w:p>
        </w:tc>
      </w:tr>
      <w:tr w:rsidR="00612D66" w:rsidRPr="00B80B61" w14:paraId="0399D22F" w14:textId="77777777" w:rsidTr="00612D66">
        <w:trPr>
          <w:trHeight w:val="171"/>
        </w:trPr>
        <w:tc>
          <w:tcPr>
            <w:tcW w:w="898" w:type="dxa"/>
            <w:shd w:val="clear" w:color="auto" w:fill="auto"/>
            <w:vAlign w:val="center"/>
          </w:tcPr>
          <w:p w14:paraId="1656F861" w14:textId="77777777" w:rsidR="00612D66" w:rsidRPr="00B80B61" w:rsidRDefault="00612D66" w:rsidP="00E2438F">
            <w:pPr>
              <w:pStyle w:val="ListParagraph"/>
              <w:numPr>
                <w:ilvl w:val="0"/>
                <w:numId w:val="52"/>
              </w:numPr>
              <w:shd w:val="clear" w:color="auto" w:fill="FFFFFF"/>
              <w:autoSpaceDE w:val="0"/>
              <w:autoSpaceDN w:val="0"/>
              <w:adjustRightInd w:val="0"/>
              <w:ind w:right="-426"/>
              <w:jc w:val="center"/>
              <w:rPr>
                <w:rFonts w:ascii="Cambria" w:hAnsi="Cambria" w:cs="Times New Roman"/>
                <w:color w:val="000000"/>
                <w:sz w:val="28"/>
                <w:szCs w:val="28"/>
                <w:rtl/>
                <w:lang w:bidi="ar-IQ"/>
              </w:rPr>
            </w:pPr>
          </w:p>
        </w:tc>
        <w:tc>
          <w:tcPr>
            <w:tcW w:w="840" w:type="dxa"/>
            <w:gridSpan w:val="2"/>
            <w:shd w:val="clear" w:color="auto" w:fill="auto"/>
          </w:tcPr>
          <w:p w14:paraId="21834D99" w14:textId="7DC455E5" w:rsidR="00612D66" w:rsidRPr="00B80B61" w:rsidRDefault="00612D66" w:rsidP="00E2438F">
            <w:pPr>
              <w:shd w:val="clear" w:color="auto" w:fill="FFFFFF"/>
              <w:autoSpaceDE w:val="0"/>
              <w:autoSpaceDN w:val="0"/>
              <w:adjustRightInd w:val="0"/>
              <w:ind w:left="57"/>
              <w:jc w:val="center"/>
              <w:rPr>
                <w:rFonts w:ascii="Cambria" w:eastAsia="Calibri" w:hAnsi="Cambria" w:cs="Times New Roman"/>
                <w:color w:val="000000"/>
                <w:sz w:val="28"/>
                <w:szCs w:val="28"/>
                <w:rtl/>
                <w:lang w:bidi="ar-IQ"/>
              </w:rPr>
            </w:pPr>
            <w:r w:rsidRPr="00CE2047">
              <w:rPr>
                <w:rFonts w:ascii="Cambria" w:eastAsia="Calibri" w:hAnsi="Cambria" w:cs="Times New Roman"/>
                <w:color w:val="000000"/>
                <w:sz w:val="28"/>
                <w:szCs w:val="28"/>
                <w:lang w:bidi="ar-IQ"/>
              </w:rPr>
              <w:t>5</w:t>
            </w:r>
          </w:p>
        </w:tc>
        <w:tc>
          <w:tcPr>
            <w:tcW w:w="2702" w:type="dxa"/>
            <w:gridSpan w:val="2"/>
            <w:vMerge/>
            <w:shd w:val="clear" w:color="auto" w:fill="auto"/>
            <w:vAlign w:val="center"/>
          </w:tcPr>
          <w:p w14:paraId="4544AE70" w14:textId="77777777" w:rsidR="00612D66" w:rsidRPr="0038398A" w:rsidRDefault="00612D66" w:rsidP="005A2DF1">
            <w:pPr>
              <w:shd w:val="clear" w:color="auto" w:fill="FFFFFF"/>
              <w:autoSpaceDE w:val="0"/>
              <w:autoSpaceDN w:val="0"/>
              <w:adjustRightInd w:val="0"/>
              <w:ind w:left="57"/>
              <w:jc w:val="both"/>
              <w:rPr>
                <w:rFonts w:ascii="Cambria" w:eastAsia="Calibri" w:hAnsi="Cambria" w:cs="Times New Roman"/>
                <w:color w:val="000000"/>
                <w:sz w:val="24"/>
                <w:szCs w:val="24"/>
                <w:rtl/>
                <w:lang w:bidi="ar-IQ"/>
              </w:rPr>
            </w:pPr>
          </w:p>
        </w:tc>
        <w:tc>
          <w:tcPr>
            <w:tcW w:w="1569" w:type="dxa"/>
            <w:gridSpan w:val="2"/>
            <w:shd w:val="clear" w:color="auto" w:fill="auto"/>
          </w:tcPr>
          <w:p w14:paraId="76E4DFF1" w14:textId="03567125" w:rsidR="00612D66" w:rsidRPr="00B80B61" w:rsidRDefault="00612D66" w:rsidP="00E2438F">
            <w:pPr>
              <w:shd w:val="clear" w:color="auto" w:fill="FFFFFF"/>
              <w:autoSpaceDE w:val="0"/>
              <w:autoSpaceDN w:val="0"/>
              <w:adjustRightInd w:val="0"/>
              <w:ind w:left="57"/>
              <w:jc w:val="center"/>
              <w:rPr>
                <w:rFonts w:ascii="Cambria" w:eastAsia="Calibri" w:hAnsi="Cambria" w:cs="Times New Roman"/>
                <w:color w:val="000000"/>
                <w:sz w:val="28"/>
                <w:szCs w:val="28"/>
                <w:rtl/>
                <w:lang w:bidi="ar-IQ"/>
              </w:rPr>
            </w:pPr>
            <w:r>
              <w:rPr>
                <w:rFonts w:cs="Times New Roman"/>
                <w:color w:val="000000"/>
                <w:sz w:val="24"/>
                <w:szCs w:val="24"/>
                <w:lang w:bidi="ar-IQ"/>
              </w:rPr>
              <w:t>Permeability</w:t>
            </w:r>
          </w:p>
        </w:tc>
        <w:tc>
          <w:tcPr>
            <w:tcW w:w="2249" w:type="dxa"/>
            <w:vMerge/>
            <w:shd w:val="clear" w:color="auto" w:fill="auto"/>
            <w:vAlign w:val="center"/>
          </w:tcPr>
          <w:p w14:paraId="457017E9" w14:textId="77777777" w:rsidR="00612D66" w:rsidRPr="00B80B61" w:rsidRDefault="00612D66" w:rsidP="00E2438F">
            <w:pPr>
              <w:shd w:val="clear" w:color="auto" w:fill="FFFFFF"/>
              <w:autoSpaceDE w:val="0"/>
              <w:autoSpaceDN w:val="0"/>
              <w:adjustRightInd w:val="0"/>
              <w:ind w:left="57"/>
              <w:jc w:val="center"/>
              <w:rPr>
                <w:rFonts w:ascii="Cambria" w:eastAsia="Calibri" w:hAnsi="Cambria" w:cs="Times New Roman"/>
                <w:color w:val="000000"/>
                <w:sz w:val="28"/>
                <w:szCs w:val="28"/>
                <w:rtl/>
                <w:lang w:bidi="ar-IQ"/>
              </w:rPr>
            </w:pPr>
          </w:p>
        </w:tc>
        <w:tc>
          <w:tcPr>
            <w:tcW w:w="1444" w:type="dxa"/>
            <w:shd w:val="clear" w:color="auto" w:fill="auto"/>
            <w:vAlign w:val="center"/>
          </w:tcPr>
          <w:p w14:paraId="78522D1E" w14:textId="1FBC5322" w:rsidR="00612D66" w:rsidRPr="00B80B61" w:rsidRDefault="00612D66" w:rsidP="00E2438F">
            <w:pPr>
              <w:shd w:val="clear" w:color="auto" w:fill="FFFFFF"/>
              <w:autoSpaceDE w:val="0"/>
              <w:autoSpaceDN w:val="0"/>
              <w:adjustRightInd w:val="0"/>
              <w:ind w:left="57"/>
              <w:jc w:val="center"/>
              <w:rPr>
                <w:rFonts w:ascii="Cambria" w:eastAsia="Calibri" w:hAnsi="Cambria" w:cs="Times New Roman"/>
                <w:color w:val="000000"/>
                <w:sz w:val="28"/>
                <w:szCs w:val="28"/>
                <w:rtl/>
                <w:lang w:bidi="ar-IQ"/>
              </w:rPr>
            </w:pPr>
            <w:r w:rsidRPr="00D10410">
              <w:rPr>
                <w:rFonts w:cs="Times New Roman"/>
                <w:color w:val="000000"/>
                <w:lang w:bidi="ar-IQ"/>
              </w:rPr>
              <w:t>Several Ways (</w:t>
            </w:r>
            <w:proofErr w:type="gramStart"/>
            <w:r w:rsidRPr="00D10410">
              <w:rPr>
                <w:rFonts w:cs="Times New Roman"/>
                <w:color w:val="000000"/>
                <w:lang w:bidi="ar-IQ"/>
              </w:rPr>
              <w:t>Exams  +</w:t>
            </w:r>
            <w:proofErr w:type="gramEnd"/>
            <w:r w:rsidRPr="00D10410">
              <w:rPr>
                <w:rFonts w:cs="Times New Roman"/>
                <w:color w:val="000000"/>
                <w:lang w:bidi="ar-IQ"/>
              </w:rPr>
              <w:t xml:space="preserve"> Assignments)</w:t>
            </w:r>
          </w:p>
        </w:tc>
      </w:tr>
      <w:tr w:rsidR="00612D66" w:rsidRPr="00B80B61" w14:paraId="2FB4E0D1" w14:textId="77777777" w:rsidTr="00612D66">
        <w:trPr>
          <w:trHeight w:val="171"/>
        </w:trPr>
        <w:tc>
          <w:tcPr>
            <w:tcW w:w="898" w:type="dxa"/>
            <w:shd w:val="clear" w:color="auto" w:fill="auto"/>
            <w:vAlign w:val="center"/>
          </w:tcPr>
          <w:p w14:paraId="3F211956" w14:textId="77777777" w:rsidR="00612D66" w:rsidRPr="00B80B61" w:rsidRDefault="00612D66" w:rsidP="00E2438F">
            <w:pPr>
              <w:pStyle w:val="ListParagraph"/>
              <w:numPr>
                <w:ilvl w:val="0"/>
                <w:numId w:val="52"/>
              </w:numPr>
              <w:shd w:val="clear" w:color="auto" w:fill="FFFFFF"/>
              <w:autoSpaceDE w:val="0"/>
              <w:autoSpaceDN w:val="0"/>
              <w:adjustRightInd w:val="0"/>
              <w:ind w:right="-426"/>
              <w:jc w:val="center"/>
              <w:rPr>
                <w:rFonts w:ascii="Cambria" w:hAnsi="Cambria" w:cs="Times New Roman"/>
                <w:color w:val="000000"/>
                <w:sz w:val="28"/>
                <w:szCs w:val="28"/>
                <w:rtl/>
                <w:lang w:bidi="ar-IQ"/>
              </w:rPr>
            </w:pPr>
          </w:p>
        </w:tc>
        <w:tc>
          <w:tcPr>
            <w:tcW w:w="840" w:type="dxa"/>
            <w:gridSpan w:val="2"/>
            <w:shd w:val="clear" w:color="auto" w:fill="auto"/>
          </w:tcPr>
          <w:p w14:paraId="73D5BDEC" w14:textId="7020329E" w:rsidR="00612D66" w:rsidRPr="00B80B61" w:rsidRDefault="00612D66" w:rsidP="00E2438F">
            <w:pPr>
              <w:shd w:val="clear" w:color="auto" w:fill="FFFFFF"/>
              <w:autoSpaceDE w:val="0"/>
              <w:autoSpaceDN w:val="0"/>
              <w:adjustRightInd w:val="0"/>
              <w:ind w:left="57"/>
              <w:jc w:val="center"/>
              <w:rPr>
                <w:rFonts w:ascii="Cambria" w:eastAsia="Calibri" w:hAnsi="Cambria" w:cs="Times New Roman"/>
                <w:color w:val="000000"/>
                <w:sz w:val="28"/>
                <w:szCs w:val="28"/>
                <w:rtl/>
                <w:lang w:bidi="ar-IQ"/>
              </w:rPr>
            </w:pPr>
            <w:r w:rsidRPr="00CE2047">
              <w:rPr>
                <w:rFonts w:ascii="Cambria" w:eastAsia="Calibri" w:hAnsi="Cambria" w:cs="Times New Roman"/>
                <w:color w:val="000000"/>
                <w:sz w:val="28"/>
                <w:szCs w:val="28"/>
                <w:lang w:bidi="ar-IQ"/>
              </w:rPr>
              <w:t>5</w:t>
            </w:r>
          </w:p>
        </w:tc>
        <w:tc>
          <w:tcPr>
            <w:tcW w:w="2702" w:type="dxa"/>
            <w:gridSpan w:val="2"/>
            <w:vMerge/>
            <w:shd w:val="clear" w:color="auto" w:fill="auto"/>
            <w:vAlign w:val="center"/>
          </w:tcPr>
          <w:p w14:paraId="69E40416" w14:textId="77777777" w:rsidR="00612D66" w:rsidRPr="0038398A" w:rsidRDefault="00612D66" w:rsidP="005A2DF1">
            <w:pPr>
              <w:shd w:val="clear" w:color="auto" w:fill="FFFFFF"/>
              <w:autoSpaceDE w:val="0"/>
              <w:autoSpaceDN w:val="0"/>
              <w:adjustRightInd w:val="0"/>
              <w:ind w:left="57"/>
              <w:jc w:val="both"/>
              <w:rPr>
                <w:rFonts w:ascii="Cambria" w:eastAsia="Calibri" w:hAnsi="Cambria" w:cs="Times New Roman"/>
                <w:color w:val="000000"/>
                <w:sz w:val="24"/>
                <w:szCs w:val="24"/>
                <w:rtl/>
                <w:lang w:bidi="ar-IQ"/>
              </w:rPr>
            </w:pPr>
          </w:p>
        </w:tc>
        <w:tc>
          <w:tcPr>
            <w:tcW w:w="1569" w:type="dxa"/>
            <w:gridSpan w:val="2"/>
            <w:shd w:val="clear" w:color="auto" w:fill="auto"/>
          </w:tcPr>
          <w:p w14:paraId="6B7DBBD9" w14:textId="263F4507" w:rsidR="00612D66" w:rsidRPr="00B80B61" w:rsidRDefault="00612D66" w:rsidP="00E2438F">
            <w:pPr>
              <w:shd w:val="clear" w:color="auto" w:fill="FFFFFF"/>
              <w:autoSpaceDE w:val="0"/>
              <w:autoSpaceDN w:val="0"/>
              <w:adjustRightInd w:val="0"/>
              <w:ind w:left="57"/>
              <w:jc w:val="center"/>
              <w:rPr>
                <w:rFonts w:ascii="Cambria" w:eastAsia="Calibri" w:hAnsi="Cambria" w:cs="Times New Roman"/>
                <w:color w:val="000000"/>
                <w:sz w:val="28"/>
                <w:szCs w:val="28"/>
                <w:rtl/>
                <w:lang w:bidi="ar-IQ"/>
              </w:rPr>
            </w:pPr>
            <w:r>
              <w:rPr>
                <w:rFonts w:cs="Times New Roman"/>
                <w:color w:val="000000"/>
                <w:sz w:val="24"/>
                <w:szCs w:val="24"/>
                <w:lang w:bidi="ar-IQ"/>
              </w:rPr>
              <w:t>Permeability</w:t>
            </w:r>
          </w:p>
        </w:tc>
        <w:tc>
          <w:tcPr>
            <w:tcW w:w="2249" w:type="dxa"/>
            <w:vMerge/>
            <w:shd w:val="clear" w:color="auto" w:fill="auto"/>
            <w:vAlign w:val="center"/>
          </w:tcPr>
          <w:p w14:paraId="519C5756" w14:textId="77777777" w:rsidR="00612D66" w:rsidRPr="00B80B61" w:rsidRDefault="00612D66" w:rsidP="00E2438F">
            <w:pPr>
              <w:shd w:val="clear" w:color="auto" w:fill="FFFFFF"/>
              <w:autoSpaceDE w:val="0"/>
              <w:autoSpaceDN w:val="0"/>
              <w:adjustRightInd w:val="0"/>
              <w:ind w:left="57"/>
              <w:jc w:val="center"/>
              <w:rPr>
                <w:rFonts w:ascii="Cambria" w:eastAsia="Calibri" w:hAnsi="Cambria" w:cs="Times New Roman"/>
                <w:color w:val="000000"/>
                <w:sz w:val="28"/>
                <w:szCs w:val="28"/>
                <w:rtl/>
                <w:lang w:bidi="ar-IQ"/>
              </w:rPr>
            </w:pPr>
          </w:p>
        </w:tc>
        <w:tc>
          <w:tcPr>
            <w:tcW w:w="1444" w:type="dxa"/>
            <w:shd w:val="clear" w:color="auto" w:fill="auto"/>
            <w:vAlign w:val="center"/>
          </w:tcPr>
          <w:p w14:paraId="75CF6078" w14:textId="16CDF527" w:rsidR="00612D66" w:rsidRPr="00B80B61" w:rsidRDefault="00612D66" w:rsidP="00E2438F">
            <w:pPr>
              <w:shd w:val="clear" w:color="auto" w:fill="FFFFFF"/>
              <w:autoSpaceDE w:val="0"/>
              <w:autoSpaceDN w:val="0"/>
              <w:adjustRightInd w:val="0"/>
              <w:ind w:left="57"/>
              <w:jc w:val="center"/>
              <w:rPr>
                <w:rFonts w:ascii="Cambria" w:eastAsia="Calibri" w:hAnsi="Cambria" w:cs="Times New Roman"/>
                <w:color w:val="000000"/>
                <w:sz w:val="28"/>
                <w:szCs w:val="28"/>
                <w:rtl/>
                <w:lang w:bidi="ar-IQ"/>
              </w:rPr>
            </w:pPr>
            <w:r w:rsidRPr="00D10410">
              <w:rPr>
                <w:rFonts w:cs="Times New Roman"/>
                <w:color w:val="000000"/>
                <w:lang w:bidi="ar-IQ"/>
              </w:rPr>
              <w:t>Several Ways (</w:t>
            </w:r>
            <w:proofErr w:type="gramStart"/>
            <w:r w:rsidRPr="00D10410">
              <w:rPr>
                <w:rFonts w:cs="Times New Roman"/>
                <w:color w:val="000000"/>
                <w:lang w:bidi="ar-IQ"/>
              </w:rPr>
              <w:t>Exams  +</w:t>
            </w:r>
            <w:proofErr w:type="gramEnd"/>
            <w:r w:rsidRPr="00D10410">
              <w:rPr>
                <w:rFonts w:cs="Times New Roman"/>
                <w:color w:val="000000"/>
                <w:lang w:bidi="ar-IQ"/>
              </w:rPr>
              <w:t xml:space="preserve"> Assignments)</w:t>
            </w:r>
          </w:p>
        </w:tc>
      </w:tr>
      <w:tr w:rsidR="00612D66" w:rsidRPr="00B80B61" w14:paraId="44506398" w14:textId="77777777" w:rsidTr="00612D66">
        <w:trPr>
          <w:trHeight w:val="171"/>
        </w:trPr>
        <w:tc>
          <w:tcPr>
            <w:tcW w:w="898" w:type="dxa"/>
            <w:shd w:val="clear" w:color="auto" w:fill="auto"/>
            <w:vAlign w:val="center"/>
          </w:tcPr>
          <w:p w14:paraId="49218A44" w14:textId="77777777" w:rsidR="00612D66" w:rsidRPr="00B80B61" w:rsidRDefault="00612D66" w:rsidP="00E2438F">
            <w:pPr>
              <w:pStyle w:val="ListParagraph"/>
              <w:numPr>
                <w:ilvl w:val="0"/>
                <w:numId w:val="52"/>
              </w:numPr>
              <w:shd w:val="clear" w:color="auto" w:fill="FFFFFF"/>
              <w:autoSpaceDE w:val="0"/>
              <w:autoSpaceDN w:val="0"/>
              <w:adjustRightInd w:val="0"/>
              <w:ind w:right="-426"/>
              <w:jc w:val="center"/>
              <w:rPr>
                <w:rFonts w:ascii="Cambria" w:hAnsi="Cambria" w:cs="Times New Roman"/>
                <w:color w:val="000000"/>
                <w:sz w:val="28"/>
                <w:szCs w:val="28"/>
                <w:rtl/>
                <w:lang w:bidi="ar-IQ"/>
              </w:rPr>
            </w:pPr>
          </w:p>
        </w:tc>
        <w:tc>
          <w:tcPr>
            <w:tcW w:w="840" w:type="dxa"/>
            <w:gridSpan w:val="2"/>
            <w:shd w:val="clear" w:color="auto" w:fill="auto"/>
          </w:tcPr>
          <w:p w14:paraId="26C23277" w14:textId="1E42BE21" w:rsidR="00612D66" w:rsidRPr="00B80B61" w:rsidRDefault="00612D66" w:rsidP="00E2438F">
            <w:pPr>
              <w:shd w:val="clear" w:color="auto" w:fill="FFFFFF"/>
              <w:autoSpaceDE w:val="0"/>
              <w:autoSpaceDN w:val="0"/>
              <w:adjustRightInd w:val="0"/>
              <w:ind w:left="57"/>
              <w:jc w:val="center"/>
              <w:rPr>
                <w:rFonts w:ascii="Cambria" w:eastAsia="Calibri" w:hAnsi="Cambria" w:cs="Times New Roman"/>
                <w:color w:val="000000"/>
                <w:sz w:val="28"/>
                <w:szCs w:val="28"/>
                <w:rtl/>
                <w:lang w:bidi="ar-IQ"/>
              </w:rPr>
            </w:pPr>
            <w:r w:rsidRPr="00CE2047">
              <w:rPr>
                <w:rFonts w:ascii="Cambria" w:eastAsia="Calibri" w:hAnsi="Cambria" w:cs="Times New Roman"/>
                <w:color w:val="000000"/>
                <w:sz w:val="28"/>
                <w:szCs w:val="28"/>
                <w:lang w:bidi="ar-IQ"/>
              </w:rPr>
              <w:t>5</w:t>
            </w:r>
          </w:p>
        </w:tc>
        <w:tc>
          <w:tcPr>
            <w:tcW w:w="2702" w:type="dxa"/>
            <w:gridSpan w:val="2"/>
            <w:vMerge w:val="restart"/>
            <w:shd w:val="clear" w:color="auto" w:fill="auto"/>
            <w:vAlign w:val="center"/>
          </w:tcPr>
          <w:p w14:paraId="506EB3DC" w14:textId="77777777" w:rsidR="00612D66" w:rsidRPr="0038398A" w:rsidRDefault="00612D66" w:rsidP="005A2DF1">
            <w:pPr>
              <w:numPr>
                <w:ilvl w:val="0"/>
                <w:numId w:val="56"/>
              </w:numPr>
              <w:shd w:val="clear" w:color="auto" w:fill="FFFFFF"/>
              <w:autoSpaceDE w:val="0"/>
              <w:autoSpaceDN w:val="0"/>
              <w:adjustRightInd w:val="0"/>
              <w:ind w:left="57"/>
              <w:jc w:val="both"/>
              <w:rPr>
                <w:rFonts w:ascii="Cambria" w:eastAsia="Calibri" w:hAnsi="Cambria" w:cs="Times New Roman"/>
                <w:color w:val="000000"/>
                <w:sz w:val="24"/>
                <w:szCs w:val="24"/>
                <w:lang w:bidi="ar-IQ"/>
              </w:rPr>
            </w:pPr>
            <w:r w:rsidRPr="0038398A">
              <w:rPr>
                <w:rFonts w:ascii="Cambria" w:eastAsia="Calibri" w:hAnsi="Cambria" w:cs="Times New Roman"/>
                <w:color w:val="000000"/>
                <w:sz w:val="24"/>
                <w:szCs w:val="24"/>
                <w:lang w:bidi="ar-IQ"/>
              </w:rPr>
              <w:t>Explain the mechanisms of water seepage through soil, including Darcy's Law and flow nets.</w:t>
            </w:r>
          </w:p>
          <w:p w14:paraId="41F6ECD8" w14:textId="77777777" w:rsidR="00612D66" w:rsidRPr="0038398A" w:rsidRDefault="00612D66" w:rsidP="005A2DF1">
            <w:pPr>
              <w:numPr>
                <w:ilvl w:val="0"/>
                <w:numId w:val="56"/>
              </w:numPr>
              <w:shd w:val="clear" w:color="auto" w:fill="FFFFFF"/>
              <w:autoSpaceDE w:val="0"/>
              <w:autoSpaceDN w:val="0"/>
              <w:adjustRightInd w:val="0"/>
              <w:ind w:left="57"/>
              <w:jc w:val="both"/>
              <w:rPr>
                <w:rFonts w:ascii="Cambria" w:eastAsia="Calibri" w:hAnsi="Cambria" w:cs="Times New Roman"/>
                <w:color w:val="000000"/>
                <w:sz w:val="24"/>
                <w:szCs w:val="24"/>
                <w:lang w:bidi="ar-IQ"/>
              </w:rPr>
            </w:pPr>
            <w:r w:rsidRPr="0038398A">
              <w:rPr>
                <w:rFonts w:ascii="Cambria" w:eastAsia="Calibri" w:hAnsi="Cambria" w:cs="Times New Roman"/>
                <w:color w:val="000000"/>
                <w:sz w:val="24"/>
                <w:szCs w:val="24"/>
                <w:lang w:bidi="ar-IQ"/>
              </w:rPr>
              <w:t>Analyze seepage problems in soil structures, such as dams, retaining walls, and foundations, and assess their stability.</w:t>
            </w:r>
          </w:p>
          <w:p w14:paraId="38E8DFDA" w14:textId="77777777" w:rsidR="00612D66" w:rsidRPr="0038398A" w:rsidRDefault="00612D66" w:rsidP="005A2DF1">
            <w:pPr>
              <w:numPr>
                <w:ilvl w:val="0"/>
                <w:numId w:val="56"/>
              </w:numPr>
              <w:shd w:val="clear" w:color="auto" w:fill="FFFFFF"/>
              <w:autoSpaceDE w:val="0"/>
              <w:autoSpaceDN w:val="0"/>
              <w:adjustRightInd w:val="0"/>
              <w:ind w:left="57"/>
              <w:jc w:val="both"/>
              <w:rPr>
                <w:rFonts w:ascii="Cambria" w:eastAsia="Calibri" w:hAnsi="Cambria" w:cs="Times New Roman"/>
                <w:color w:val="000000"/>
                <w:sz w:val="24"/>
                <w:szCs w:val="24"/>
                <w:lang w:bidi="ar-IQ"/>
              </w:rPr>
            </w:pPr>
            <w:r w:rsidRPr="0038398A">
              <w:rPr>
                <w:rFonts w:ascii="Cambria" w:eastAsia="Calibri" w:hAnsi="Cambria" w:cs="Times New Roman"/>
                <w:color w:val="000000"/>
                <w:sz w:val="24"/>
                <w:szCs w:val="24"/>
                <w:lang w:bidi="ar-IQ"/>
              </w:rPr>
              <w:t>Apply seepage control measures and drainage techniques to mitigate the adverse effects of water infiltration on soil stability and infrastructure performance.</w:t>
            </w:r>
          </w:p>
          <w:p w14:paraId="0316B7F5" w14:textId="77777777" w:rsidR="00612D66" w:rsidRPr="0038398A" w:rsidRDefault="00612D66" w:rsidP="005A2DF1">
            <w:pPr>
              <w:shd w:val="clear" w:color="auto" w:fill="FFFFFF"/>
              <w:autoSpaceDE w:val="0"/>
              <w:autoSpaceDN w:val="0"/>
              <w:adjustRightInd w:val="0"/>
              <w:ind w:left="57"/>
              <w:jc w:val="both"/>
              <w:rPr>
                <w:rFonts w:ascii="Cambria" w:eastAsia="Calibri" w:hAnsi="Cambria" w:cs="Times New Roman"/>
                <w:color w:val="000000"/>
                <w:sz w:val="24"/>
                <w:szCs w:val="24"/>
                <w:rtl/>
                <w:lang w:bidi="ar-IQ"/>
              </w:rPr>
            </w:pPr>
          </w:p>
        </w:tc>
        <w:tc>
          <w:tcPr>
            <w:tcW w:w="1569" w:type="dxa"/>
            <w:gridSpan w:val="2"/>
            <w:shd w:val="clear" w:color="auto" w:fill="auto"/>
          </w:tcPr>
          <w:p w14:paraId="199BD260" w14:textId="6447D3F0" w:rsidR="00612D66" w:rsidRPr="00B80B61" w:rsidRDefault="00612D66" w:rsidP="00E2438F">
            <w:pPr>
              <w:shd w:val="clear" w:color="auto" w:fill="FFFFFF"/>
              <w:autoSpaceDE w:val="0"/>
              <w:autoSpaceDN w:val="0"/>
              <w:adjustRightInd w:val="0"/>
              <w:ind w:left="57"/>
              <w:jc w:val="center"/>
              <w:rPr>
                <w:rFonts w:ascii="Cambria" w:eastAsia="Calibri" w:hAnsi="Cambria" w:cs="Times New Roman"/>
                <w:color w:val="000000"/>
                <w:sz w:val="28"/>
                <w:szCs w:val="28"/>
                <w:rtl/>
                <w:lang w:bidi="ar-IQ"/>
              </w:rPr>
            </w:pPr>
            <w:r>
              <w:rPr>
                <w:rFonts w:cs="Times New Roman"/>
                <w:color w:val="000000"/>
                <w:sz w:val="24"/>
                <w:szCs w:val="24"/>
                <w:lang w:bidi="ar-IQ"/>
              </w:rPr>
              <w:t>Seepage</w:t>
            </w:r>
          </w:p>
        </w:tc>
        <w:tc>
          <w:tcPr>
            <w:tcW w:w="2249" w:type="dxa"/>
            <w:vMerge/>
            <w:shd w:val="clear" w:color="auto" w:fill="auto"/>
            <w:vAlign w:val="center"/>
          </w:tcPr>
          <w:p w14:paraId="09E27257" w14:textId="77777777" w:rsidR="00612D66" w:rsidRPr="00B80B61" w:rsidRDefault="00612D66" w:rsidP="00E2438F">
            <w:pPr>
              <w:shd w:val="clear" w:color="auto" w:fill="FFFFFF"/>
              <w:autoSpaceDE w:val="0"/>
              <w:autoSpaceDN w:val="0"/>
              <w:adjustRightInd w:val="0"/>
              <w:ind w:left="57"/>
              <w:jc w:val="center"/>
              <w:rPr>
                <w:rFonts w:ascii="Cambria" w:eastAsia="Calibri" w:hAnsi="Cambria" w:cs="Times New Roman"/>
                <w:color w:val="000000"/>
                <w:sz w:val="28"/>
                <w:szCs w:val="28"/>
                <w:rtl/>
                <w:lang w:bidi="ar-IQ"/>
              </w:rPr>
            </w:pPr>
          </w:p>
        </w:tc>
        <w:tc>
          <w:tcPr>
            <w:tcW w:w="1444" w:type="dxa"/>
            <w:shd w:val="clear" w:color="auto" w:fill="auto"/>
            <w:vAlign w:val="center"/>
          </w:tcPr>
          <w:p w14:paraId="4F492655" w14:textId="76429CAD" w:rsidR="00612D66" w:rsidRPr="00B80B61" w:rsidRDefault="00612D66" w:rsidP="00E2438F">
            <w:pPr>
              <w:shd w:val="clear" w:color="auto" w:fill="FFFFFF"/>
              <w:autoSpaceDE w:val="0"/>
              <w:autoSpaceDN w:val="0"/>
              <w:adjustRightInd w:val="0"/>
              <w:ind w:left="57"/>
              <w:jc w:val="center"/>
              <w:rPr>
                <w:rFonts w:ascii="Cambria" w:eastAsia="Calibri" w:hAnsi="Cambria" w:cs="Times New Roman"/>
                <w:color w:val="000000"/>
                <w:sz w:val="28"/>
                <w:szCs w:val="28"/>
                <w:rtl/>
                <w:lang w:bidi="ar-IQ"/>
              </w:rPr>
            </w:pPr>
            <w:r w:rsidRPr="00D10410">
              <w:rPr>
                <w:rFonts w:cs="Times New Roman"/>
                <w:color w:val="000000"/>
                <w:lang w:bidi="ar-IQ"/>
              </w:rPr>
              <w:t>Several Ways (</w:t>
            </w:r>
            <w:proofErr w:type="gramStart"/>
            <w:r w:rsidRPr="00D10410">
              <w:rPr>
                <w:rFonts w:cs="Times New Roman"/>
                <w:color w:val="000000"/>
                <w:lang w:bidi="ar-IQ"/>
              </w:rPr>
              <w:t>Exams  +</w:t>
            </w:r>
            <w:proofErr w:type="gramEnd"/>
            <w:r w:rsidRPr="00D10410">
              <w:rPr>
                <w:rFonts w:cs="Times New Roman"/>
                <w:color w:val="000000"/>
                <w:lang w:bidi="ar-IQ"/>
              </w:rPr>
              <w:t xml:space="preserve"> Assignments)</w:t>
            </w:r>
          </w:p>
        </w:tc>
      </w:tr>
      <w:tr w:rsidR="00612D66" w:rsidRPr="00B80B61" w14:paraId="31B216A7" w14:textId="77777777" w:rsidTr="00612D66">
        <w:trPr>
          <w:trHeight w:val="171"/>
        </w:trPr>
        <w:tc>
          <w:tcPr>
            <w:tcW w:w="898" w:type="dxa"/>
            <w:shd w:val="clear" w:color="auto" w:fill="auto"/>
            <w:vAlign w:val="center"/>
          </w:tcPr>
          <w:p w14:paraId="5B099A74" w14:textId="77777777" w:rsidR="00612D66" w:rsidRPr="00B80B61" w:rsidRDefault="00612D66" w:rsidP="00E2438F">
            <w:pPr>
              <w:pStyle w:val="ListParagraph"/>
              <w:numPr>
                <w:ilvl w:val="0"/>
                <w:numId w:val="52"/>
              </w:numPr>
              <w:shd w:val="clear" w:color="auto" w:fill="FFFFFF"/>
              <w:autoSpaceDE w:val="0"/>
              <w:autoSpaceDN w:val="0"/>
              <w:adjustRightInd w:val="0"/>
              <w:ind w:right="-426"/>
              <w:jc w:val="center"/>
              <w:rPr>
                <w:rFonts w:ascii="Cambria" w:hAnsi="Cambria" w:cs="Times New Roman"/>
                <w:color w:val="000000"/>
                <w:sz w:val="28"/>
                <w:szCs w:val="28"/>
                <w:rtl/>
                <w:lang w:bidi="ar-IQ"/>
              </w:rPr>
            </w:pPr>
          </w:p>
        </w:tc>
        <w:tc>
          <w:tcPr>
            <w:tcW w:w="840" w:type="dxa"/>
            <w:gridSpan w:val="2"/>
            <w:shd w:val="clear" w:color="auto" w:fill="auto"/>
          </w:tcPr>
          <w:p w14:paraId="1A7744FC" w14:textId="0184ACAB" w:rsidR="00612D66" w:rsidRPr="00B80B61" w:rsidRDefault="00612D66" w:rsidP="00E2438F">
            <w:pPr>
              <w:shd w:val="clear" w:color="auto" w:fill="FFFFFF"/>
              <w:autoSpaceDE w:val="0"/>
              <w:autoSpaceDN w:val="0"/>
              <w:adjustRightInd w:val="0"/>
              <w:ind w:left="57"/>
              <w:jc w:val="center"/>
              <w:rPr>
                <w:rFonts w:ascii="Cambria" w:eastAsia="Calibri" w:hAnsi="Cambria" w:cs="Times New Roman"/>
                <w:color w:val="000000"/>
                <w:sz w:val="28"/>
                <w:szCs w:val="28"/>
                <w:rtl/>
                <w:lang w:bidi="ar-IQ"/>
              </w:rPr>
            </w:pPr>
            <w:r w:rsidRPr="00CE2047">
              <w:rPr>
                <w:rFonts w:ascii="Cambria" w:eastAsia="Calibri" w:hAnsi="Cambria" w:cs="Times New Roman"/>
                <w:color w:val="000000"/>
                <w:sz w:val="28"/>
                <w:szCs w:val="28"/>
                <w:lang w:bidi="ar-IQ"/>
              </w:rPr>
              <w:t>5</w:t>
            </w:r>
          </w:p>
        </w:tc>
        <w:tc>
          <w:tcPr>
            <w:tcW w:w="2702" w:type="dxa"/>
            <w:gridSpan w:val="2"/>
            <w:vMerge/>
            <w:shd w:val="clear" w:color="auto" w:fill="auto"/>
            <w:vAlign w:val="center"/>
          </w:tcPr>
          <w:p w14:paraId="6C9E4026" w14:textId="77777777" w:rsidR="00612D66" w:rsidRDefault="00612D66" w:rsidP="00E2438F">
            <w:pPr>
              <w:shd w:val="clear" w:color="auto" w:fill="FFFFFF"/>
              <w:autoSpaceDE w:val="0"/>
              <w:autoSpaceDN w:val="0"/>
              <w:adjustRightInd w:val="0"/>
              <w:ind w:left="57"/>
              <w:jc w:val="center"/>
              <w:rPr>
                <w:rFonts w:ascii="Cambria" w:eastAsia="Calibri" w:hAnsi="Cambria" w:cs="Times New Roman"/>
                <w:color w:val="000000"/>
                <w:sz w:val="28"/>
                <w:szCs w:val="28"/>
                <w:rtl/>
                <w:lang w:bidi="ar-IQ"/>
              </w:rPr>
            </w:pPr>
          </w:p>
        </w:tc>
        <w:tc>
          <w:tcPr>
            <w:tcW w:w="1569" w:type="dxa"/>
            <w:gridSpan w:val="2"/>
            <w:shd w:val="clear" w:color="auto" w:fill="auto"/>
          </w:tcPr>
          <w:p w14:paraId="0E0FF263" w14:textId="329A9972" w:rsidR="00612D66" w:rsidRPr="00B80B61" w:rsidRDefault="00612D66" w:rsidP="00E2438F">
            <w:pPr>
              <w:shd w:val="clear" w:color="auto" w:fill="FFFFFF"/>
              <w:autoSpaceDE w:val="0"/>
              <w:autoSpaceDN w:val="0"/>
              <w:adjustRightInd w:val="0"/>
              <w:ind w:left="57"/>
              <w:jc w:val="center"/>
              <w:rPr>
                <w:rFonts w:ascii="Cambria" w:eastAsia="Calibri" w:hAnsi="Cambria" w:cs="Times New Roman"/>
                <w:color w:val="000000"/>
                <w:sz w:val="28"/>
                <w:szCs w:val="28"/>
                <w:rtl/>
                <w:lang w:bidi="ar-IQ"/>
              </w:rPr>
            </w:pPr>
            <w:r>
              <w:rPr>
                <w:rFonts w:cs="Times New Roman"/>
                <w:color w:val="000000"/>
                <w:sz w:val="24"/>
                <w:szCs w:val="24"/>
                <w:lang w:bidi="ar-IQ"/>
              </w:rPr>
              <w:t>Seepage</w:t>
            </w:r>
          </w:p>
        </w:tc>
        <w:tc>
          <w:tcPr>
            <w:tcW w:w="2249" w:type="dxa"/>
            <w:vMerge/>
            <w:shd w:val="clear" w:color="auto" w:fill="auto"/>
            <w:vAlign w:val="center"/>
          </w:tcPr>
          <w:p w14:paraId="14D267C1" w14:textId="77777777" w:rsidR="00612D66" w:rsidRPr="00B80B61" w:rsidRDefault="00612D66" w:rsidP="00E2438F">
            <w:pPr>
              <w:shd w:val="clear" w:color="auto" w:fill="FFFFFF"/>
              <w:autoSpaceDE w:val="0"/>
              <w:autoSpaceDN w:val="0"/>
              <w:adjustRightInd w:val="0"/>
              <w:ind w:left="57"/>
              <w:jc w:val="center"/>
              <w:rPr>
                <w:rFonts w:ascii="Cambria" w:eastAsia="Calibri" w:hAnsi="Cambria" w:cs="Times New Roman"/>
                <w:color w:val="000000"/>
                <w:sz w:val="28"/>
                <w:szCs w:val="28"/>
                <w:rtl/>
                <w:lang w:bidi="ar-IQ"/>
              </w:rPr>
            </w:pPr>
          </w:p>
        </w:tc>
        <w:tc>
          <w:tcPr>
            <w:tcW w:w="1444" w:type="dxa"/>
            <w:shd w:val="clear" w:color="auto" w:fill="auto"/>
            <w:vAlign w:val="center"/>
          </w:tcPr>
          <w:p w14:paraId="66E31BE5" w14:textId="74818BEF" w:rsidR="00612D66" w:rsidRPr="00B80B61" w:rsidRDefault="00612D66" w:rsidP="00E2438F">
            <w:pPr>
              <w:shd w:val="clear" w:color="auto" w:fill="FFFFFF"/>
              <w:autoSpaceDE w:val="0"/>
              <w:autoSpaceDN w:val="0"/>
              <w:adjustRightInd w:val="0"/>
              <w:ind w:left="57"/>
              <w:jc w:val="center"/>
              <w:rPr>
                <w:rFonts w:ascii="Cambria" w:eastAsia="Calibri" w:hAnsi="Cambria" w:cs="Times New Roman"/>
                <w:color w:val="000000"/>
                <w:sz w:val="28"/>
                <w:szCs w:val="28"/>
                <w:rtl/>
                <w:lang w:bidi="ar-IQ"/>
              </w:rPr>
            </w:pPr>
            <w:r w:rsidRPr="00D10410">
              <w:rPr>
                <w:rFonts w:cs="Times New Roman"/>
                <w:color w:val="000000"/>
                <w:lang w:bidi="ar-IQ"/>
              </w:rPr>
              <w:t>Several Ways (</w:t>
            </w:r>
            <w:proofErr w:type="gramStart"/>
            <w:r w:rsidRPr="00D10410">
              <w:rPr>
                <w:rFonts w:cs="Times New Roman"/>
                <w:color w:val="000000"/>
                <w:lang w:bidi="ar-IQ"/>
              </w:rPr>
              <w:t>Exams  +</w:t>
            </w:r>
            <w:proofErr w:type="gramEnd"/>
            <w:r w:rsidRPr="00D10410">
              <w:rPr>
                <w:rFonts w:cs="Times New Roman"/>
                <w:color w:val="000000"/>
                <w:lang w:bidi="ar-IQ"/>
              </w:rPr>
              <w:t xml:space="preserve"> Assignments)</w:t>
            </w:r>
          </w:p>
        </w:tc>
      </w:tr>
      <w:tr w:rsidR="00612D66" w:rsidRPr="00B80B61" w14:paraId="0F2B79F6" w14:textId="77777777" w:rsidTr="00612D66">
        <w:trPr>
          <w:trHeight w:val="171"/>
        </w:trPr>
        <w:tc>
          <w:tcPr>
            <w:tcW w:w="898" w:type="dxa"/>
            <w:shd w:val="clear" w:color="auto" w:fill="auto"/>
            <w:vAlign w:val="center"/>
          </w:tcPr>
          <w:p w14:paraId="181BE52E" w14:textId="77777777" w:rsidR="00612D66" w:rsidRPr="00B80B61" w:rsidRDefault="00612D66" w:rsidP="00E2438F">
            <w:pPr>
              <w:pStyle w:val="ListParagraph"/>
              <w:numPr>
                <w:ilvl w:val="0"/>
                <w:numId w:val="52"/>
              </w:numPr>
              <w:shd w:val="clear" w:color="auto" w:fill="FFFFFF"/>
              <w:autoSpaceDE w:val="0"/>
              <w:autoSpaceDN w:val="0"/>
              <w:adjustRightInd w:val="0"/>
              <w:ind w:right="-426"/>
              <w:jc w:val="center"/>
              <w:rPr>
                <w:rFonts w:ascii="Cambria" w:hAnsi="Cambria" w:cs="Times New Roman"/>
                <w:color w:val="000000"/>
                <w:sz w:val="28"/>
                <w:szCs w:val="28"/>
                <w:rtl/>
                <w:lang w:bidi="ar-IQ"/>
              </w:rPr>
            </w:pPr>
          </w:p>
        </w:tc>
        <w:tc>
          <w:tcPr>
            <w:tcW w:w="840" w:type="dxa"/>
            <w:gridSpan w:val="2"/>
            <w:shd w:val="clear" w:color="auto" w:fill="auto"/>
          </w:tcPr>
          <w:p w14:paraId="0133C764" w14:textId="59E0C3D5" w:rsidR="00612D66" w:rsidRPr="00B80B61" w:rsidRDefault="00612D66" w:rsidP="00E2438F">
            <w:pPr>
              <w:shd w:val="clear" w:color="auto" w:fill="FFFFFF"/>
              <w:autoSpaceDE w:val="0"/>
              <w:autoSpaceDN w:val="0"/>
              <w:adjustRightInd w:val="0"/>
              <w:ind w:left="57"/>
              <w:jc w:val="center"/>
              <w:rPr>
                <w:rFonts w:ascii="Cambria" w:eastAsia="Calibri" w:hAnsi="Cambria" w:cs="Times New Roman"/>
                <w:color w:val="000000"/>
                <w:sz w:val="28"/>
                <w:szCs w:val="28"/>
                <w:rtl/>
                <w:lang w:bidi="ar-IQ"/>
              </w:rPr>
            </w:pPr>
            <w:r w:rsidRPr="00CE2047">
              <w:rPr>
                <w:rFonts w:ascii="Cambria" w:eastAsia="Calibri" w:hAnsi="Cambria" w:cs="Times New Roman"/>
                <w:color w:val="000000"/>
                <w:sz w:val="28"/>
                <w:szCs w:val="28"/>
                <w:lang w:bidi="ar-IQ"/>
              </w:rPr>
              <w:t>5</w:t>
            </w:r>
          </w:p>
        </w:tc>
        <w:tc>
          <w:tcPr>
            <w:tcW w:w="2702" w:type="dxa"/>
            <w:gridSpan w:val="2"/>
            <w:vMerge/>
            <w:shd w:val="clear" w:color="auto" w:fill="auto"/>
            <w:vAlign w:val="center"/>
          </w:tcPr>
          <w:p w14:paraId="3A750B37" w14:textId="77777777" w:rsidR="00612D66" w:rsidRDefault="00612D66" w:rsidP="00E2438F">
            <w:pPr>
              <w:shd w:val="clear" w:color="auto" w:fill="FFFFFF"/>
              <w:autoSpaceDE w:val="0"/>
              <w:autoSpaceDN w:val="0"/>
              <w:adjustRightInd w:val="0"/>
              <w:ind w:left="57"/>
              <w:jc w:val="center"/>
              <w:rPr>
                <w:rFonts w:ascii="Cambria" w:eastAsia="Calibri" w:hAnsi="Cambria" w:cs="Times New Roman"/>
                <w:color w:val="000000"/>
                <w:sz w:val="28"/>
                <w:szCs w:val="28"/>
                <w:rtl/>
                <w:lang w:bidi="ar-IQ"/>
              </w:rPr>
            </w:pPr>
          </w:p>
        </w:tc>
        <w:tc>
          <w:tcPr>
            <w:tcW w:w="1569" w:type="dxa"/>
            <w:gridSpan w:val="2"/>
            <w:shd w:val="clear" w:color="auto" w:fill="auto"/>
          </w:tcPr>
          <w:p w14:paraId="373C0630" w14:textId="6FFD7C88" w:rsidR="00612D66" w:rsidRPr="00B80B61" w:rsidRDefault="00612D66" w:rsidP="00E2438F">
            <w:pPr>
              <w:shd w:val="clear" w:color="auto" w:fill="FFFFFF"/>
              <w:autoSpaceDE w:val="0"/>
              <w:autoSpaceDN w:val="0"/>
              <w:adjustRightInd w:val="0"/>
              <w:ind w:left="57"/>
              <w:jc w:val="center"/>
              <w:rPr>
                <w:rFonts w:ascii="Cambria" w:eastAsia="Calibri" w:hAnsi="Cambria" w:cs="Times New Roman"/>
                <w:color w:val="000000"/>
                <w:sz w:val="28"/>
                <w:szCs w:val="28"/>
                <w:rtl/>
                <w:lang w:bidi="ar-IQ"/>
              </w:rPr>
            </w:pPr>
            <w:r>
              <w:rPr>
                <w:rFonts w:cs="Times New Roman"/>
                <w:color w:val="000000"/>
                <w:sz w:val="24"/>
                <w:szCs w:val="24"/>
                <w:lang w:bidi="ar-IQ"/>
              </w:rPr>
              <w:t>Seepage</w:t>
            </w:r>
          </w:p>
        </w:tc>
        <w:tc>
          <w:tcPr>
            <w:tcW w:w="2249" w:type="dxa"/>
            <w:vMerge/>
            <w:shd w:val="clear" w:color="auto" w:fill="auto"/>
            <w:vAlign w:val="center"/>
          </w:tcPr>
          <w:p w14:paraId="14C63023" w14:textId="77777777" w:rsidR="00612D66" w:rsidRPr="00B80B61" w:rsidRDefault="00612D66" w:rsidP="00E2438F">
            <w:pPr>
              <w:shd w:val="clear" w:color="auto" w:fill="FFFFFF"/>
              <w:autoSpaceDE w:val="0"/>
              <w:autoSpaceDN w:val="0"/>
              <w:adjustRightInd w:val="0"/>
              <w:ind w:left="57"/>
              <w:jc w:val="center"/>
              <w:rPr>
                <w:rFonts w:ascii="Cambria" w:eastAsia="Calibri" w:hAnsi="Cambria" w:cs="Times New Roman"/>
                <w:color w:val="000000"/>
                <w:sz w:val="28"/>
                <w:szCs w:val="28"/>
                <w:rtl/>
                <w:lang w:bidi="ar-IQ"/>
              </w:rPr>
            </w:pPr>
          </w:p>
        </w:tc>
        <w:tc>
          <w:tcPr>
            <w:tcW w:w="1444" w:type="dxa"/>
            <w:shd w:val="clear" w:color="auto" w:fill="auto"/>
            <w:vAlign w:val="center"/>
          </w:tcPr>
          <w:p w14:paraId="12317A3F" w14:textId="28E25007" w:rsidR="00612D66" w:rsidRPr="00B80B61" w:rsidRDefault="00612D66" w:rsidP="00E2438F">
            <w:pPr>
              <w:shd w:val="clear" w:color="auto" w:fill="FFFFFF"/>
              <w:autoSpaceDE w:val="0"/>
              <w:autoSpaceDN w:val="0"/>
              <w:adjustRightInd w:val="0"/>
              <w:ind w:left="57"/>
              <w:jc w:val="center"/>
              <w:rPr>
                <w:rFonts w:ascii="Cambria" w:eastAsia="Calibri" w:hAnsi="Cambria" w:cs="Times New Roman"/>
                <w:color w:val="000000"/>
                <w:sz w:val="28"/>
                <w:szCs w:val="28"/>
                <w:rtl/>
                <w:lang w:bidi="ar-IQ"/>
              </w:rPr>
            </w:pPr>
            <w:r w:rsidRPr="00D10410">
              <w:rPr>
                <w:rFonts w:cs="Times New Roman"/>
                <w:color w:val="000000"/>
                <w:lang w:bidi="ar-IQ"/>
              </w:rPr>
              <w:t>Several Ways (</w:t>
            </w:r>
            <w:proofErr w:type="gramStart"/>
            <w:r w:rsidRPr="00D10410">
              <w:rPr>
                <w:rFonts w:cs="Times New Roman"/>
                <w:color w:val="000000"/>
                <w:lang w:bidi="ar-IQ"/>
              </w:rPr>
              <w:t>Exams  +</w:t>
            </w:r>
            <w:proofErr w:type="gramEnd"/>
            <w:r w:rsidRPr="00D10410">
              <w:rPr>
                <w:rFonts w:cs="Times New Roman"/>
                <w:color w:val="000000"/>
                <w:lang w:bidi="ar-IQ"/>
              </w:rPr>
              <w:t xml:space="preserve"> Assignments)</w:t>
            </w:r>
          </w:p>
        </w:tc>
      </w:tr>
      <w:tr w:rsidR="00612D66" w:rsidRPr="00B80B61" w14:paraId="287DC229" w14:textId="77777777" w:rsidTr="00612D66">
        <w:trPr>
          <w:trHeight w:val="171"/>
        </w:trPr>
        <w:tc>
          <w:tcPr>
            <w:tcW w:w="898" w:type="dxa"/>
            <w:shd w:val="clear" w:color="auto" w:fill="auto"/>
            <w:vAlign w:val="center"/>
          </w:tcPr>
          <w:p w14:paraId="11F29941" w14:textId="77777777" w:rsidR="00612D66" w:rsidRPr="00B80B61" w:rsidRDefault="00612D66" w:rsidP="00E2438F">
            <w:pPr>
              <w:pStyle w:val="ListParagraph"/>
              <w:numPr>
                <w:ilvl w:val="0"/>
                <w:numId w:val="52"/>
              </w:numPr>
              <w:shd w:val="clear" w:color="auto" w:fill="FFFFFF"/>
              <w:autoSpaceDE w:val="0"/>
              <w:autoSpaceDN w:val="0"/>
              <w:adjustRightInd w:val="0"/>
              <w:ind w:right="-426"/>
              <w:jc w:val="center"/>
              <w:rPr>
                <w:rFonts w:ascii="Cambria" w:hAnsi="Cambria" w:cs="Times New Roman"/>
                <w:color w:val="000000"/>
                <w:sz w:val="28"/>
                <w:szCs w:val="28"/>
                <w:rtl/>
                <w:lang w:bidi="ar-IQ"/>
              </w:rPr>
            </w:pPr>
          </w:p>
        </w:tc>
        <w:tc>
          <w:tcPr>
            <w:tcW w:w="840" w:type="dxa"/>
            <w:gridSpan w:val="2"/>
            <w:shd w:val="clear" w:color="auto" w:fill="auto"/>
          </w:tcPr>
          <w:p w14:paraId="22EDFFA6" w14:textId="1EC5A690" w:rsidR="00612D66" w:rsidRPr="00B80B61" w:rsidRDefault="00612D66" w:rsidP="00E2438F">
            <w:pPr>
              <w:shd w:val="clear" w:color="auto" w:fill="FFFFFF"/>
              <w:autoSpaceDE w:val="0"/>
              <w:autoSpaceDN w:val="0"/>
              <w:adjustRightInd w:val="0"/>
              <w:ind w:left="57"/>
              <w:jc w:val="center"/>
              <w:rPr>
                <w:rFonts w:ascii="Cambria" w:eastAsia="Calibri" w:hAnsi="Cambria" w:cs="Times New Roman"/>
                <w:color w:val="000000"/>
                <w:sz w:val="28"/>
                <w:szCs w:val="28"/>
                <w:rtl/>
                <w:lang w:bidi="ar-IQ"/>
              </w:rPr>
            </w:pPr>
            <w:r w:rsidRPr="00CE2047">
              <w:rPr>
                <w:rFonts w:ascii="Cambria" w:eastAsia="Calibri" w:hAnsi="Cambria" w:cs="Times New Roman"/>
                <w:color w:val="000000"/>
                <w:sz w:val="28"/>
                <w:szCs w:val="28"/>
                <w:lang w:bidi="ar-IQ"/>
              </w:rPr>
              <w:t>5</w:t>
            </w:r>
          </w:p>
        </w:tc>
        <w:tc>
          <w:tcPr>
            <w:tcW w:w="2702" w:type="dxa"/>
            <w:gridSpan w:val="2"/>
            <w:vMerge/>
            <w:shd w:val="clear" w:color="auto" w:fill="auto"/>
            <w:vAlign w:val="center"/>
          </w:tcPr>
          <w:p w14:paraId="1F753D27" w14:textId="77777777" w:rsidR="00612D66" w:rsidRDefault="00612D66" w:rsidP="00E2438F">
            <w:pPr>
              <w:shd w:val="clear" w:color="auto" w:fill="FFFFFF"/>
              <w:autoSpaceDE w:val="0"/>
              <w:autoSpaceDN w:val="0"/>
              <w:adjustRightInd w:val="0"/>
              <w:ind w:left="57"/>
              <w:jc w:val="center"/>
              <w:rPr>
                <w:rFonts w:ascii="Cambria" w:eastAsia="Calibri" w:hAnsi="Cambria" w:cs="Times New Roman"/>
                <w:color w:val="000000"/>
                <w:sz w:val="28"/>
                <w:szCs w:val="28"/>
                <w:rtl/>
                <w:lang w:bidi="ar-IQ"/>
              </w:rPr>
            </w:pPr>
          </w:p>
        </w:tc>
        <w:tc>
          <w:tcPr>
            <w:tcW w:w="1569" w:type="dxa"/>
            <w:gridSpan w:val="2"/>
            <w:shd w:val="clear" w:color="auto" w:fill="auto"/>
          </w:tcPr>
          <w:p w14:paraId="6FB7BD55" w14:textId="6A9F709A" w:rsidR="00612D66" w:rsidRPr="00B80B61" w:rsidRDefault="00612D66" w:rsidP="00E2438F">
            <w:pPr>
              <w:shd w:val="clear" w:color="auto" w:fill="FFFFFF"/>
              <w:autoSpaceDE w:val="0"/>
              <w:autoSpaceDN w:val="0"/>
              <w:adjustRightInd w:val="0"/>
              <w:ind w:left="57"/>
              <w:jc w:val="center"/>
              <w:rPr>
                <w:rFonts w:ascii="Cambria" w:eastAsia="Calibri" w:hAnsi="Cambria" w:cs="Times New Roman"/>
                <w:color w:val="000000"/>
                <w:sz w:val="28"/>
                <w:szCs w:val="28"/>
                <w:rtl/>
                <w:lang w:bidi="ar-IQ"/>
              </w:rPr>
            </w:pPr>
            <w:r>
              <w:rPr>
                <w:rFonts w:cs="Times New Roman"/>
                <w:color w:val="000000"/>
                <w:sz w:val="24"/>
                <w:szCs w:val="24"/>
                <w:lang w:bidi="ar-IQ"/>
              </w:rPr>
              <w:t>Seepage</w:t>
            </w:r>
          </w:p>
        </w:tc>
        <w:tc>
          <w:tcPr>
            <w:tcW w:w="2249" w:type="dxa"/>
            <w:vMerge/>
            <w:shd w:val="clear" w:color="auto" w:fill="auto"/>
            <w:vAlign w:val="center"/>
          </w:tcPr>
          <w:p w14:paraId="76E7609C" w14:textId="77777777" w:rsidR="00612D66" w:rsidRPr="00B80B61" w:rsidRDefault="00612D66" w:rsidP="00E2438F">
            <w:pPr>
              <w:shd w:val="clear" w:color="auto" w:fill="FFFFFF"/>
              <w:autoSpaceDE w:val="0"/>
              <w:autoSpaceDN w:val="0"/>
              <w:adjustRightInd w:val="0"/>
              <w:ind w:left="57"/>
              <w:jc w:val="center"/>
              <w:rPr>
                <w:rFonts w:ascii="Cambria" w:eastAsia="Calibri" w:hAnsi="Cambria" w:cs="Times New Roman"/>
                <w:color w:val="000000"/>
                <w:sz w:val="28"/>
                <w:szCs w:val="28"/>
                <w:rtl/>
                <w:lang w:bidi="ar-IQ"/>
              </w:rPr>
            </w:pPr>
          </w:p>
        </w:tc>
        <w:tc>
          <w:tcPr>
            <w:tcW w:w="1444" w:type="dxa"/>
            <w:shd w:val="clear" w:color="auto" w:fill="auto"/>
            <w:vAlign w:val="center"/>
          </w:tcPr>
          <w:p w14:paraId="25722EE5" w14:textId="0D24EE4B" w:rsidR="00612D66" w:rsidRPr="00B80B61" w:rsidRDefault="00612D66" w:rsidP="00E2438F">
            <w:pPr>
              <w:shd w:val="clear" w:color="auto" w:fill="FFFFFF"/>
              <w:autoSpaceDE w:val="0"/>
              <w:autoSpaceDN w:val="0"/>
              <w:adjustRightInd w:val="0"/>
              <w:ind w:left="57"/>
              <w:jc w:val="center"/>
              <w:rPr>
                <w:rFonts w:ascii="Cambria" w:eastAsia="Calibri" w:hAnsi="Cambria" w:cs="Times New Roman"/>
                <w:color w:val="000000"/>
                <w:sz w:val="28"/>
                <w:szCs w:val="28"/>
                <w:rtl/>
                <w:lang w:bidi="ar-IQ"/>
              </w:rPr>
            </w:pPr>
            <w:r w:rsidRPr="00D10410">
              <w:rPr>
                <w:rFonts w:cs="Times New Roman"/>
                <w:color w:val="000000"/>
                <w:lang w:bidi="ar-IQ"/>
              </w:rPr>
              <w:t>Several Ways (</w:t>
            </w:r>
            <w:proofErr w:type="gramStart"/>
            <w:r w:rsidRPr="00D10410">
              <w:rPr>
                <w:rFonts w:cs="Times New Roman"/>
                <w:color w:val="000000"/>
                <w:lang w:bidi="ar-IQ"/>
              </w:rPr>
              <w:t>Exams  +</w:t>
            </w:r>
            <w:proofErr w:type="gramEnd"/>
            <w:r w:rsidRPr="00D10410">
              <w:rPr>
                <w:rFonts w:cs="Times New Roman"/>
                <w:color w:val="000000"/>
                <w:lang w:bidi="ar-IQ"/>
              </w:rPr>
              <w:t xml:space="preserve"> Assignments)</w:t>
            </w:r>
          </w:p>
        </w:tc>
      </w:tr>
      <w:tr w:rsidR="00B50377" w:rsidRPr="00B80B61" w14:paraId="7735037C" w14:textId="77777777" w:rsidTr="00612D66">
        <w:tc>
          <w:tcPr>
            <w:tcW w:w="9702" w:type="dxa"/>
            <w:gridSpan w:val="9"/>
            <w:shd w:val="clear" w:color="auto" w:fill="DEEAF6"/>
          </w:tcPr>
          <w:p w14:paraId="59644842" w14:textId="77777777" w:rsidR="0067364E" w:rsidRPr="00B80B61" w:rsidRDefault="00BA11FF" w:rsidP="00932AE2">
            <w:pPr>
              <w:numPr>
                <w:ilvl w:val="0"/>
                <w:numId w:val="52"/>
              </w:numPr>
              <w:ind w:left="513"/>
              <w:rPr>
                <w:rFonts w:ascii="Simplified Arabic" w:eastAsia="Calibri" w:hAnsi="Simplified Arabic" w:cs="Simplified Arabic"/>
                <w:sz w:val="28"/>
                <w:szCs w:val="28"/>
                <w:rtl/>
              </w:rPr>
            </w:pPr>
            <w:r w:rsidRPr="00B80B61">
              <w:rPr>
                <w:rFonts w:ascii="Simplified Arabic" w:eastAsia="Calibri" w:hAnsi="Simplified Arabic" w:cs="Simplified Arabic"/>
                <w:sz w:val="28"/>
                <w:szCs w:val="28"/>
              </w:rPr>
              <w:t>Course Evaluation</w:t>
            </w:r>
          </w:p>
        </w:tc>
      </w:tr>
      <w:tr w:rsidR="00B50377" w:rsidRPr="00B80B61" w14:paraId="1CE317D4" w14:textId="77777777" w:rsidTr="00612D66">
        <w:tc>
          <w:tcPr>
            <w:tcW w:w="9702" w:type="dxa"/>
            <w:gridSpan w:val="9"/>
            <w:shd w:val="clear" w:color="auto" w:fill="auto"/>
          </w:tcPr>
          <w:p w14:paraId="550C5EAB" w14:textId="602AA5CB" w:rsidR="003319B4" w:rsidRPr="003319B4" w:rsidRDefault="003319B4" w:rsidP="003319B4">
            <w:pPr>
              <w:numPr>
                <w:ilvl w:val="0"/>
                <w:numId w:val="60"/>
              </w:numPr>
              <w:shd w:val="clear" w:color="auto" w:fill="FFFFFF"/>
              <w:autoSpaceDE w:val="0"/>
              <w:autoSpaceDN w:val="0"/>
              <w:adjustRightInd w:val="0"/>
              <w:jc w:val="both"/>
              <w:rPr>
                <w:rFonts w:ascii="Cambria" w:eastAsia="Calibri" w:hAnsi="Cambria" w:cs="Times New Roman"/>
                <w:color w:val="000000"/>
                <w:sz w:val="24"/>
                <w:szCs w:val="24"/>
              </w:rPr>
            </w:pPr>
            <w:r w:rsidRPr="003319B4">
              <w:rPr>
                <w:rFonts w:ascii="Cambria" w:eastAsia="Calibri" w:hAnsi="Cambria" w:cs="Times New Roman"/>
                <w:b/>
                <w:bCs/>
                <w:color w:val="000000"/>
                <w:sz w:val="24"/>
                <w:szCs w:val="24"/>
              </w:rPr>
              <w:t xml:space="preserve"> </w:t>
            </w:r>
            <w:r w:rsidRPr="003319B4">
              <w:rPr>
                <w:rFonts w:ascii="Cambria" w:eastAsia="Calibri" w:hAnsi="Cambria" w:cs="Times New Roman"/>
                <w:color w:val="000000"/>
                <w:sz w:val="24"/>
                <w:szCs w:val="24"/>
              </w:rPr>
              <w:t>Final Exam: 50%</w:t>
            </w:r>
          </w:p>
          <w:p w14:paraId="5698A9ED" w14:textId="798525CF" w:rsidR="003319B4" w:rsidRPr="003319B4" w:rsidRDefault="003319B4" w:rsidP="003319B4">
            <w:pPr>
              <w:numPr>
                <w:ilvl w:val="0"/>
                <w:numId w:val="60"/>
              </w:numPr>
              <w:shd w:val="clear" w:color="auto" w:fill="FFFFFF"/>
              <w:autoSpaceDE w:val="0"/>
              <w:autoSpaceDN w:val="0"/>
              <w:adjustRightInd w:val="0"/>
              <w:jc w:val="both"/>
              <w:rPr>
                <w:rFonts w:ascii="Cambria" w:eastAsia="Calibri" w:hAnsi="Cambria" w:cs="Times New Roman"/>
                <w:color w:val="000000"/>
                <w:sz w:val="24"/>
                <w:szCs w:val="24"/>
              </w:rPr>
            </w:pPr>
            <w:r w:rsidRPr="003319B4">
              <w:rPr>
                <w:rFonts w:ascii="Cambria" w:eastAsia="Calibri" w:hAnsi="Cambria" w:cs="Times New Roman"/>
                <w:color w:val="000000"/>
                <w:sz w:val="24"/>
                <w:szCs w:val="24"/>
              </w:rPr>
              <w:t>Monthly Exams: 20%</w:t>
            </w:r>
          </w:p>
          <w:p w14:paraId="39BBC0D7" w14:textId="542BE545" w:rsidR="003319B4" w:rsidRPr="003319B4" w:rsidRDefault="003319B4" w:rsidP="003319B4">
            <w:pPr>
              <w:numPr>
                <w:ilvl w:val="0"/>
                <w:numId w:val="60"/>
              </w:numPr>
              <w:shd w:val="clear" w:color="auto" w:fill="FFFFFF"/>
              <w:autoSpaceDE w:val="0"/>
              <w:autoSpaceDN w:val="0"/>
              <w:adjustRightInd w:val="0"/>
              <w:jc w:val="both"/>
              <w:rPr>
                <w:rFonts w:ascii="Cambria" w:eastAsia="Calibri" w:hAnsi="Cambria" w:cs="Times New Roman"/>
                <w:color w:val="000000"/>
                <w:sz w:val="24"/>
                <w:szCs w:val="24"/>
              </w:rPr>
            </w:pPr>
            <w:r w:rsidRPr="003319B4">
              <w:rPr>
                <w:rFonts w:ascii="Cambria" w:eastAsia="Calibri" w:hAnsi="Cambria" w:cs="Times New Roman"/>
                <w:color w:val="000000"/>
                <w:sz w:val="24"/>
                <w:szCs w:val="24"/>
              </w:rPr>
              <w:t xml:space="preserve"> Reports and Assignments: 15%</w:t>
            </w:r>
          </w:p>
          <w:p w14:paraId="72E1C67A" w14:textId="10D84EB8" w:rsidR="003319B4" w:rsidRPr="003319B4" w:rsidRDefault="003319B4" w:rsidP="003319B4">
            <w:pPr>
              <w:numPr>
                <w:ilvl w:val="0"/>
                <w:numId w:val="60"/>
              </w:numPr>
              <w:shd w:val="clear" w:color="auto" w:fill="FFFFFF"/>
              <w:autoSpaceDE w:val="0"/>
              <w:autoSpaceDN w:val="0"/>
              <w:adjustRightInd w:val="0"/>
              <w:jc w:val="both"/>
              <w:rPr>
                <w:rFonts w:ascii="Cambria" w:eastAsia="Calibri" w:hAnsi="Cambria" w:cs="Times New Roman"/>
                <w:color w:val="000000"/>
                <w:sz w:val="24"/>
                <w:szCs w:val="24"/>
              </w:rPr>
            </w:pPr>
            <w:r w:rsidRPr="003319B4">
              <w:rPr>
                <w:rFonts w:ascii="Cambria" w:eastAsia="Calibri" w:hAnsi="Cambria" w:cs="Times New Roman"/>
                <w:color w:val="000000"/>
                <w:sz w:val="24"/>
                <w:szCs w:val="24"/>
              </w:rPr>
              <w:t>Attendance and Daily Participation: 10%</w:t>
            </w:r>
          </w:p>
          <w:p w14:paraId="47D3A162" w14:textId="53CE6391" w:rsidR="0067364E" w:rsidRPr="00706B3C" w:rsidRDefault="003319B4" w:rsidP="003319B4">
            <w:pPr>
              <w:numPr>
                <w:ilvl w:val="0"/>
                <w:numId w:val="60"/>
              </w:numPr>
              <w:shd w:val="clear" w:color="auto" w:fill="FFFFFF"/>
              <w:autoSpaceDE w:val="0"/>
              <w:autoSpaceDN w:val="0"/>
              <w:adjustRightInd w:val="0"/>
              <w:jc w:val="both"/>
              <w:rPr>
                <w:rFonts w:ascii="Cambria" w:eastAsia="Calibri" w:hAnsi="Cambria" w:cs="Times New Roman"/>
                <w:color w:val="000000"/>
                <w:sz w:val="24"/>
                <w:szCs w:val="24"/>
                <w:rtl/>
              </w:rPr>
            </w:pPr>
            <w:r w:rsidRPr="00F94C02">
              <w:rPr>
                <w:rFonts w:ascii="Cambria" w:eastAsia="Calibri" w:hAnsi="Cambria" w:cs="Times New Roman"/>
                <w:color w:val="000000"/>
                <w:sz w:val="24"/>
                <w:szCs w:val="24"/>
              </w:rPr>
              <w:t>Oral Evaluation: 5%</w:t>
            </w:r>
          </w:p>
        </w:tc>
      </w:tr>
      <w:tr w:rsidR="00B50377" w:rsidRPr="00B80B61" w14:paraId="12F4FF3C" w14:textId="77777777" w:rsidTr="00612D66">
        <w:tc>
          <w:tcPr>
            <w:tcW w:w="9702" w:type="dxa"/>
            <w:gridSpan w:val="9"/>
            <w:shd w:val="clear" w:color="auto" w:fill="DEEAF6"/>
          </w:tcPr>
          <w:p w14:paraId="4F15D0B8" w14:textId="77777777" w:rsidR="00B50377" w:rsidRPr="00B80B61" w:rsidRDefault="00BA11FF" w:rsidP="00932AE2">
            <w:pPr>
              <w:numPr>
                <w:ilvl w:val="0"/>
                <w:numId w:val="52"/>
              </w:numPr>
              <w:ind w:left="513"/>
              <w:rPr>
                <w:rFonts w:ascii="Simplified Arabic" w:eastAsia="Calibri" w:hAnsi="Simplified Arabic" w:cs="Simplified Arabic"/>
                <w:sz w:val="28"/>
                <w:szCs w:val="28"/>
                <w:rtl/>
              </w:rPr>
            </w:pPr>
            <w:r w:rsidRPr="00B80B61">
              <w:rPr>
                <w:rFonts w:ascii="Simplified Arabic" w:eastAsia="Calibri" w:hAnsi="Simplified Arabic" w:cs="Simplified Arabic"/>
                <w:sz w:val="28"/>
                <w:szCs w:val="28"/>
              </w:rPr>
              <w:t xml:space="preserve">Learning and Teaching Resources </w:t>
            </w:r>
          </w:p>
        </w:tc>
      </w:tr>
      <w:tr w:rsidR="00BA11FF" w:rsidRPr="00B80B61" w14:paraId="02BE89EB" w14:textId="77777777" w:rsidTr="00612D66">
        <w:tc>
          <w:tcPr>
            <w:tcW w:w="5138" w:type="dxa"/>
            <w:gridSpan w:val="6"/>
            <w:shd w:val="clear" w:color="auto" w:fill="auto"/>
          </w:tcPr>
          <w:p w14:paraId="5BF052D9" w14:textId="6FC804FD" w:rsidR="00BA11FF" w:rsidRPr="00B80B61" w:rsidRDefault="00BA11FF" w:rsidP="00B80B61">
            <w:pPr>
              <w:autoSpaceDE w:val="0"/>
              <w:autoSpaceDN w:val="0"/>
              <w:adjustRightInd w:val="0"/>
              <w:ind w:right="-426"/>
              <w:jc w:val="both"/>
              <w:rPr>
                <w:rFonts w:ascii="Simplified Arabic" w:eastAsia="Calibri" w:hAnsi="Simplified Arabic" w:cs="Simplified Arabic"/>
                <w:sz w:val="24"/>
                <w:szCs w:val="24"/>
                <w:rtl/>
                <w:lang w:bidi="ar-IQ"/>
              </w:rPr>
            </w:pPr>
            <w:r w:rsidRPr="00B80B61">
              <w:rPr>
                <w:rFonts w:ascii="Simplified Arabic" w:eastAsia="Calibri" w:hAnsi="Simplified Arabic" w:cs="Simplified Arabic" w:hint="cs"/>
                <w:sz w:val="24"/>
                <w:szCs w:val="24"/>
              </w:rPr>
              <w:t>Required textbooks (</w:t>
            </w:r>
            <w:r w:rsidR="00F74C41">
              <w:rPr>
                <w:rFonts w:ascii="Simplified Arabic" w:eastAsia="Calibri" w:hAnsi="Simplified Arabic" w:cs="Simplified Arabic"/>
                <w:sz w:val="24"/>
                <w:szCs w:val="24"/>
              </w:rPr>
              <w:t>curricular books</w:t>
            </w:r>
            <w:r w:rsidRPr="00B80B61">
              <w:rPr>
                <w:rFonts w:ascii="Simplified Arabic" w:eastAsia="Calibri" w:hAnsi="Simplified Arabic" w:cs="Simplified Arabic" w:hint="cs"/>
                <w:sz w:val="24"/>
                <w:szCs w:val="24"/>
              </w:rPr>
              <w:t>, if any)</w:t>
            </w:r>
          </w:p>
        </w:tc>
        <w:tc>
          <w:tcPr>
            <w:tcW w:w="4564" w:type="dxa"/>
            <w:gridSpan w:val="3"/>
            <w:shd w:val="clear" w:color="auto" w:fill="auto"/>
          </w:tcPr>
          <w:p w14:paraId="2DA7358F" w14:textId="5B855B05" w:rsidR="00BA11FF" w:rsidRPr="00B80B61" w:rsidRDefault="00706B3C" w:rsidP="00706B3C">
            <w:pPr>
              <w:shd w:val="clear" w:color="auto" w:fill="FFFFFF"/>
              <w:autoSpaceDE w:val="0"/>
              <w:autoSpaceDN w:val="0"/>
              <w:adjustRightInd w:val="0"/>
              <w:ind w:right="-426"/>
              <w:jc w:val="both"/>
              <w:rPr>
                <w:rFonts w:ascii="Cambria" w:eastAsia="Calibri" w:hAnsi="Cambria" w:cs="Times New Roman"/>
                <w:color w:val="000000"/>
                <w:sz w:val="28"/>
                <w:szCs w:val="28"/>
                <w:rtl/>
                <w:lang w:bidi="ar-IQ"/>
              </w:rPr>
            </w:pPr>
            <w:r>
              <w:rPr>
                <w:rFonts w:ascii="Cambria" w:eastAsia="Calibri" w:hAnsi="Cambria" w:cs="Times New Roman"/>
                <w:color w:val="000000"/>
                <w:sz w:val="28"/>
                <w:szCs w:val="28"/>
                <w:lang w:bidi="ar-IQ"/>
              </w:rPr>
              <w:t>P</w:t>
            </w:r>
            <w:r w:rsidRPr="00706B3C">
              <w:rPr>
                <w:rFonts w:ascii="Cambria" w:eastAsia="Calibri" w:hAnsi="Cambria" w:cs="Times New Roman"/>
                <w:color w:val="000000"/>
                <w:sz w:val="28"/>
                <w:szCs w:val="28"/>
                <w:lang w:bidi="ar-IQ"/>
              </w:rPr>
              <w:t>RINCIPLES OF</w:t>
            </w:r>
            <w:r>
              <w:rPr>
                <w:rFonts w:ascii="Cambria" w:eastAsia="Calibri" w:hAnsi="Cambria" w:cs="Times New Roman"/>
                <w:color w:val="000000"/>
                <w:sz w:val="28"/>
                <w:szCs w:val="28"/>
                <w:lang w:bidi="ar-IQ"/>
              </w:rPr>
              <w:t xml:space="preserve"> </w:t>
            </w:r>
            <w:r w:rsidRPr="00706B3C">
              <w:rPr>
                <w:rFonts w:ascii="Cambria" w:eastAsia="Calibri" w:hAnsi="Cambria" w:cs="Times New Roman"/>
                <w:color w:val="000000"/>
                <w:sz w:val="28"/>
                <w:szCs w:val="28"/>
                <w:lang w:bidi="ar-IQ"/>
              </w:rPr>
              <w:t>GEOTECHNICAL</w:t>
            </w:r>
            <w:r>
              <w:rPr>
                <w:rFonts w:ascii="Cambria" w:eastAsia="Calibri" w:hAnsi="Cambria" w:cs="Times New Roman"/>
                <w:color w:val="000000"/>
                <w:sz w:val="28"/>
                <w:szCs w:val="28"/>
                <w:lang w:bidi="ar-IQ"/>
              </w:rPr>
              <w:t xml:space="preserve"> </w:t>
            </w:r>
            <w:r w:rsidRPr="00706B3C">
              <w:rPr>
                <w:rFonts w:ascii="Cambria" w:eastAsia="Calibri" w:hAnsi="Cambria" w:cs="Times New Roman"/>
                <w:color w:val="000000"/>
                <w:sz w:val="28"/>
                <w:szCs w:val="28"/>
                <w:lang w:bidi="ar-IQ"/>
              </w:rPr>
              <w:t>ENGINEERING</w:t>
            </w:r>
            <w:r w:rsidRPr="00B83BF6">
              <w:t xml:space="preserve"> </w:t>
            </w:r>
            <w:r w:rsidRPr="00706B3C">
              <w:rPr>
                <w:rFonts w:ascii="Cambria" w:eastAsia="Calibri" w:hAnsi="Cambria" w:cs="Times New Roman"/>
                <w:color w:val="000000"/>
                <w:sz w:val="28"/>
                <w:szCs w:val="28"/>
                <w:lang w:bidi="ar-IQ"/>
              </w:rPr>
              <w:t>Das, Braja M</w:t>
            </w:r>
          </w:p>
        </w:tc>
      </w:tr>
      <w:tr w:rsidR="00BA11FF" w:rsidRPr="00B80B61" w14:paraId="26BA8198" w14:textId="77777777" w:rsidTr="00612D66">
        <w:tc>
          <w:tcPr>
            <w:tcW w:w="5138" w:type="dxa"/>
            <w:gridSpan w:val="6"/>
            <w:shd w:val="clear" w:color="auto" w:fill="auto"/>
          </w:tcPr>
          <w:p w14:paraId="62BD9D1D" w14:textId="77777777" w:rsidR="00BA11FF" w:rsidRPr="00B80B61" w:rsidRDefault="00BA11FF" w:rsidP="00B80B61">
            <w:pPr>
              <w:autoSpaceDE w:val="0"/>
              <w:autoSpaceDN w:val="0"/>
              <w:adjustRightInd w:val="0"/>
              <w:ind w:right="-426"/>
              <w:jc w:val="both"/>
              <w:rPr>
                <w:rFonts w:ascii="Simplified Arabic" w:eastAsia="Calibri" w:hAnsi="Simplified Arabic" w:cs="Simplified Arabic"/>
                <w:sz w:val="24"/>
                <w:szCs w:val="24"/>
                <w:rtl/>
                <w:lang w:bidi="ar-IQ"/>
              </w:rPr>
            </w:pPr>
            <w:r w:rsidRPr="00B80B61">
              <w:rPr>
                <w:rFonts w:ascii="Simplified Arabic" w:eastAsia="Calibri" w:hAnsi="Simplified Arabic" w:cs="Simplified Arabic" w:hint="cs"/>
                <w:sz w:val="24"/>
                <w:szCs w:val="24"/>
              </w:rPr>
              <w:t>Main references (sources)</w:t>
            </w:r>
          </w:p>
        </w:tc>
        <w:tc>
          <w:tcPr>
            <w:tcW w:w="4564" w:type="dxa"/>
            <w:gridSpan w:val="3"/>
            <w:shd w:val="clear" w:color="auto" w:fill="auto"/>
          </w:tcPr>
          <w:p w14:paraId="1F4149D7" w14:textId="79CBE8C9" w:rsidR="00BA11FF" w:rsidRPr="00B80B61" w:rsidRDefault="00706B3C" w:rsidP="00706B3C">
            <w:pPr>
              <w:shd w:val="clear" w:color="auto" w:fill="FFFFFF"/>
              <w:autoSpaceDE w:val="0"/>
              <w:autoSpaceDN w:val="0"/>
              <w:adjustRightInd w:val="0"/>
              <w:ind w:right="-426"/>
              <w:jc w:val="both"/>
              <w:rPr>
                <w:rFonts w:ascii="Cambria" w:eastAsia="Calibri" w:hAnsi="Cambria" w:cs="Times New Roman"/>
                <w:color w:val="000000"/>
                <w:sz w:val="28"/>
                <w:szCs w:val="28"/>
                <w:rtl/>
                <w:lang w:bidi="ar-IQ"/>
              </w:rPr>
            </w:pPr>
            <w:r>
              <w:rPr>
                <w:rFonts w:ascii="Cambria" w:eastAsia="Calibri" w:hAnsi="Cambria" w:cs="Times New Roman"/>
                <w:color w:val="000000"/>
                <w:sz w:val="28"/>
                <w:szCs w:val="28"/>
                <w:lang w:bidi="ar-IQ"/>
              </w:rPr>
              <w:t xml:space="preserve">Soil </w:t>
            </w:r>
            <w:proofErr w:type="spellStart"/>
            <w:proofErr w:type="gramStart"/>
            <w:r>
              <w:rPr>
                <w:rFonts w:ascii="Cambria" w:eastAsia="Calibri" w:hAnsi="Cambria" w:cs="Times New Roman"/>
                <w:color w:val="000000"/>
                <w:sz w:val="28"/>
                <w:szCs w:val="28"/>
                <w:lang w:bidi="ar-IQ"/>
              </w:rPr>
              <w:t>Mehanics</w:t>
            </w:r>
            <w:proofErr w:type="spellEnd"/>
            <w:r>
              <w:rPr>
                <w:rFonts w:ascii="Cambria" w:eastAsia="Calibri" w:hAnsi="Cambria" w:cs="Times New Roman"/>
                <w:color w:val="000000"/>
                <w:sz w:val="28"/>
                <w:szCs w:val="28"/>
                <w:lang w:bidi="ar-IQ"/>
              </w:rPr>
              <w:t xml:space="preserve"> </w:t>
            </w:r>
            <w:r>
              <w:rPr>
                <w:rFonts w:ascii="Arial" w:hAnsi="Arial" w:cs="Arial"/>
                <w:color w:val="4D5156"/>
                <w:sz w:val="21"/>
                <w:szCs w:val="21"/>
                <w:shd w:val="clear" w:color="auto" w:fill="FFFFFF"/>
              </w:rPr>
              <w:t> T.</w:t>
            </w:r>
            <w:proofErr w:type="gramEnd"/>
            <w:r>
              <w:rPr>
                <w:rFonts w:ascii="Arial" w:hAnsi="Arial" w:cs="Arial"/>
                <w:color w:val="4D5156"/>
                <w:sz w:val="21"/>
                <w:szCs w:val="21"/>
                <w:shd w:val="clear" w:color="auto" w:fill="FFFFFF"/>
              </w:rPr>
              <w:t xml:space="preserve"> William </w:t>
            </w:r>
            <w:r>
              <w:rPr>
                <w:rStyle w:val="Emphasis"/>
                <w:rFonts w:ascii="Arial" w:hAnsi="Arial" w:cs="Arial"/>
                <w:b/>
                <w:bCs/>
                <w:i w:val="0"/>
                <w:iCs w:val="0"/>
                <w:color w:val="5F6368"/>
                <w:sz w:val="21"/>
                <w:szCs w:val="21"/>
                <w:shd w:val="clear" w:color="auto" w:fill="FFFFFF"/>
              </w:rPr>
              <w:t>Lambe</w:t>
            </w:r>
            <w:r>
              <w:rPr>
                <w:rFonts w:ascii="Arial" w:hAnsi="Arial" w:cs="Arial"/>
                <w:color w:val="4D5156"/>
                <w:sz w:val="21"/>
                <w:szCs w:val="21"/>
                <w:shd w:val="clear" w:color="auto" w:fill="FFFFFF"/>
              </w:rPr>
              <w:t>, Robert V. Whitman</w:t>
            </w:r>
          </w:p>
        </w:tc>
      </w:tr>
      <w:tr w:rsidR="00BA11FF" w:rsidRPr="00B80B61" w14:paraId="733FF489" w14:textId="77777777" w:rsidTr="00612D66">
        <w:tc>
          <w:tcPr>
            <w:tcW w:w="5138" w:type="dxa"/>
            <w:gridSpan w:val="6"/>
            <w:shd w:val="clear" w:color="auto" w:fill="auto"/>
          </w:tcPr>
          <w:p w14:paraId="5C0A5871" w14:textId="77777777" w:rsidR="00BA11FF" w:rsidRPr="00B80B61" w:rsidRDefault="00BA11FF" w:rsidP="00B80B61">
            <w:pPr>
              <w:autoSpaceDE w:val="0"/>
              <w:autoSpaceDN w:val="0"/>
              <w:adjustRightInd w:val="0"/>
              <w:jc w:val="both"/>
              <w:rPr>
                <w:rFonts w:ascii="Simplified Arabic" w:eastAsia="Calibri" w:hAnsi="Simplified Arabic" w:cs="Simplified Arabic"/>
                <w:sz w:val="24"/>
                <w:szCs w:val="24"/>
                <w:rtl/>
                <w:lang w:bidi="ar-IQ"/>
              </w:rPr>
            </w:pPr>
            <w:r w:rsidRPr="00B80B61">
              <w:rPr>
                <w:rFonts w:ascii="Simplified Arabic" w:eastAsia="Calibri" w:hAnsi="Simplified Arabic" w:cs="Simplified Arabic" w:hint="cs"/>
                <w:sz w:val="24"/>
                <w:szCs w:val="24"/>
              </w:rPr>
              <w:t>Recommended books and references (scientific journals, reports...)</w:t>
            </w:r>
          </w:p>
        </w:tc>
        <w:tc>
          <w:tcPr>
            <w:tcW w:w="4564" w:type="dxa"/>
            <w:gridSpan w:val="3"/>
            <w:shd w:val="clear" w:color="auto" w:fill="auto"/>
          </w:tcPr>
          <w:p w14:paraId="13EFD80C" w14:textId="77777777" w:rsidR="00BA11FF" w:rsidRPr="00B80B61" w:rsidRDefault="00BA11FF" w:rsidP="00B80B61">
            <w:pPr>
              <w:shd w:val="clear" w:color="auto" w:fill="FFFFFF"/>
              <w:autoSpaceDE w:val="0"/>
              <w:autoSpaceDN w:val="0"/>
              <w:adjustRightInd w:val="0"/>
              <w:ind w:left="720" w:right="-426"/>
              <w:jc w:val="both"/>
              <w:rPr>
                <w:rFonts w:ascii="Cambria" w:eastAsia="Calibri" w:hAnsi="Cambria" w:cs="Times New Roman"/>
                <w:color w:val="000000"/>
                <w:sz w:val="28"/>
                <w:szCs w:val="28"/>
                <w:rtl/>
                <w:lang w:bidi="ar-IQ"/>
              </w:rPr>
            </w:pPr>
          </w:p>
        </w:tc>
      </w:tr>
      <w:tr w:rsidR="00BA11FF" w:rsidRPr="00B80B61" w14:paraId="4C5639AD" w14:textId="77777777" w:rsidTr="00612D66">
        <w:tc>
          <w:tcPr>
            <w:tcW w:w="5138" w:type="dxa"/>
            <w:gridSpan w:val="6"/>
            <w:shd w:val="clear" w:color="auto" w:fill="auto"/>
          </w:tcPr>
          <w:p w14:paraId="7795241A" w14:textId="77777777" w:rsidR="00BA11FF" w:rsidRPr="00B80B61" w:rsidRDefault="00BA11FF" w:rsidP="00B80B61">
            <w:pPr>
              <w:autoSpaceDE w:val="0"/>
              <w:autoSpaceDN w:val="0"/>
              <w:adjustRightInd w:val="0"/>
              <w:ind w:right="-426"/>
              <w:jc w:val="both"/>
              <w:rPr>
                <w:rFonts w:ascii="Simplified Arabic" w:eastAsia="Calibri" w:hAnsi="Simplified Arabic" w:cs="Simplified Arabic"/>
                <w:sz w:val="24"/>
                <w:szCs w:val="24"/>
                <w:rtl/>
                <w:lang w:bidi="ar-IQ"/>
              </w:rPr>
            </w:pPr>
            <w:r w:rsidRPr="00B80B61">
              <w:rPr>
                <w:rFonts w:ascii="Simplified Arabic" w:eastAsia="Calibri" w:hAnsi="Simplified Arabic" w:cs="Simplified Arabic" w:hint="cs"/>
                <w:sz w:val="24"/>
                <w:szCs w:val="24"/>
              </w:rPr>
              <w:t>Electronic References, Websites</w:t>
            </w:r>
          </w:p>
        </w:tc>
        <w:tc>
          <w:tcPr>
            <w:tcW w:w="4564" w:type="dxa"/>
            <w:gridSpan w:val="3"/>
            <w:shd w:val="clear" w:color="auto" w:fill="auto"/>
          </w:tcPr>
          <w:p w14:paraId="2F96EEDC" w14:textId="77777777" w:rsidR="00BA11FF" w:rsidRPr="00B80B61" w:rsidRDefault="00BA11FF" w:rsidP="00B80B61">
            <w:pPr>
              <w:shd w:val="clear" w:color="auto" w:fill="FFFFFF"/>
              <w:autoSpaceDE w:val="0"/>
              <w:autoSpaceDN w:val="0"/>
              <w:adjustRightInd w:val="0"/>
              <w:ind w:left="720" w:right="-426"/>
              <w:jc w:val="both"/>
              <w:rPr>
                <w:rFonts w:ascii="Cambria" w:eastAsia="Calibri" w:hAnsi="Cambria" w:cs="Times New Roman"/>
                <w:color w:val="000000"/>
                <w:sz w:val="28"/>
                <w:szCs w:val="28"/>
                <w:rtl/>
                <w:lang w:bidi="ar-IQ"/>
              </w:rPr>
            </w:pPr>
          </w:p>
        </w:tc>
      </w:tr>
    </w:tbl>
    <w:p w14:paraId="69F0E46E" w14:textId="06A1A901" w:rsidR="001C1CD7" w:rsidRPr="002A432E" w:rsidRDefault="001C1CD7" w:rsidP="00945C15">
      <w:pPr>
        <w:shd w:val="clear" w:color="auto" w:fill="FFFFFF"/>
        <w:spacing w:after="240"/>
        <w:rPr>
          <w:sz w:val="24"/>
          <w:szCs w:val="24"/>
          <w:rtl/>
          <w:lang w:bidi="ar-IQ"/>
        </w:rPr>
      </w:pPr>
    </w:p>
    <w:sectPr w:rsidR="001C1CD7" w:rsidRPr="002A432E" w:rsidSect="00B7541D">
      <w:footerReference w:type="default" r:id="rId9"/>
      <w:pgSz w:w="11906" w:h="16838" w:code="9"/>
      <w:pgMar w:top="993" w:right="1797" w:bottom="1560" w:left="1797" w:header="709" w:footer="709" w:gutter="0"/>
      <w:pgBorders w:offsetFrom="page">
        <w:top w:val="thinThickSmallGap" w:sz="24" w:space="24" w:color="1F4E79"/>
        <w:left w:val="thinThickSmallGap" w:sz="24" w:space="24" w:color="1F4E79"/>
        <w:bottom w:val="thickThinSmallGap" w:sz="24" w:space="24" w:color="1F4E79"/>
        <w:right w:val="thickThinSmallGap" w:sz="24" w:space="24" w:color="1F4E79"/>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1FA183A" w14:textId="77777777" w:rsidR="008360EE" w:rsidRDefault="008360EE">
      <w:r>
        <w:separator/>
      </w:r>
    </w:p>
  </w:endnote>
  <w:endnote w:type="continuationSeparator" w:id="0">
    <w:p w14:paraId="7CAAE0CA" w14:textId="77777777" w:rsidR="008360EE" w:rsidRDefault="008360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aditional Arabic">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Cambria">
    <w:altName w:val="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 w:name="Simplified Arabic">
    <w:panose1 w:val="02020603050405020304"/>
    <w:charset w:val="00"/>
    <w:family w:val="roman"/>
    <w:pitch w:val="variable"/>
    <w:sig w:usb0="00002003" w:usb1="80000000" w:usb2="00000008" w:usb3="00000000" w:csb0="00000041" w:csb1="00000000"/>
  </w:font>
  <w:font w:name="DengXian Light">
    <w:altName w:val="等线 Light"/>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pPr w:leftFromText="187" w:rightFromText="187" w:vertAnchor="text" w:horzAnchor="margin" w:tblpXSpec="center" w:tblpY="1"/>
      <w:bidiVisual/>
      <w:tblW w:w="5720" w:type="pct"/>
      <w:tblLook w:val="04A0" w:firstRow="1" w:lastRow="0" w:firstColumn="1" w:lastColumn="0" w:noHBand="0" w:noVBand="1"/>
    </w:tblPr>
    <w:tblGrid>
      <w:gridCol w:w="4279"/>
      <w:gridCol w:w="951"/>
      <w:gridCol w:w="4279"/>
    </w:tblGrid>
    <w:tr w:rsidR="00807DE1" w14:paraId="316F8FD4" w14:textId="77777777" w:rsidTr="00807DE1">
      <w:trPr>
        <w:trHeight w:val="151"/>
      </w:trPr>
      <w:tc>
        <w:tcPr>
          <w:tcW w:w="2250" w:type="pct"/>
          <w:tcBorders>
            <w:bottom w:val="single" w:sz="4" w:space="0" w:color="4F81BD"/>
          </w:tcBorders>
        </w:tcPr>
        <w:p w14:paraId="2255485D" w14:textId="77777777" w:rsidR="00807DE1" w:rsidRPr="007B671C" w:rsidRDefault="00807DE1" w:rsidP="00807DE1">
          <w:pPr>
            <w:pStyle w:val="Header"/>
            <w:rPr>
              <w:rFonts w:ascii="Cambria" w:hAnsi="Cambria"/>
              <w:b/>
              <w:bCs/>
              <w:lang w:val="en-US" w:eastAsia="en-US"/>
            </w:rPr>
          </w:pPr>
        </w:p>
      </w:tc>
      <w:tc>
        <w:tcPr>
          <w:tcW w:w="500" w:type="pct"/>
          <w:vMerge w:val="restart"/>
          <w:noWrap/>
          <w:vAlign w:val="center"/>
        </w:tcPr>
        <w:p w14:paraId="3CC5D082" w14:textId="4B89E757" w:rsidR="00807DE1" w:rsidRPr="00807DE1" w:rsidRDefault="00807DE1" w:rsidP="003A68C9">
          <w:pPr>
            <w:pStyle w:val="NoSpacing"/>
            <w:jc w:val="center"/>
            <w:rPr>
              <w:rFonts w:ascii="Cambria" w:hAnsi="Cambria"/>
            </w:rPr>
          </w:pPr>
          <w:r w:rsidRPr="00807DE1">
            <w:rPr>
              <w:rFonts w:cs="Arial"/>
            </w:rPr>
            <w:fldChar w:fldCharType="begin"/>
          </w:r>
          <w:r w:rsidRPr="007B671C">
            <w:rPr>
              <w:rFonts w:cs="Arial"/>
            </w:rPr>
            <w:instrText>PAGE  \* MERGEFORMAT</w:instrText>
          </w:r>
          <w:r w:rsidRPr="00807DE1">
            <w:rPr>
              <w:rFonts w:cs="Arial"/>
            </w:rPr>
            <w:fldChar w:fldCharType="separate"/>
          </w:r>
          <w:r w:rsidR="00DA0F1C" w:rsidRPr="00DA0F1C">
            <w:rPr>
              <w:rFonts w:ascii="Cambria" w:hAnsi="Cambria"/>
              <w:b/>
              <w:noProof/>
            </w:rPr>
            <w:t>10</w:t>
          </w:r>
          <w:r w:rsidRPr="00807DE1">
            <w:rPr>
              <w:rFonts w:ascii="Cambria" w:hAnsi="Cambria"/>
              <w:b/>
              <w:bCs/>
            </w:rPr>
            <w:fldChar w:fldCharType="end"/>
          </w:r>
        </w:p>
      </w:tc>
      <w:tc>
        <w:tcPr>
          <w:tcW w:w="2250" w:type="pct"/>
          <w:tcBorders>
            <w:bottom w:val="single" w:sz="4" w:space="0" w:color="4F81BD"/>
          </w:tcBorders>
        </w:tcPr>
        <w:p w14:paraId="0BDCD1F6" w14:textId="77777777" w:rsidR="00807DE1" w:rsidRPr="007B671C" w:rsidRDefault="00807DE1" w:rsidP="00807DE1">
          <w:pPr>
            <w:pStyle w:val="Header"/>
            <w:rPr>
              <w:rFonts w:ascii="Cambria" w:hAnsi="Cambria"/>
              <w:b/>
              <w:bCs/>
              <w:lang w:val="en-US" w:eastAsia="en-US"/>
            </w:rPr>
          </w:pPr>
        </w:p>
      </w:tc>
    </w:tr>
    <w:tr w:rsidR="00807DE1" w14:paraId="75C5DC99" w14:textId="77777777" w:rsidTr="00807DE1">
      <w:trPr>
        <w:trHeight w:val="150"/>
      </w:trPr>
      <w:tc>
        <w:tcPr>
          <w:tcW w:w="2250" w:type="pct"/>
          <w:tcBorders>
            <w:top w:val="single" w:sz="4" w:space="0" w:color="4F81BD"/>
          </w:tcBorders>
        </w:tcPr>
        <w:p w14:paraId="1FED7A1B" w14:textId="77777777" w:rsidR="00807DE1" w:rsidRPr="007B671C" w:rsidRDefault="00807DE1" w:rsidP="00807DE1">
          <w:pPr>
            <w:pStyle w:val="Header"/>
            <w:rPr>
              <w:rFonts w:ascii="Cambria" w:hAnsi="Cambria"/>
              <w:b/>
              <w:bCs/>
              <w:lang w:val="en-US" w:eastAsia="en-US"/>
            </w:rPr>
          </w:pPr>
        </w:p>
      </w:tc>
      <w:tc>
        <w:tcPr>
          <w:tcW w:w="500" w:type="pct"/>
          <w:vMerge/>
        </w:tcPr>
        <w:p w14:paraId="74721939" w14:textId="77777777" w:rsidR="00807DE1" w:rsidRPr="007B671C" w:rsidRDefault="00807DE1" w:rsidP="00807DE1">
          <w:pPr>
            <w:pStyle w:val="Header"/>
            <w:jc w:val="center"/>
            <w:rPr>
              <w:rFonts w:ascii="Cambria" w:hAnsi="Cambria"/>
              <w:b/>
              <w:bCs/>
              <w:lang w:val="en-US" w:eastAsia="en-US"/>
            </w:rPr>
          </w:pPr>
        </w:p>
      </w:tc>
      <w:tc>
        <w:tcPr>
          <w:tcW w:w="2250" w:type="pct"/>
          <w:tcBorders>
            <w:top w:val="single" w:sz="4" w:space="0" w:color="4F81BD"/>
          </w:tcBorders>
        </w:tcPr>
        <w:p w14:paraId="583EA17B" w14:textId="77777777" w:rsidR="00807DE1" w:rsidRPr="007B671C" w:rsidRDefault="00807DE1" w:rsidP="00807DE1">
          <w:pPr>
            <w:pStyle w:val="Header"/>
            <w:rPr>
              <w:rFonts w:ascii="Cambria" w:hAnsi="Cambria"/>
              <w:b/>
              <w:bCs/>
              <w:lang w:val="en-US" w:eastAsia="en-US"/>
            </w:rPr>
          </w:pPr>
        </w:p>
      </w:tc>
    </w:tr>
  </w:tbl>
  <w:p w14:paraId="42ACCF85" w14:textId="77777777" w:rsidR="00807DE1" w:rsidRDefault="00807DE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D48F654" w14:textId="77777777" w:rsidR="008360EE" w:rsidRDefault="008360EE">
      <w:r>
        <w:separator/>
      </w:r>
    </w:p>
  </w:footnote>
  <w:footnote w:type="continuationSeparator" w:id="0">
    <w:p w14:paraId="6420B9B7" w14:textId="77777777" w:rsidR="008360EE" w:rsidRDefault="008360E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54541A"/>
    <w:multiLevelType w:val="hybridMultilevel"/>
    <w:tmpl w:val="5FE067EA"/>
    <w:lvl w:ilvl="0" w:tplc="04090001">
      <w:start w:val="1"/>
      <w:numFmt w:val="bullet"/>
      <w:lvlText w:val=""/>
      <w:lvlJc w:val="left"/>
      <w:pPr>
        <w:ind w:left="1530" w:hanging="360"/>
      </w:pPr>
      <w:rPr>
        <w:rFonts w:ascii="Symbol" w:hAnsi="Symbol" w:hint="default"/>
      </w:rPr>
    </w:lvl>
    <w:lvl w:ilvl="1" w:tplc="04090003" w:tentative="1">
      <w:start w:val="1"/>
      <w:numFmt w:val="bullet"/>
      <w:lvlText w:val="o"/>
      <w:lvlJc w:val="left"/>
      <w:pPr>
        <w:ind w:left="2250" w:hanging="360"/>
      </w:pPr>
      <w:rPr>
        <w:rFonts w:ascii="Courier New" w:hAnsi="Courier New" w:cs="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1" w15:restartNumberingAfterBreak="0">
    <w:nsid w:val="03057AD4"/>
    <w:multiLevelType w:val="multilevel"/>
    <w:tmpl w:val="F05A76EE"/>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4945718"/>
    <w:multiLevelType w:val="multilevel"/>
    <w:tmpl w:val="1BF868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06830EF0"/>
    <w:multiLevelType w:val="hybridMultilevel"/>
    <w:tmpl w:val="03F2DDE4"/>
    <w:lvl w:ilvl="0" w:tplc="04090011">
      <w:start w:val="1"/>
      <w:numFmt w:val="decimal"/>
      <w:lvlText w:val="%1)"/>
      <w:lvlJc w:val="left"/>
      <w:pPr>
        <w:ind w:left="720" w:hanging="360"/>
      </w:pPr>
      <w:rPr>
        <w:lang w:val="en-U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EE9A3CC6">
      <w:start w:val="1"/>
      <w:numFmt w:val="decimal"/>
      <w:lvlText w:val="%4."/>
      <w:lvlJc w:val="left"/>
      <w:pPr>
        <w:ind w:left="2880" w:hanging="360"/>
      </w:pPr>
      <w:rPr>
        <w:lang w:val="en-US"/>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B3B07C5"/>
    <w:multiLevelType w:val="multilevel"/>
    <w:tmpl w:val="89C83184"/>
    <w:lvl w:ilvl="0">
      <w:start w:val="4"/>
      <w:numFmt w:val="bullet"/>
      <w:lvlText w:val="-"/>
      <w:lvlJc w:val="left"/>
      <w:pPr>
        <w:tabs>
          <w:tab w:val="num" w:pos="720"/>
        </w:tabs>
        <w:ind w:left="720" w:hanging="360"/>
      </w:pPr>
      <w:rPr>
        <w:rFonts w:ascii="Times New Roman" w:eastAsia="Times New Roman" w:hAnsi="Times New Roman" w:cs="Traditional Arabic"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CEB548E"/>
    <w:multiLevelType w:val="hybridMultilevel"/>
    <w:tmpl w:val="1C80B062"/>
    <w:lvl w:ilvl="0" w:tplc="B4489D2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DEC3EE6"/>
    <w:multiLevelType w:val="multilevel"/>
    <w:tmpl w:val="9E7C86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0066093"/>
    <w:multiLevelType w:val="multilevel"/>
    <w:tmpl w:val="D3E2FF10"/>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8" w15:restartNumberingAfterBreak="0">
    <w:nsid w:val="12C303ED"/>
    <w:multiLevelType w:val="multilevel"/>
    <w:tmpl w:val="C2026A74"/>
    <w:lvl w:ilvl="0">
      <w:start w:val="4"/>
      <w:numFmt w:val="bullet"/>
      <w:lvlText w:val="-"/>
      <w:lvlJc w:val="left"/>
      <w:pPr>
        <w:tabs>
          <w:tab w:val="num" w:pos="720"/>
        </w:tabs>
        <w:ind w:left="720" w:hanging="360"/>
      </w:pPr>
      <w:rPr>
        <w:rFonts w:ascii="Times New Roman" w:eastAsia="Times New Roman" w:hAnsi="Times New Roman" w:cs="Traditional Arabic"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65B5A2D"/>
    <w:multiLevelType w:val="hybridMultilevel"/>
    <w:tmpl w:val="4816F940"/>
    <w:lvl w:ilvl="0" w:tplc="A93E2036">
      <w:start w:val="1"/>
      <w:numFmt w:val="decimal"/>
      <w:lvlText w:val="%1."/>
      <w:lvlJc w:val="left"/>
      <w:pPr>
        <w:ind w:left="810" w:hanging="360"/>
      </w:pPr>
      <w:rPr>
        <w:rFonts w:hint="default"/>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6AA25F6"/>
    <w:multiLevelType w:val="hybridMultilevel"/>
    <w:tmpl w:val="04F0C254"/>
    <w:lvl w:ilvl="0" w:tplc="276CC620">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8B03CBA"/>
    <w:multiLevelType w:val="hybridMultilevel"/>
    <w:tmpl w:val="E96A447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92A0CA1"/>
    <w:multiLevelType w:val="hybridMultilevel"/>
    <w:tmpl w:val="6EA405DA"/>
    <w:lvl w:ilvl="0" w:tplc="40080196">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AA15497"/>
    <w:multiLevelType w:val="hybridMultilevel"/>
    <w:tmpl w:val="F05A76E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AF85918"/>
    <w:multiLevelType w:val="hybridMultilevel"/>
    <w:tmpl w:val="C2AA91DE"/>
    <w:lvl w:ilvl="0" w:tplc="7DD82F74">
      <w:start w:val="10"/>
      <w:numFmt w:val="decimal"/>
      <w:lvlText w:val="%1."/>
      <w:lvlJc w:val="left"/>
      <w:pPr>
        <w:ind w:left="735" w:hanging="37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BD570B1"/>
    <w:multiLevelType w:val="multilevel"/>
    <w:tmpl w:val="24509B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1C38573D"/>
    <w:multiLevelType w:val="multilevel"/>
    <w:tmpl w:val="33CEB282"/>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3B21231"/>
    <w:multiLevelType w:val="hybridMultilevel"/>
    <w:tmpl w:val="B55881C4"/>
    <w:lvl w:ilvl="0" w:tplc="D7847E2A">
      <w:start w:val="1"/>
      <w:numFmt w:val="decimal"/>
      <w:lvlText w:val="%1-"/>
      <w:lvlJc w:val="left"/>
      <w:pPr>
        <w:ind w:left="720" w:hanging="360"/>
      </w:pPr>
      <w:rPr>
        <w:rFont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3E77C1C"/>
    <w:multiLevelType w:val="hybridMultilevel"/>
    <w:tmpl w:val="35960FD8"/>
    <w:lvl w:ilvl="0" w:tplc="B4489D2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76338F5"/>
    <w:multiLevelType w:val="hybridMultilevel"/>
    <w:tmpl w:val="8D4AF3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D706156"/>
    <w:multiLevelType w:val="hybridMultilevel"/>
    <w:tmpl w:val="6592283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2FB27AC7"/>
    <w:multiLevelType w:val="multilevel"/>
    <w:tmpl w:val="C2026A74"/>
    <w:lvl w:ilvl="0">
      <w:start w:val="4"/>
      <w:numFmt w:val="bullet"/>
      <w:lvlText w:val="-"/>
      <w:lvlJc w:val="left"/>
      <w:pPr>
        <w:tabs>
          <w:tab w:val="num" w:pos="720"/>
        </w:tabs>
        <w:ind w:left="720" w:hanging="360"/>
      </w:pPr>
      <w:rPr>
        <w:rFonts w:ascii="Times New Roman" w:eastAsia="Times New Roman" w:hAnsi="Times New Roman" w:cs="Traditional Arabic"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0236632"/>
    <w:multiLevelType w:val="hybridMultilevel"/>
    <w:tmpl w:val="B170C5E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6F81555"/>
    <w:multiLevelType w:val="singleLevel"/>
    <w:tmpl w:val="422CE26C"/>
    <w:lvl w:ilvl="0">
      <w:start w:val="7"/>
      <w:numFmt w:val="chosung"/>
      <w:lvlText w:val="-"/>
      <w:lvlJc w:val="left"/>
      <w:pPr>
        <w:tabs>
          <w:tab w:val="num" w:pos="360"/>
        </w:tabs>
        <w:ind w:left="360" w:hanging="360"/>
      </w:pPr>
      <w:rPr>
        <w:rFonts w:cs="Times New Roman" w:hint="default"/>
        <w:sz w:val="32"/>
      </w:rPr>
    </w:lvl>
  </w:abstractNum>
  <w:abstractNum w:abstractNumId="24" w15:restartNumberingAfterBreak="0">
    <w:nsid w:val="372D7C2E"/>
    <w:multiLevelType w:val="hybridMultilevel"/>
    <w:tmpl w:val="BF301D6C"/>
    <w:lvl w:ilvl="0" w:tplc="3D5408EA">
      <w:start w:val="1"/>
      <w:numFmt w:val="bullet"/>
      <w:lvlText w:val=""/>
      <w:lvlJc w:val="left"/>
      <w:pPr>
        <w:tabs>
          <w:tab w:val="num" w:pos="720"/>
        </w:tabs>
        <w:ind w:left="720" w:hanging="360"/>
      </w:pPr>
      <w:rPr>
        <w:rFonts w:ascii="Symbol" w:hAnsi="Symbol" w:hint="default"/>
        <w:color w:val="auto"/>
        <w:sz w:val="28"/>
        <w:szCs w:val="28"/>
      </w:rPr>
    </w:lvl>
    <w:lvl w:ilvl="1" w:tplc="04090003" w:tentative="1">
      <w:start w:val="1"/>
      <w:numFmt w:val="bullet"/>
      <w:lvlText w:val="o"/>
      <w:lvlJc w:val="left"/>
      <w:pPr>
        <w:tabs>
          <w:tab w:val="num" w:pos="1649"/>
        </w:tabs>
        <w:ind w:left="1649" w:hanging="360"/>
      </w:pPr>
      <w:rPr>
        <w:rFonts w:ascii="Courier New" w:hAnsi="Courier New" w:cs="Courier New" w:hint="default"/>
      </w:rPr>
    </w:lvl>
    <w:lvl w:ilvl="2" w:tplc="04090005" w:tentative="1">
      <w:start w:val="1"/>
      <w:numFmt w:val="bullet"/>
      <w:lvlText w:val=""/>
      <w:lvlJc w:val="left"/>
      <w:pPr>
        <w:tabs>
          <w:tab w:val="num" w:pos="2369"/>
        </w:tabs>
        <w:ind w:left="2369" w:hanging="360"/>
      </w:pPr>
      <w:rPr>
        <w:rFonts w:ascii="Wingdings" w:hAnsi="Wingdings" w:hint="default"/>
      </w:rPr>
    </w:lvl>
    <w:lvl w:ilvl="3" w:tplc="04090001" w:tentative="1">
      <w:start w:val="1"/>
      <w:numFmt w:val="bullet"/>
      <w:lvlText w:val=""/>
      <w:lvlJc w:val="left"/>
      <w:pPr>
        <w:tabs>
          <w:tab w:val="num" w:pos="3089"/>
        </w:tabs>
        <w:ind w:left="3089" w:hanging="360"/>
      </w:pPr>
      <w:rPr>
        <w:rFonts w:ascii="Symbol" w:hAnsi="Symbol" w:hint="default"/>
      </w:rPr>
    </w:lvl>
    <w:lvl w:ilvl="4" w:tplc="04090003" w:tentative="1">
      <w:start w:val="1"/>
      <w:numFmt w:val="bullet"/>
      <w:lvlText w:val="o"/>
      <w:lvlJc w:val="left"/>
      <w:pPr>
        <w:tabs>
          <w:tab w:val="num" w:pos="3809"/>
        </w:tabs>
        <w:ind w:left="3809" w:hanging="360"/>
      </w:pPr>
      <w:rPr>
        <w:rFonts w:ascii="Courier New" w:hAnsi="Courier New" w:cs="Courier New" w:hint="default"/>
      </w:rPr>
    </w:lvl>
    <w:lvl w:ilvl="5" w:tplc="04090005" w:tentative="1">
      <w:start w:val="1"/>
      <w:numFmt w:val="bullet"/>
      <w:lvlText w:val=""/>
      <w:lvlJc w:val="left"/>
      <w:pPr>
        <w:tabs>
          <w:tab w:val="num" w:pos="4529"/>
        </w:tabs>
        <w:ind w:left="4529" w:hanging="360"/>
      </w:pPr>
      <w:rPr>
        <w:rFonts w:ascii="Wingdings" w:hAnsi="Wingdings" w:hint="default"/>
      </w:rPr>
    </w:lvl>
    <w:lvl w:ilvl="6" w:tplc="04090001" w:tentative="1">
      <w:start w:val="1"/>
      <w:numFmt w:val="bullet"/>
      <w:lvlText w:val=""/>
      <w:lvlJc w:val="left"/>
      <w:pPr>
        <w:tabs>
          <w:tab w:val="num" w:pos="5249"/>
        </w:tabs>
        <w:ind w:left="5249" w:hanging="360"/>
      </w:pPr>
      <w:rPr>
        <w:rFonts w:ascii="Symbol" w:hAnsi="Symbol" w:hint="default"/>
      </w:rPr>
    </w:lvl>
    <w:lvl w:ilvl="7" w:tplc="04090003" w:tentative="1">
      <w:start w:val="1"/>
      <w:numFmt w:val="bullet"/>
      <w:lvlText w:val="o"/>
      <w:lvlJc w:val="left"/>
      <w:pPr>
        <w:tabs>
          <w:tab w:val="num" w:pos="5969"/>
        </w:tabs>
        <w:ind w:left="5969" w:hanging="360"/>
      </w:pPr>
      <w:rPr>
        <w:rFonts w:ascii="Courier New" w:hAnsi="Courier New" w:cs="Courier New" w:hint="default"/>
      </w:rPr>
    </w:lvl>
    <w:lvl w:ilvl="8" w:tplc="04090005" w:tentative="1">
      <w:start w:val="1"/>
      <w:numFmt w:val="bullet"/>
      <w:lvlText w:val=""/>
      <w:lvlJc w:val="left"/>
      <w:pPr>
        <w:tabs>
          <w:tab w:val="num" w:pos="6689"/>
        </w:tabs>
        <w:ind w:left="6689" w:hanging="360"/>
      </w:pPr>
      <w:rPr>
        <w:rFonts w:ascii="Wingdings" w:hAnsi="Wingdings" w:hint="default"/>
      </w:rPr>
    </w:lvl>
  </w:abstractNum>
  <w:abstractNum w:abstractNumId="25" w15:restartNumberingAfterBreak="0">
    <w:nsid w:val="380E252B"/>
    <w:multiLevelType w:val="multilevel"/>
    <w:tmpl w:val="20409B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3C6E0503"/>
    <w:multiLevelType w:val="multilevel"/>
    <w:tmpl w:val="C486BA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3D0F3324"/>
    <w:multiLevelType w:val="hybridMultilevel"/>
    <w:tmpl w:val="9CF4C9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EE93F1F"/>
    <w:multiLevelType w:val="hybridMultilevel"/>
    <w:tmpl w:val="659228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0887290"/>
    <w:multiLevelType w:val="hybridMultilevel"/>
    <w:tmpl w:val="A54CF60E"/>
    <w:lvl w:ilvl="0" w:tplc="04090001">
      <w:start w:val="1"/>
      <w:numFmt w:val="bullet"/>
      <w:lvlText w:val=""/>
      <w:lvlJc w:val="left"/>
      <w:pPr>
        <w:tabs>
          <w:tab w:val="num" w:pos="1000"/>
        </w:tabs>
        <w:ind w:left="1000" w:hanging="360"/>
      </w:pPr>
      <w:rPr>
        <w:rFonts w:ascii="Symbol" w:hAnsi="Symbol" w:hint="default"/>
      </w:rPr>
    </w:lvl>
    <w:lvl w:ilvl="1" w:tplc="04090003" w:tentative="1">
      <w:start w:val="1"/>
      <w:numFmt w:val="bullet"/>
      <w:lvlText w:val="o"/>
      <w:lvlJc w:val="left"/>
      <w:pPr>
        <w:tabs>
          <w:tab w:val="num" w:pos="1720"/>
        </w:tabs>
        <w:ind w:left="1720" w:hanging="360"/>
      </w:pPr>
      <w:rPr>
        <w:rFonts w:ascii="Courier New" w:hAnsi="Courier New" w:cs="Courier New" w:hint="default"/>
      </w:rPr>
    </w:lvl>
    <w:lvl w:ilvl="2" w:tplc="04090005" w:tentative="1">
      <w:start w:val="1"/>
      <w:numFmt w:val="bullet"/>
      <w:lvlText w:val=""/>
      <w:lvlJc w:val="left"/>
      <w:pPr>
        <w:tabs>
          <w:tab w:val="num" w:pos="2440"/>
        </w:tabs>
        <w:ind w:left="2440" w:hanging="360"/>
      </w:pPr>
      <w:rPr>
        <w:rFonts w:ascii="Wingdings" w:hAnsi="Wingdings" w:hint="default"/>
      </w:rPr>
    </w:lvl>
    <w:lvl w:ilvl="3" w:tplc="04090001" w:tentative="1">
      <w:start w:val="1"/>
      <w:numFmt w:val="bullet"/>
      <w:lvlText w:val=""/>
      <w:lvlJc w:val="left"/>
      <w:pPr>
        <w:tabs>
          <w:tab w:val="num" w:pos="3160"/>
        </w:tabs>
        <w:ind w:left="3160" w:hanging="360"/>
      </w:pPr>
      <w:rPr>
        <w:rFonts w:ascii="Symbol" w:hAnsi="Symbol" w:hint="default"/>
      </w:rPr>
    </w:lvl>
    <w:lvl w:ilvl="4" w:tplc="04090003" w:tentative="1">
      <w:start w:val="1"/>
      <w:numFmt w:val="bullet"/>
      <w:lvlText w:val="o"/>
      <w:lvlJc w:val="left"/>
      <w:pPr>
        <w:tabs>
          <w:tab w:val="num" w:pos="3880"/>
        </w:tabs>
        <w:ind w:left="3880" w:hanging="360"/>
      </w:pPr>
      <w:rPr>
        <w:rFonts w:ascii="Courier New" w:hAnsi="Courier New" w:cs="Courier New" w:hint="default"/>
      </w:rPr>
    </w:lvl>
    <w:lvl w:ilvl="5" w:tplc="04090005" w:tentative="1">
      <w:start w:val="1"/>
      <w:numFmt w:val="bullet"/>
      <w:lvlText w:val=""/>
      <w:lvlJc w:val="left"/>
      <w:pPr>
        <w:tabs>
          <w:tab w:val="num" w:pos="4600"/>
        </w:tabs>
        <w:ind w:left="4600" w:hanging="360"/>
      </w:pPr>
      <w:rPr>
        <w:rFonts w:ascii="Wingdings" w:hAnsi="Wingdings" w:hint="default"/>
      </w:rPr>
    </w:lvl>
    <w:lvl w:ilvl="6" w:tplc="04090001" w:tentative="1">
      <w:start w:val="1"/>
      <w:numFmt w:val="bullet"/>
      <w:lvlText w:val=""/>
      <w:lvlJc w:val="left"/>
      <w:pPr>
        <w:tabs>
          <w:tab w:val="num" w:pos="5320"/>
        </w:tabs>
        <w:ind w:left="5320" w:hanging="360"/>
      </w:pPr>
      <w:rPr>
        <w:rFonts w:ascii="Symbol" w:hAnsi="Symbol" w:hint="default"/>
      </w:rPr>
    </w:lvl>
    <w:lvl w:ilvl="7" w:tplc="04090003" w:tentative="1">
      <w:start w:val="1"/>
      <w:numFmt w:val="bullet"/>
      <w:lvlText w:val="o"/>
      <w:lvlJc w:val="left"/>
      <w:pPr>
        <w:tabs>
          <w:tab w:val="num" w:pos="6040"/>
        </w:tabs>
        <w:ind w:left="6040" w:hanging="360"/>
      </w:pPr>
      <w:rPr>
        <w:rFonts w:ascii="Courier New" w:hAnsi="Courier New" w:cs="Courier New" w:hint="default"/>
      </w:rPr>
    </w:lvl>
    <w:lvl w:ilvl="8" w:tplc="04090005" w:tentative="1">
      <w:start w:val="1"/>
      <w:numFmt w:val="bullet"/>
      <w:lvlText w:val=""/>
      <w:lvlJc w:val="left"/>
      <w:pPr>
        <w:tabs>
          <w:tab w:val="num" w:pos="6760"/>
        </w:tabs>
        <w:ind w:left="6760" w:hanging="360"/>
      </w:pPr>
      <w:rPr>
        <w:rFonts w:ascii="Wingdings" w:hAnsi="Wingdings" w:hint="default"/>
      </w:rPr>
    </w:lvl>
  </w:abstractNum>
  <w:abstractNum w:abstractNumId="30" w15:restartNumberingAfterBreak="0">
    <w:nsid w:val="40D02EAA"/>
    <w:multiLevelType w:val="hybridMultilevel"/>
    <w:tmpl w:val="BF9C53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23F3FBF"/>
    <w:multiLevelType w:val="hybridMultilevel"/>
    <w:tmpl w:val="5D260DE2"/>
    <w:lvl w:ilvl="0" w:tplc="42ECA902">
      <w:start w:val="1"/>
      <w:numFmt w:val="upperLetter"/>
      <w:lvlText w:val="%1."/>
      <w:lvlJc w:val="left"/>
      <w:pPr>
        <w:ind w:left="1890" w:hanging="360"/>
      </w:pPr>
      <w:rPr>
        <w:rFonts w:hint="default"/>
      </w:rPr>
    </w:lvl>
    <w:lvl w:ilvl="1" w:tplc="04090019" w:tentative="1">
      <w:start w:val="1"/>
      <w:numFmt w:val="lowerLetter"/>
      <w:lvlText w:val="%2."/>
      <w:lvlJc w:val="left"/>
      <w:pPr>
        <w:ind w:left="2610" w:hanging="360"/>
      </w:p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32" w15:restartNumberingAfterBreak="0">
    <w:nsid w:val="42E93630"/>
    <w:multiLevelType w:val="hybridMultilevel"/>
    <w:tmpl w:val="E8825570"/>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42FB4721"/>
    <w:multiLevelType w:val="hybridMultilevel"/>
    <w:tmpl w:val="BD48E9CE"/>
    <w:lvl w:ilvl="0" w:tplc="0409000F">
      <w:start w:val="1"/>
      <w:numFmt w:val="decimal"/>
      <w:lvlText w:val="%1."/>
      <w:lvlJc w:val="left"/>
      <w:pPr>
        <w:ind w:left="795" w:hanging="360"/>
      </w:pPr>
    </w:lvl>
    <w:lvl w:ilvl="1" w:tplc="04090019" w:tentative="1">
      <w:start w:val="1"/>
      <w:numFmt w:val="lowerLetter"/>
      <w:lvlText w:val="%2."/>
      <w:lvlJc w:val="left"/>
      <w:pPr>
        <w:ind w:left="1515" w:hanging="360"/>
      </w:pPr>
    </w:lvl>
    <w:lvl w:ilvl="2" w:tplc="0409001B" w:tentative="1">
      <w:start w:val="1"/>
      <w:numFmt w:val="lowerRoman"/>
      <w:lvlText w:val="%3."/>
      <w:lvlJc w:val="right"/>
      <w:pPr>
        <w:ind w:left="2235" w:hanging="180"/>
      </w:pPr>
    </w:lvl>
    <w:lvl w:ilvl="3" w:tplc="0409000F" w:tentative="1">
      <w:start w:val="1"/>
      <w:numFmt w:val="decimal"/>
      <w:lvlText w:val="%4."/>
      <w:lvlJc w:val="left"/>
      <w:pPr>
        <w:ind w:left="2955" w:hanging="360"/>
      </w:pPr>
    </w:lvl>
    <w:lvl w:ilvl="4" w:tplc="04090019" w:tentative="1">
      <w:start w:val="1"/>
      <w:numFmt w:val="lowerLetter"/>
      <w:lvlText w:val="%5."/>
      <w:lvlJc w:val="left"/>
      <w:pPr>
        <w:ind w:left="3675" w:hanging="360"/>
      </w:pPr>
    </w:lvl>
    <w:lvl w:ilvl="5" w:tplc="0409001B" w:tentative="1">
      <w:start w:val="1"/>
      <w:numFmt w:val="lowerRoman"/>
      <w:lvlText w:val="%6."/>
      <w:lvlJc w:val="right"/>
      <w:pPr>
        <w:ind w:left="4395" w:hanging="180"/>
      </w:pPr>
    </w:lvl>
    <w:lvl w:ilvl="6" w:tplc="0409000F" w:tentative="1">
      <w:start w:val="1"/>
      <w:numFmt w:val="decimal"/>
      <w:lvlText w:val="%7."/>
      <w:lvlJc w:val="left"/>
      <w:pPr>
        <w:ind w:left="5115" w:hanging="360"/>
      </w:pPr>
    </w:lvl>
    <w:lvl w:ilvl="7" w:tplc="04090019" w:tentative="1">
      <w:start w:val="1"/>
      <w:numFmt w:val="lowerLetter"/>
      <w:lvlText w:val="%8."/>
      <w:lvlJc w:val="left"/>
      <w:pPr>
        <w:ind w:left="5835" w:hanging="360"/>
      </w:pPr>
    </w:lvl>
    <w:lvl w:ilvl="8" w:tplc="0409001B" w:tentative="1">
      <w:start w:val="1"/>
      <w:numFmt w:val="lowerRoman"/>
      <w:lvlText w:val="%9."/>
      <w:lvlJc w:val="right"/>
      <w:pPr>
        <w:ind w:left="6555" w:hanging="180"/>
      </w:pPr>
    </w:lvl>
  </w:abstractNum>
  <w:abstractNum w:abstractNumId="34" w15:restartNumberingAfterBreak="0">
    <w:nsid w:val="43792F6A"/>
    <w:multiLevelType w:val="hybridMultilevel"/>
    <w:tmpl w:val="CAC2FD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3CF0E1E"/>
    <w:multiLevelType w:val="hybridMultilevel"/>
    <w:tmpl w:val="6824C018"/>
    <w:lvl w:ilvl="0" w:tplc="D41CB29A">
      <w:start w:val="1"/>
      <w:numFmt w:val="bullet"/>
      <w:lvlText w:val=""/>
      <w:lvlJc w:val="left"/>
      <w:pPr>
        <w:tabs>
          <w:tab w:val="num" w:pos="720"/>
        </w:tabs>
        <w:ind w:left="720" w:hanging="360"/>
      </w:pPr>
      <w:rPr>
        <w:rFonts w:ascii="Symbol" w:hAnsi="Symbol" w:hint="default"/>
        <w:color w:val="auto"/>
        <w:sz w:val="24"/>
        <w:szCs w:val="24"/>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44F246A4"/>
    <w:multiLevelType w:val="hybridMultilevel"/>
    <w:tmpl w:val="52445394"/>
    <w:lvl w:ilvl="0" w:tplc="0C765910">
      <w:start w:val="1"/>
      <w:numFmt w:val="upperLetter"/>
      <w:lvlText w:val="%1-"/>
      <w:lvlJc w:val="left"/>
      <w:pPr>
        <w:ind w:left="792" w:hanging="360"/>
      </w:pPr>
      <w:rPr>
        <w:rFonts w:hint="default"/>
      </w:r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37" w15:restartNumberingAfterBreak="0">
    <w:nsid w:val="46074FF5"/>
    <w:multiLevelType w:val="hybridMultilevel"/>
    <w:tmpl w:val="78A836F8"/>
    <w:lvl w:ilvl="0" w:tplc="04090001">
      <w:start w:val="1"/>
      <w:numFmt w:val="bullet"/>
      <w:lvlText w:val=""/>
      <w:lvlJc w:val="left"/>
      <w:pPr>
        <w:ind w:left="989" w:hanging="360"/>
      </w:pPr>
      <w:rPr>
        <w:rFonts w:ascii="Symbol" w:hAnsi="Symbol" w:hint="default"/>
      </w:rPr>
    </w:lvl>
    <w:lvl w:ilvl="1" w:tplc="04090003" w:tentative="1">
      <w:start w:val="1"/>
      <w:numFmt w:val="bullet"/>
      <w:lvlText w:val="o"/>
      <w:lvlJc w:val="left"/>
      <w:pPr>
        <w:ind w:left="1709" w:hanging="360"/>
      </w:pPr>
      <w:rPr>
        <w:rFonts w:ascii="Courier New" w:hAnsi="Courier New" w:cs="Courier New" w:hint="default"/>
      </w:rPr>
    </w:lvl>
    <w:lvl w:ilvl="2" w:tplc="04090005" w:tentative="1">
      <w:start w:val="1"/>
      <w:numFmt w:val="bullet"/>
      <w:lvlText w:val=""/>
      <w:lvlJc w:val="left"/>
      <w:pPr>
        <w:ind w:left="2429" w:hanging="360"/>
      </w:pPr>
      <w:rPr>
        <w:rFonts w:ascii="Wingdings" w:hAnsi="Wingdings" w:hint="default"/>
      </w:rPr>
    </w:lvl>
    <w:lvl w:ilvl="3" w:tplc="04090001" w:tentative="1">
      <w:start w:val="1"/>
      <w:numFmt w:val="bullet"/>
      <w:lvlText w:val=""/>
      <w:lvlJc w:val="left"/>
      <w:pPr>
        <w:ind w:left="3149" w:hanging="360"/>
      </w:pPr>
      <w:rPr>
        <w:rFonts w:ascii="Symbol" w:hAnsi="Symbol" w:hint="default"/>
      </w:rPr>
    </w:lvl>
    <w:lvl w:ilvl="4" w:tplc="04090003" w:tentative="1">
      <w:start w:val="1"/>
      <w:numFmt w:val="bullet"/>
      <w:lvlText w:val="o"/>
      <w:lvlJc w:val="left"/>
      <w:pPr>
        <w:ind w:left="3869" w:hanging="360"/>
      </w:pPr>
      <w:rPr>
        <w:rFonts w:ascii="Courier New" w:hAnsi="Courier New" w:cs="Courier New" w:hint="default"/>
      </w:rPr>
    </w:lvl>
    <w:lvl w:ilvl="5" w:tplc="04090005" w:tentative="1">
      <w:start w:val="1"/>
      <w:numFmt w:val="bullet"/>
      <w:lvlText w:val=""/>
      <w:lvlJc w:val="left"/>
      <w:pPr>
        <w:ind w:left="4589" w:hanging="360"/>
      </w:pPr>
      <w:rPr>
        <w:rFonts w:ascii="Wingdings" w:hAnsi="Wingdings" w:hint="default"/>
      </w:rPr>
    </w:lvl>
    <w:lvl w:ilvl="6" w:tplc="04090001" w:tentative="1">
      <w:start w:val="1"/>
      <w:numFmt w:val="bullet"/>
      <w:lvlText w:val=""/>
      <w:lvlJc w:val="left"/>
      <w:pPr>
        <w:ind w:left="5309" w:hanging="360"/>
      </w:pPr>
      <w:rPr>
        <w:rFonts w:ascii="Symbol" w:hAnsi="Symbol" w:hint="default"/>
      </w:rPr>
    </w:lvl>
    <w:lvl w:ilvl="7" w:tplc="04090003" w:tentative="1">
      <w:start w:val="1"/>
      <w:numFmt w:val="bullet"/>
      <w:lvlText w:val="o"/>
      <w:lvlJc w:val="left"/>
      <w:pPr>
        <w:ind w:left="6029" w:hanging="360"/>
      </w:pPr>
      <w:rPr>
        <w:rFonts w:ascii="Courier New" w:hAnsi="Courier New" w:cs="Courier New" w:hint="default"/>
      </w:rPr>
    </w:lvl>
    <w:lvl w:ilvl="8" w:tplc="04090005" w:tentative="1">
      <w:start w:val="1"/>
      <w:numFmt w:val="bullet"/>
      <w:lvlText w:val=""/>
      <w:lvlJc w:val="left"/>
      <w:pPr>
        <w:ind w:left="6749" w:hanging="360"/>
      </w:pPr>
      <w:rPr>
        <w:rFonts w:ascii="Wingdings" w:hAnsi="Wingdings" w:hint="default"/>
      </w:rPr>
    </w:lvl>
  </w:abstractNum>
  <w:abstractNum w:abstractNumId="38" w15:restartNumberingAfterBreak="0">
    <w:nsid w:val="471C495E"/>
    <w:multiLevelType w:val="hybridMultilevel"/>
    <w:tmpl w:val="A9F8251A"/>
    <w:lvl w:ilvl="0" w:tplc="41E425A6">
      <w:start w:val="1"/>
      <w:numFmt w:val="decimal"/>
      <w:lvlText w:val="%1."/>
      <w:lvlJc w:val="left"/>
      <w:pPr>
        <w:ind w:left="417" w:hanging="360"/>
      </w:pPr>
      <w:rPr>
        <w:rFonts w:hint="default"/>
      </w:rPr>
    </w:lvl>
    <w:lvl w:ilvl="1" w:tplc="04090019" w:tentative="1">
      <w:start w:val="1"/>
      <w:numFmt w:val="lowerLetter"/>
      <w:lvlText w:val="%2."/>
      <w:lvlJc w:val="left"/>
      <w:pPr>
        <w:ind w:left="1137" w:hanging="360"/>
      </w:pPr>
    </w:lvl>
    <w:lvl w:ilvl="2" w:tplc="0409001B" w:tentative="1">
      <w:start w:val="1"/>
      <w:numFmt w:val="lowerRoman"/>
      <w:lvlText w:val="%3."/>
      <w:lvlJc w:val="right"/>
      <w:pPr>
        <w:ind w:left="1857" w:hanging="180"/>
      </w:pPr>
    </w:lvl>
    <w:lvl w:ilvl="3" w:tplc="0409000F" w:tentative="1">
      <w:start w:val="1"/>
      <w:numFmt w:val="decimal"/>
      <w:lvlText w:val="%4."/>
      <w:lvlJc w:val="left"/>
      <w:pPr>
        <w:ind w:left="2577" w:hanging="360"/>
      </w:pPr>
    </w:lvl>
    <w:lvl w:ilvl="4" w:tplc="04090019" w:tentative="1">
      <w:start w:val="1"/>
      <w:numFmt w:val="lowerLetter"/>
      <w:lvlText w:val="%5."/>
      <w:lvlJc w:val="left"/>
      <w:pPr>
        <w:ind w:left="3297" w:hanging="360"/>
      </w:pPr>
    </w:lvl>
    <w:lvl w:ilvl="5" w:tplc="0409001B" w:tentative="1">
      <w:start w:val="1"/>
      <w:numFmt w:val="lowerRoman"/>
      <w:lvlText w:val="%6."/>
      <w:lvlJc w:val="right"/>
      <w:pPr>
        <w:ind w:left="4017" w:hanging="180"/>
      </w:pPr>
    </w:lvl>
    <w:lvl w:ilvl="6" w:tplc="0409000F" w:tentative="1">
      <w:start w:val="1"/>
      <w:numFmt w:val="decimal"/>
      <w:lvlText w:val="%7."/>
      <w:lvlJc w:val="left"/>
      <w:pPr>
        <w:ind w:left="4737" w:hanging="360"/>
      </w:pPr>
    </w:lvl>
    <w:lvl w:ilvl="7" w:tplc="04090019" w:tentative="1">
      <w:start w:val="1"/>
      <w:numFmt w:val="lowerLetter"/>
      <w:lvlText w:val="%8."/>
      <w:lvlJc w:val="left"/>
      <w:pPr>
        <w:ind w:left="5457" w:hanging="360"/>
      </w:pPr>
    </w:lvl>
    <w:lvl w:ilvl="8" w:tplc="0409001B" w:tentative="1">
      <w:start w:val="1"/>
      <w:numFmt w:val="lowerRoman"/>
      <w:lvlText w:val="%9."/>
      <w:lvlJc w:val="right"/>
      <w:pPr>
        <w:ind w:left="6177" w:hanging="180"/>
      </w:pPr>
    </w:lvl>
  </w:abstractNum>
  <w:abstractNum w:abstractNumId="39" w15:restartNumberingAfterBreak="0">
    <w:nsid w:val="481D36EA"/>
    <w:multiLevelType w:val="hybridMultilevel"/>
    <w:tmpl w:val="0EBA74FA"/>
    <w:lvl w:ilvl="0" w:tplc="136A3BCA">
      <w:start w:val="1"/>
      <w:numFmt w:val="decimal"/>
      <w:lvlText w:val="%1&gt;"/>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486A5954"/>
    <w:multiLevelType w:val="hybridMultilevel"/>
    <w:tmpl w:val="020A7FB4"/>
    <w:lvl w:ilvl="0" w:tplc="88304058">
      <w:start w:val="1"/>
      <w:numFmt w:val="bullet"/>
      <w:lvlText w:val=""/>
      <w:lvlJc w:val="left"/>
      <w:pPr>
        <w:tabs>
          <w:tab w:val="num" w:pos="720"/>
        </w:tabs>
        <w:ind w:left="720" w:hanging="360"/>
      </w:pPr>
      <w:rPr>
        <w:rFonts w:ascii="Symbol" w:hAnsi="Symbol"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489F4578"/>
    <w:multiLevelType w:val="multilevel"/>
    <w:tmpl w:val="E96A447A"/>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490D3244"/>
    <w:multiLevelType w:val="hybridMultilevel"/>
    <w:tmpl w:val="CF208366"/>
    <w:lvl w:ilvl="0" w:tplc="04090001">
      <w:start w:val="1"/>
      <w:numFmt w:val="bullet"/>
      <w:lvlText w:val=""/>
      <w:lvlJc w:val="left"/>
      <w:pPr>
        <w:ind w:left="1530" w:hanging="360"/>
      </w:pPr>
      <w:rPr>
        <w:rFonts w:ascii="Symbol" w:hAnsi="Symbol" w:hint="default"/>
      </w:rPr>
    </w:lvl>
    <w:lvl w:ilvl="1" w:tplc="04090003" w:tentative="1">
      <w:start w:val="1"/>
      <w:numFmt w:val="bullet"/>
      <w:lvlText w:val="o"/>
      <w:lvlJc w:val="left"/>
      <w:pPr>
        <w:ind w:left="2250" w:hanging="360"/>
      </w:pPr>
      <w:rPr>
        <w:rFonts w:ascii="Courier New" w:hAnsi="Courier New" w:cs="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43" w15:restartNumberingAfterBreak="0">
    <w:nsid w:val="49673FC8"/>
    <w:multiLevelType w:val="hybridMultilevel"/>
    <w:tmpl w:val="3BC0AABA"/>
    <w:lvl w:ilvl="0" w:tplc="54D869D6">
      <w:start w:val="1"/>
      <w:numFmt w:val="bullet"/>
      <w:lvlText w:val=""/>
      <w:lvlJc w:val="left"/>
      <w:pPr>
        <w:tabs>
          <w:tab w:val="num" w:pos="720"/>
        </w:tabs>
        <w:ind w:left="720" w:hanging="360"/>
      </w:pPr>
      <w:rPr>
        <w:rFonts w:ascii="Symbol" w:hAnsi="Symbol"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4A4A4533"/>
    <w:multiLevelType w:val="multilevel"/>
    <w:tmpl w:val="E9C012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5" w15:restartNumberingAfterBreak="0">
    <w:nsid w:val="51A6076D"/>
    <w:multiLevelType w:val="hybridMultilevel"/>
    <w:tmpl w:val="13028A14"/>
    <w:lvl w:ilvl="0" w:tplc="89D41BB6">
      <w:start w:val="1"/>
      <w:numFmt w:val="bullet"/>
      <w:lvlText w:val=""/>
      <w:lvlJc w:val="left"/>
      <w:pPr>
        <w:tabs>
          <w:tab w:val="num" w:pos="720"/>
        </w:tabs>
        <w:ind w:left="720" w:hanging="360"/>
      </w:pPr>
      <w:rPr>
        <w:rFonts w:ascii="Symbol" w:hAnsi="Symbol"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51C06EE0"/>
    <w:multiLevelType w:val="hybridMultilevel"/>
    <w:tmpl w:val="8138A3E6"/>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61BAA3A8">
      <w:start w:val="1"/>
      <w:numFmt w:val="decimal"/>
      <w:lvlText w:val="%3-"/>
      <w:lvlJc w:val="left"/>
      <w:pPr>
        <w:ind w:left="2340" w:hanging="360"/>
      </w:pPr>
      <w:rPr>
        <w:rFonts w:cs="Aria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539F36E4"/>
    <w:multiLevelType w:val="hybridMultilevel"/>
    <w:tmpl w:val="23A6DC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5F463C8E"/>
    <w:multiLevelType w:val="hybridMultilevel"/>
    <w:tmpl w:val="76088CD4"/>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637F5A83"/>
    <w:multiLevelType w:val="hybridMultilevel"/>
    <w:tmpl w:val="5D3E85D2"/>
    <w:lvl w:ilvl="0" w:tplc="8B12DA96">
      <w:start w:val="1"/>
      <w:numFmt w:val="decimal"/>
      <w:lvlText w:val="%1-"/>
      <w:lvlJc w:val="left"/>
      <w:pPr>
        <w:ind w:left="720" w:hanging="360"/>
      </w:pPr>
      <w:rPr>
        <w:rFont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666916B6"/>
    <w:multiLevelType w:val="multilevel"/>
    <w:tmpl w:val="D54A2B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1" w15:restartNumberingAfterBreak="0">
    <w:nsid w:val="66C31276"/>
    <w:multiLevelType w:val="hybridMultilevel"/>
    <w:tmpl w:val="C19CED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6944236D"/>
    <w:multiLevelType w:val="hybridMultilevel"/>
    <w:tmpl w:val="D4DA5646"/>
    <w:lvl w:ilvl="0" w:tplc="22B00DDE">
      <w:start w:val="1"/>
      <w:numFmt w:val="bullet"/>
      <w:lvlText w:val=""/>
      <w:lvlJc w:val="left"/>
      <w:pPr>
        <w:tabs>
          <w:tab w:val="num" w:pos="720"/>
        </w:tabs>
        <w:ind w:left="720" w:hanging="360"/>
      </w:pPr>
      <w:rPr>
        <w:rFonts w:ascii="Symbol" w:hAnsi="Symbol" w:hint="default"/>
        <w:color w:val="auto"/>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6C7E7912"/>
    <w:multiLevelType w:val="hybridMultilevel"/>
    <w:tmpl w:val="E5FA3D18"/>
    <w:lvl w:ilvl="0" w:tplc="6BAE6B90">
      <w:start w:val="5"/>
      <w:numFmt w:val="decimal"/>
      <w:lvlText w:val="%1."/>
      <w:lvlJc w:val="left"/>
      <w:pPr>
        <w:ind w:left="795"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6EA44C12"/>
    <w:multiLevelType w:val="multilevel"/>
    <w:tmpl w:val="07021D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5" w15:restartNumberingAfterBreak="0">
    <w:nsid w:val="725A27D9"/>
    <w:multiLevelType w:val="multilevel"/>
    <w:tmpl w:val="D3E2FF10"/>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56" w15:restartNumberingAfterBreak="0">
    <w:nsid w:val="75922E79"/>
    <w:multiLevelType w:val="multilevel"/>
    <w:tmpl w:val="0518C6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7" w15:restartNumberingAfterBreak="0">
    <w:nsid w:val="76740612"/>
    <w:multiLevelType w:val="hybridMultilevel"/>
    <w:tmpl w:val="2CB473E0"/>
    <w:lvl w:ilvl="0" w:tplc="71100948">
      <w:start w:val="1"/>
      <w:numFmt w:val="bullet"/>
      <w:lvlText w:val=""/>
      <w:lvlJc w:val="left"/>
      <w:pPr>
        <w:tabs>
          <w:tab w:val="num" w:pos="720"/>
        </w:tabs>
        <w:ind w:left="720" w:hanging="360"/>
      </w:pPr>
      <w:rPr>
        <w:rFonts w:ascii="Symbol" w:hAnsi="Symbol" w:hint="default"/>
        <w:sz w:val="24"/>
        <w:szCs w:val="24"/>
      </w:rPr>
    </w:lvl>
    <w:lvl w:ilvl="1" w:tplc="C0B6B024">
      <w:start w:val="1"/>
      <w:numFmt w:val="bullet"/>
      <w:lvlText w:val="-"/>
      <w:lvlJc w:val="left"/>
      <w:pPr>
        <w:tabs>
          <w:tab w:val="num" w:pos="1440"/>
        </w:tabs>
        <w:ind w:left="1440" w:hanging="360"/>
      </w:pPr>
      <w:rPr>
        <w:rFonts w:ascii="Times New Roman" w:eastAsia="Times New Roman" w:hAnsi="Times New Roman" w:cs="Traditional Arabic"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8" w15:restartNumberingAfterBreak="0">
    <w:nsid w:val="7CE24978"/>
    <w:multiLevelType w:val="hybridMultilevel"/>
    <w:tmpl w:val="89C83184"/>
    <w:lvl w:ilvl="0" w:tplc="1188CE66">
      <w:start w:val="4"/>
      <w:numFmt w:val="bullet"/>
      <w:lvlText w:val="-"/>
      <w:lvlJc w:val="left"/>
      <w:pPr>
        <w:tabs>
          <w:tab w:val="num" w:pos="720"/>
        </w:tabs>
        <w:ind w:left="720" w:hanging="360"/>
      </w:pPr>
      <w:rPr>
        <w:rFonts w:ascii="Times New Roman" w:eastAsia="Times New Roman" w:hAnsi="Times New Roman" w:cs="Traditional Arabic"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9" w15:restartNumberingAfterBreak="0">
    <w:nsid w:val="7E9C6C5E"/>
    <w:multiLevelType w:val="hybridMultilevel"/>
    <w:tmpl w:val="3A1A3F84"/>
    <w:lvl w:ilvl="0" w:tplc="22B00DDE">
      <w:start w:val="1"/>
      <w:numFmt w:val="bullet"/>
      <w:lvlText w:val=""/>
      <w:lvlJc w:val="left"/>
      <w:pPr>
        <w:tabs>
          <w:tab w:val="num" w:pos="720"/>
        </w:tabs>
        <w:ind w:left="720" w:hanging="360"/>
      </w:pPr>
      <w:rPr>
        <w:rFonts w:ascii="Symbol" w:hAnsi="Symbol" w:hint="default"/>
        <w:color w:val="auto"/>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722824664">
    <w:abstractNumId w:val="23"/>
  </w:num>
  <w:num w:numId="2" w16cid:durableId="1280919644">
    <w:abstractNumId w:val="58"/>
  </w:num>
  <w:num w:numId="3" w16cid:durableId="356010658">
    <w:abstractNumId w:val="21"/>
  </w:num>
  <w:num w:numId="4" w16cid:durableId="1203177386">
    <w:abstractNumId w:val="8"/>
  </w:num>
  <w:num w:numId="5" w16cid:durableId="1444493033">
    <w:abstractNumId w:val="11"/>
  </w:num>
  <w:num w:numId="6" w16cid:durableId="321814149">
    <w:abstractNumId w:val="41"/>
  </w:num>
  <w:num w:numId="7" w16cid:durableId="769357634">
    <w:abstractNumId w:val="45"/>
  </w:num>
  <w:num w:numId="8" w16cid:durableId="836727676">
    <w:abstractNumId w:val="40"/>
  </w:num>
  <w:num w:numId="9" w16cid:durableId="1941179785">
    <w:abstractNumId w:val="43"/>
  </w:num>
  <w:num w:numId="10" w16cid:durableId="202598502">
    <w:abstractNumId w:val="16"/>
  </w:num>
  <w:num w:numId="11" w16cid:durableId="1559052384">
    <w:abstractNumId w:val="13"/>
  </w:num>
  <w:num w:numId="12" w16cid:durableId="1214587269">
    <w:abstractNumId w:val="1"/>
  </w:num>
  <w:num w:numId="13" w16cid:durableId="555552332">
    <w:abstractNumId w:val="52"/>
  </w:num>
  <w:num w:numId="14" w16cid:durableId="1224870381">
    <w:abstractNumId w:val="59"/>
  </w:num>
  <w:num w:numId="15" w16cid:durableId="800923751">
    <w:abstractNumId w:val="4"/>
  </w:num>
  <w:num w:numId="16" w16cid:durableId="1337271878">
    <w:abstractNumId w:val="35"/>
  </w:num>
  <w:num w:numId="17" w16cid:durableId="396126297">
    <w:abstractNumId w:val="24"/>
  </w:num>
  <w:num w:numId="18" w16cid:durableId="1317690359">
    <w:abstractNumId w:val="57"/>
  </w:num>
  <w:num w:numId="19" w16cid:durableId="171603563">
    <w:abstractNumId w:val="29"/>
  </w:num>
  <w:num w:numId="20" w16cid:durableId="1519723">
    <w:abstractNumId w:val="7"/>
  </w:num>
  <w:num w:numId="21" w16cid:durableId="914046225">
    <w:abstractNumId w:val="55"/>
  </w:num>
  <w:num w:numId="22" w16cid:durableId="1284925194">
    <w:abstractNumId w:val="32"/>
  </w:num>
  <w:num w:numId="23" w16cid:durableId="1712340411">
    <w:abstractNumId w:val="17"/>
  </w:num>
  <w:num w:numId="24" w16cid:durableId="2003775830">
    <w:abstractNumId w:val="49"/>
  </w:num>
  <w:num w:numId="25" w16cid:durableId="1519005358">
    <w:abstractNumId w:val="3"/>
  </w:num>
  <w:num w:numId="26" w16cid:durableId="160238790">
    <w:abstractNumId w:val="48"/>
  </w:num>
  <w:num w:numId="27" w16cid:durableId="1839616412">
    <w:abstractNumId w:val="22"/>
  </w:num>
  <w:num w:numId="28" w16cid:durableId="1180701194">
    <w:abstractNumId w:val="46"/>
  </w:num>
  <w:num w:numId="29" w16cid:durableId="521096370">
    <w:abstractNumId w:val="33"/>
  </w:num>
  <w:num w:numId="30" w16cid:durableId="431515312">
    <w:abstractNumId w:val="12"/>
  </w:num>
  <w:num w:numId="31" w16cid:durableId="1561596004">
    <w:abstractNumId w:val="27"/>
  </w:num>
  <w:num w:numId="32" w16cid:durableId="1443064960">
    <w:abstractNumId w:val="53"/>
  </w:num>
  <w:num w:numId="33" w16cid:durableId="1022053675">
    <w:abstractNumId w:val="5"/>
  </w:num>
  <w:num w:numId="34" w16cid:durableId="68776773">
    <w:abstractNumId w:val="18"/>
  </w:num>
  <w:num w:numId="35" w16cid:durableId="1157263494">
    <w:abstractNumId w:val="10"/>
  </w:num>
  <w:num w:numId="36" w16cid:durableId="1582911625">
    <w:abstractNumId w:val="36"/>
  </w:num>
  <w:num w:numId="37" w16cid:durableId="1521313495">
    <w:abstractNumId w:val="14"/>
  </w:num>
  <w:num w:numId="38" w16cid:durableId="1526363287">
    <w:abstractNumId w:val="39"/>
  </w:num>
  <w:num w:numId="39" w16cid:durableId="461775749">
    <w:abstractNumId w:val="9"/>
  </w:num>
  <w:num w:numId="40" w16cid:durableId="1722558422">
    <w:abstractNumId w:val="51"/>
  </w:num>
  <w:num w:numId="41" w16cid:durableId="1648628700">
    <w:abstractNumId w:val="42"/>
  </w:num>
  <w:num w:numId="42" w16cid:durableId="169569394">
    <w:abstractNumId w:val="31"/>
  </w:num>
  <w:num w:numId="43" w16cid:durableId="6257138">
    <w:abstractNumId w:val="19"/>
  </w:num>
  <w:num w:numId="44" w16cid:durableId="744571210">
    <w:abstractNumId w:val="47"/>
  </w:num>
  <w:num w:numId="45" w16cid:durableId="1846281482">
    <w:abstractNumId w:val="37"/>
  </w:num>
  <w:num w:numId="46" w16cid:durableId="852493693">
    <w:abstractNumId w:val="0"/>
  </w:num>
  <w:num w:numId="47" w16cid:durableId="1964191812">
    <w:abstractNumId w:val="34"/>
  </w:num>
  <w:num w:numId="48" w16cid:durableId="2134009386">
    <w:abstractNumId w:val="28"/>
  </w:num>
  <w:num w:numId="49" w16cid:durableId="2026982456">
    <w:abstractNumId w:val="30"/>
  </w:num>
  <w:num w:numId="50" w16cid:durableId="2048214984">
    <w:abstractNumId w:val="26"/>
  </w:num>
  <w:num w:numId="51" w16cid:durableId="1296376148">
    <w:abstractNumId w:val="6"/>
  </w:num>
  <w:num w:numId="52" w16cid:durableId="1796606128">
    <w:abstractNumId w:val="20"/>
  </w:num>
  <w:num w:numId="53" w16cid:durableId="1045177983">
    <w:abstractNumId w:val="38"/>
  </w:num>
  <w:num w:numId="54" w16cid:durableId="874736035">
    <w:abstractNumId w:val="15"/>
  </w:num>
  <w:num w:numId="55" w16cid:durableId="1271277522">
    <w:abstractNumId w:val="44"/>
  </w:num>
  <w:num w:numId="56" w16cid:durableId="611523187">
    <w:abstractNumId w:val="56"/>
  </w:num>
  <w:num w:numId="57" w16cid:durableId="1378436692">
    <w:abstractNumId w:val="50"/>
  </w:num>
  <w:num w:numId="58" w16cid:durableId="96219436">
    <w:abstractNumId w:val="2"/>
  </w:num>
  <w:num w:numId="59" w16cid:durableId="111096759">
    <w:abstractNumId w:val="54"/>
  </w:num>
  <w:num w:numId="60" w16cid:durableId="1869442579">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742A"/>
    <w:rsid w:val="00005774"/>
    <w:rsid w:val="00007B9F"/>
    <w:rsid w:val="00032C1F"/>
    <w:rsid w:val="0003472C"/>
    <w:rsid w:val="000428A6"/>
    <w:rsid w:val="00045418"/>
    <w:rsid w:val="00063AD7"/>
    <w:rsid w:val="00065187"/>
    <w:rsid w:val="00066B8F"/>
    <w:rsid w:val="00070BE9"/>
    <w:rsid w:val="0007162C"/>
    <w:rsid w:val="00073C2C"/>
    <w:rsid w:val="0008002F"/>
    <w:rsid w:val="00090A55"/>
    <w:rsid w:val="00096D3D"/>
    <w:rsid w:val="000A1C7A"/>
    <w:rsid w:val="000A67F9"/>
    <w:rsid w:val="000A69B4"/>
    <w:rsid w:val="000B4430"/>
    <w:rsid w:val="000C2D8D"/>
    <w:rsid w:val="000D0BC6"/>
    <w:rsid w:val="000D53B9"/>
    <w:rsid w:val="000E11B6"/>
    <w:rsid w:val="000E19A2"/>
    <w:rsid w:val="000E58E3"/>
    <w:rsid w:val="000F2476"/>
    <w:rsid w:val="000F3655"/>
    <w:rsid w:val="000F5F6D"/>
    <w:rsid w:val="00103B36"/>
    <w:rsid w:val="0010476D"/>
    <w:rsid w:val="00104BF3"/>
    <w:rsid w:val="0010580A"/>
    <w:rsid w:val="001121E3"/>
    <w:rsid w:val="001141F6"/>
    <w:rsid w:val="0012027C"/>
    <w:rsid w:val="001304F3"/>
    <w:rsid w:val="0014600C"/>
    <w:rsid w:val="00153FF9"/>
    <w:rsid w:val="0015696E"/>
    <w:rsid w:val="00182552"/>
    <w:rsid w:val="001916A2"/>
    <w:rsid w:val="001A4F55"/>
    <w:rsid w:val="001A5187"/>
    <w:rsid w:val="001B0307"/>
    <w:rsid w:val="001B0AEE"/>
    <w:rsid w:val="001B1366"/>
    <w:rsid w:val="001C1CD7"/>
    <w:rsid w:val="001D3B40"/>
    <w:rsid w:val="001D678C"/>
    <w:rsid w:val="001E2A40"/>
    <w:rsid w:val="001E4914"/>
    <w:rsid w:val="002000D6"/>
    <w:rsid w:val="00203A53"/>
    <w:rsid w:val="0020555A"/>
    <w:rsid w:val="00206E17"/>
    <w:rsid w:val="00210E10"/>
    <w:rsid w:val="00216355"/>
    <w:rsid w:val="002358AF"/>
    <w:rsid w:val="00236F0D"/>
    <w:rsid w:val="0023793A"/>
    <w:rsid w:val="00242DCC"/>
    <w:rsid w:val="002857ED"/>
    <w:rsid w:val="00291C28"/>
    <w:rsid w:val="00297E64"/>
    <w:rsid w:val="002A172E"/>
    <w:rsid w:val="002A1AF6"/>
    <w:rsid w:val="002A5AC8"/>
    <w:rsid w:val="002B28B2"/>
    <w:rsid w:val="002B42A2"/>
    <w:rsid w:val="002C3F0D"/>
    <w:rsid w:val="002D2398"/>
    <w:rsid w:val="002E713A"/>
    <w:rsid w:val="002F032D"/>
    <w:rsid w:val="002F1537"/>
    <w:rsid w:val="00305509"/>
    <w:rsid w:val="0030567D"/>
    <w:rsid w:val="003068D1"/>
    <w:rsid w:val="00311BA9"/>
    <w:rsid w:val="003132A6"/>
    <w:rsid w:val="00314347"/>
    <w:rsid w:val="003172E2"/>
    <w:rsid w:val="00321356"/>
    <w:rsid w:val="0032210D"/>
    <w:rsid w:val="00325978"/>
    <w:rsid w:val="00327FCC"/>
    <w:rsid w:val="0033021C"/>
    <w:rsid w:val="003319B4"/>
    <w:rsid w:val="0034068F"/>
    <w:rsid w:val="00354DE3"/>
    <w:rsid w:val="003555F3"/>
    <w:rsid w:val="00365ABE"/>
    <w:rsid w:val="003662F6"/>
    <w:rsid w:val="00371B8B"/>
    <w:rsid w:val="00372012"/>
    <w:rsid w:val="00373622"/>
    <w:rsid w:val="00382C80"/>
    <w:rsid w:val="00383581"/>
    <w:rsid w:val="0038398A"/>
    <w:rsid w:val="00391BA9"/>
    <w:rsid w:val="003A16B8"/>
    <w:rsid w:val="003A3412"/>
    <w:rsid w:val="003A54EF"/>
    <w:rsid w:val="003A5807"/>
    <w:rsid w:val="003A6895"/>
    <w:rsid w:val="003A68C9"/>
    <w:rsid w:val="003B7412"/>
    <w:rsid w:val="003C56DD"/>
    <w:rsid w:val="003C6A37"/>
    <w:rsid w:val="003D4EAF"/>
    <w:rsid w:val="003D742A"/>
    <w:rsid w:val="003D7925"/>
    <w:rsid w:val="003E04B9"/>
    <w:rsid w:val="003E179B"/>
    <w:rsid w:val="003E4FBE"/>
    <w:rsid w:val="003E55DB"/>
    <w:rsid w:val="003F5080"/>
    <w:rsid w:val="003F6248"/>
    <w:rsid w:val="00406DC6"/>
    <w:rsid w:val="00426338"/>
    <w:rsid w:val="004361D7"/>
    <w:rsid w:val="004570B9"/>
    <w:rsid w:val="004662C5"/>
    <w:rsid w:val="0048407D"/>
    <w:rsid w:val="00485C21"/>
    <w:rsid w:val="00494454"/>
    <w:rsid w:val="004A4634"/>
    <w:rsid w:val="004A6A6D"/>
    <w:rsid w:val="004A6CAF"/>
    <w:rsid w:val="004C1A06"/>
    <w:rsid w:val="004C257A"/>
    <w:rsid w:val="004C70F0"/>
    <w:rsid w:val="004D0949"/>
    <w:rsid w:val="004D2002"/>
    <w:rsid w:val="004D3497"/>
    <w:rsid w:val="004E0EBA"/>
    <w:rsid w:val="004E1A82"/>
    <w:rsid w:val="004E3ECF"/>
    <w:rsid w:val="004E60C2"/>
    <w:rsid w:val="004F0938"/>
    <w:rsid w:val="00505719"/>
    <w:rsid w:val="00507906"/>
    <w:rsid w:val="00514BD1"/>
    <w:rsid w:val="00516004"/>
    <w:rsid w:val="005213B2"/>
    <w:rsid w:val="00534329"/>
    <w:rsid w:val="00535D14"/>
    <w:rsid w:val="00561FA4"/>
    <w:rsid w:val="00576195"/>
    <w:rsid w:val="00581B3C"/>
    <w:rsid w:val="005827E2"/>
    <w:rsid w:val="00584D07"/>
    <w:rsid w:val="00584DA6"/>
    <w:rsid w:val="00586C9E"/>
    <w:rsid w:val="00595034"/>
    <w:rsid w:val="00595871"/>
    <w:rsid w:val="005A2DF1"/>
    <w:rsid w:val="005A48EF"/>
    <w:rsid w:val="005A7CB7"/>
    <w:rsid w:val="005C050F"/>
    <w:rsid w:val="005C6FC9"/>
    <w:rsid w:val="005C71F0"/>
    <w:rsid w:val="005D644B"/>
    <w:rsid w:val="005D69BE"/>
    <w:rsid w:val="005E036C"/>
    <w:rsid w:val="005E2B82"/>
    <w:rsid w:val="005E3A29"/>
    <w:rsid w:val="005E46FE"/>
    <w:rsid w:val="005F057B"/>
    <w:rsid w:val="005F45DE"/>
    <w:rsid w:val="005F733A"/>
    <w:rsid w:val="00601F09"/>
    <w:rsid w:val="0060297B"/>
    <w:rsid w:val="006031F2"/>
    <w:rsid w:val="00606B47"/>
    <w:rsid w:val="006101CA"/>
    <w:rsid w:val="00610CB3"/>
    <w:rsid w:val="006120D9"/>
    <w:rsid w:val="006129BF"/>
    <w:rsid w:val="00612D66"/>
    <w:rsid w:val="00624259"/>
    <w:rsid w:val="00624699"/>
    <w:rsid w:val="00627034"/>
    <w:rsid w:val="006279D6"/>
    <w:rsid w:val="006315D0"/>
    <w:rsid w:val="00636CB9"/>
    <w:rsid w:val="006377B6"/>
    <w:rsid w:val="00637C8B"/>
    <w:rsid w:val="00642469"/>
    <w:rsid w:val="00645DB4"/>
    <w:rsid w:val="006506F3"/>
    <w:rsid w:val="0065671F"/>
    <w:rsid w:val="00671EDD"/>
    <w:rsid w:val="0067364E"/>
    <w:rsid w:val="00677895"/>
    <w:rsid w:val="006A0624"/>
    <w:rsid w:val="006A1ABC"/>
    <w:rsid w:val="006A73CC"/>
    <w:rsid w:val="006B6B2C"/>
    <w:rsid w:val="006C2FDA"/>
    <w:rsid w:val="006C3D14"/>
    <w:rsid w:val="006C5CDF"/>
    <w:rsid w:val="006D199E"/>
    <w:rsid w:val="006D2916"/>
    <w:rsid w:val="006D4F39"/>
    <w:rsid w:val="006D6630"/>
    <w:rsid w:val="006E0C8C"/>
    <w:rsid w:val="007028BA"/>
    <w:rsid w:val="00704757"/>
    <w:rsid w:val="00706B3C"/>
    <w:rsid w:val="0074532D"/>
    <w:rsid w:val="0075530C"/>
    <w:rsid w:val="0075633E"/>
    <w:rsid w:val="007600F6"/>
    <w:rsid w:val="007645B4"/>
    <w:rsid w:val="007716A6"/>
    <w:rsid w:val="00772823"/>
    <w:rsid w:val="0078752C"/>
    <w:rsid w:val="0079031B"/>
    <w:rsid w:val="007A4791"/>
    <w:rsid w:val="007A5283"/>
    <w:rsid w:val="007A7C20"/>
    <w:rsid w:val="007B0B99"/>
    <w:rsid w:val="007B21F5"/>
    <w:rsid w:val="007B671C"/>
    <w:rsid w:val="007D4CFD"/>
    <w:rsid w:val="007E7D56"/>
    <w:rsid w:val="007F319C"/>
    <w:rsid w:val="007F4AC0"/>
    <w:rsid w:val="007F57BE"/>
    <w:rsid w:val="00807DE1"/>
    <w:rsid w:val="0081069C"/>
    <w:rsid w:val="00825543"/>
    <w:rsid w:val="00827988"/>
    <w:rsid w:val="008360EE"/>
    <w:rsid w:val="00840981"/>
    <w:rsid w:val="008467A5"/>
    <w:rsid w:val="00847CF6"/>
    <w:rsid w:val="00852557"/>
    <w:rsid w:val="0085371B"/>
    <w:rsid w:val="00853848"/>
    <w:rsid w:val="00867A6A"/>
    <w:rsid w:val="00867FFC"/>
    <w:rsid w:val="00871677"/>
    <w:rsid w:val="00873B99"/>
    <w:rsid w:val="00873C7E"/>
    <w:rsid w:val="00876827"/>
    <w:rsid w:val="0088070E"/>
    <w:rsid w:val="008851AB"/>
    <w:rsid w:val="00887E3A"/>
    <w:rsid w:val="0089434D"/>
    <w:rsid w:val="00897803"/>
    <w:rsid w:val="008A3F48"/>
    <w:rsid w:val="008B1371"/>
    <w:rsid w:val="008B2E37"/>
    <w:rsid w:val="008B4838"/>
    <w:rsid w:val="008B65D4"/>
    <w:rsid w:val="008C3854"/>
    <w:rsid w:val="008C5307"/>
    <w:rsid w:val="008C7860"/>
    <w:rsid w:val="008E27DA"/>
    <w:rsid w:val="008F24B4"/>
    <w:rsid w:val="008F3E7F"/>
    <w:rsid w:val="00902FDF"/>
    <w:rsid w:val="00904EA9"/>
    <w:rsid w:val="0091183D"/>
    <w:rsid w:val="0091597A"/>
    <w:rsid w:val="00920D0B"/>
    <w:rsid w:val="00920D1B"/>
    <w:rsid w:val="00925B10"/>
    <w:rsid w:val="00925C4A"/>
    <w:rsid w:val="00930A60"/>
    <w:rsid w:val="00932AE2"/>
    <w:rsid w:val="009428CF"/>
    <w:rsid w:val="00944B35"/>
    <w:rsid w:val="00945C15"/>
    <w:rsid w:val="00947756"/>
    <w:rsid w:val="00956644"/>
    <w:rsid w:val="009628D6"/>
    <w:rsid w:val="009678DA"/>
    <w:rsid w:val="00967B24"/>
    <w:rsid w:val="009732FB"/>
    <w:rsid w:val="0097591E"/>
    <w:rsid w:val="0098449B"/>
    <w:rsid w:val="0098755F"/>
    <w:rsid w:val="009A07B9"/>
    <w:rsid w:val="009B12A6"/>
    <w:rsid w:val="009B609A"/>
    <w:rsid w:val="009B68B5"/>
    <w:rsid w:val="009C28A3"/>
    <w:rsid w:val="009C4ACD"/>
    <w:rsid w:val="009D36E7"/>
    <w:rsid w:val="009D5412"/>
    <w:rsid w:val="009D6BEA"/>
    <w:rsid w:val="009E2D35"/>
    <w:rsid w:val="009E38AF"/>
    <w:rsid w:val="009E53B0"/>
    <w:rsid w:val="009F163D"/>
    <w:rsid w:val="009F1CBB"/>
    <w:rsid w:val="009F574F"/>
    <w:rsid w:val="009F7BAF"/>
    <w:rsid w:val="00A01D17"/>
    <w:rsid w:val="00A04C7D"/>
    <w:rsid w:val="00A07775"/>
    <w:rsid w:val="00A11A57"/>
    <w:rsid w:val="00A12DBC"/>
    <w:rsid w:val="00A15242"/>
    <w:rsid w:val="00A2126F"/>
    <w:rsid w:val="00A21460"/>
    <w:rsid w:val="00A30E4D"/>
    <w:rsid w:val="00A32E9F"/>
    <w:rsid w:val="00A41993"/>
    <w:rsid w:val="00A53B00"/>
    <w:rsid w:val="00A61B66"/>
    <w:rsid w:val="00A658DD"/>
    <w:rsid w:val="00A676A4"/>
    <w:rsid w:val="00A700BE"/>
    <w:rsid w:val="00A717B0"/>
    <w:rsid w:val="00A85288"/>
    <w:rsid w:val="00A92143"/>
    <w:rsid w:val="00A9546E"/>
    <w:rsid w:val="00AB2B0D"/>
    <w:rsid w:val="00AB71A5"/>
    <w:rsid w:val="00AC6CFB"/>
    <w:rsid w:val="00AD1BD9"/>
    <w:rsid w:val="00AD2A3A"/>
    <w:rsid w:val="00AD3287"/>
    <w:rsid w:val="00AD37EA"/>
    <w:rsid w:val="00AD4058"/>
    <w:rsid w:val="00AD59D6"/>
    <w:rsid w:val="00AE167A"/>
    <w:rsid w:val="00AF09DD"/>
    <w:rsid w:val="00AF5BC7"/>
    <w:rsid w:val="00B02265"/>
    <w:rsid w:val="00B02F18"/>
    <w:rsid w:val="00B037BC"/>
    <w:rsid w:val="00B04671"/>
    <w:rsid w:val="00B12699"/>
    <w:rsid w:val="00B15F45"/>
    <w:rsid w:val="00B17E3D"/>
    <w:rsid w:val="00B31B9B"/>
    <w:rsid w:val="00B32265"/>
    <w:rsid w:val="00B343F8"/>
    <w:rsid w:val="00B412FE"/>
    <w:rsid w:val="00B50377"/>
    <w:rsid w:val="00B5102D"/>
    <w:rsid w:val="00B521B7"/>
    <w:rsid w:val="00B64A4B"/>
    <w:rsid w:val="00B727AD"/>
    <w:rsid w:val="00B7541D"/>
    <w:rsid w:val="00B757D7"/>
    <w:rsid w:val="00B80B61"/>
    <w:rsid w:val="00B85388"/>
    <w:rsid w:val="00B86177"/>
    <w:rsid w:val="00BA11FF"/>
    <w:rsid w:val="00BA4A54"/>
    <w:rsid w:val="00BB60E6"/>
    <w:rsid w:val="00BC76C0"/>
    <w:rsid w:val="00BE4995"/>
    <w:rsid w:val="00BF2B60"/>
    <w:rsid w:val="00C04FB8"/>
    <w:rsid w:val="00C15772"/>
    <w:rsid w:val="00C167F6"/>
    <w:rsid w:val="00C16DCB"/>
    <w:rsid w:val="00C20426"/>
    <w:rsid w:val="00C216F3"/>
    <w:rsid w:val="00C342BC"/>
    <w:rsid w:val="00C370D1"/>
    <w:rsid w:val="00C4654C"/>
    <w:rsid w:val="00C47352"/>
    <w:rsid w:val="00C539DF"/>
    <w:rsid w:val="00C627A4"/>
    <w:rsid w:val="00C65ABC"/>
    <w:rsid w:val="00C758B3"/>
    <w:rsid w:val="00C83DB3"/>
    <w:rsid w:val="00C85B2D"/>
    <w:rsid w:val="00C90C62"/>
    <w:rsid w:val="00C958F4"/>
    <w:rsid w:val="00CA2091"/>
    <w:rsid w:val="00CA40AC"/>
    <w:rsid w:val="00CB130B"/>
    <w:rsid w:val="00CB5AF6"/>
    <w:rsid w:val="00CC35F6"/>
    <w:rsid w:val="00CC57CE"/>
    <w:rsid w:val="00CC7B3E"/>
    <w:rsid w:val="00CD0088"/>
    <w:rsid w:val="00CD0746"/>
    <w:rsid w:val="00CD1982"/>
    <w:rsid w:val="00CD32CD"/>
    <w:rsid w:val="00CD3FC9"/>
    <w:rsid w:val="00CE17DD"/>
    <w:rsid w:val="00CE36D3"/>
    <w:rsid w:val="00CE7280"/>
    <w:rsid w:val="00CF6708"/>
    <w:rsid w:val="00D0779D"/>
    <w:rsid w:val="00D1550E"/>
    <w:rsid w:val="00D22621"/>
    <w:rsid w:val="00D23280"/>
    <w:rsid w:val="00D24937"/>
    <w:rsid w:val="00D30E6A"/>
    <w:rsid w:val="00D330F7"/>
    <w:rsid w:val="00D355A3"/>
    <w:rsid w:val="00D35AEC"/>
    <w:rsid w:val="00D4654E"/>
    <w:rsid w:val="00D469A0"/>
    <w:rsid w:val="00D54E42"/>
    <w:rsid w:val="00D57C67"/>
    <w:rsid w:val="00D61E60"/>
    <w:rsid w:val="00D61F50"/>
    <w:rsid w:val="00D62D20"/>
    <w:rsid w:val="00D64F13"/>
    <w:rsid w:val="00D67953"/>
    <w:rsid w:val="00D7304C"/>
    <w:rsid w:val="00D736CA"/>
    <w:rsid w:val="00D7585F"/>
    <w:rsid w:val="00D80DD5"/>
    <w:rsid w:val="00D84C32"/>
    <w:rsid w:val="00D85938"/>
    <w:rsid w:val="00D875BD"/>
    <w:rsid w:val="00D91A02"/>
    <w:rsid w:val="00D92EBE"/>
    <w:rsid w:val="00D94CCB"/>
    <w:rsid w:val="00DA0BDD"/>
    <w:rsid w:val="00DA0CAB"/>
    <w:rsid w:val="00DA0F1C"/>
    <w:rsid w:val="00DA5DEE"/>
    <w:rsid w:val="00DB131F"/>
    <w:rsid w:val="00DB7B31"/>
    <w:rsid w:val="00DC5FB3"/>
    <w:rsid w:val="00DD27C0"/>
    <w:rsid w:val="00DF01A9"/>
    <w:rsid w:val="00E17DF2"/>
    <w:rsid w:val="00E2438F"/>
    <w:rsid w:val="00E24400"/>
    <w:rsid w:val="00E2684E"/>
    <w:rsid w:val="00E34E2B"/>
    <w:rsid w:val="00E4594B"/>
    <w:rsid w:val="00E45BCA"/>
    <w:rsid w:val="00E61516"/>
    <w:rsid w:val="00E67284"/>
    <w:rsid w:val="00E7079C"/>
    <w:rsid w:val="00E734E3"/>
    <w:rsid w:val="00E7425C"/>
    <w:rsid w:val="00E7597F"/>
    <w:rsid w:val="00E759A1"/>
    <w:rsid w:val="00E80F11"/>
    <w:rsid w:val="00E81C0D"/>
    <w:rsid w:val="00E8658C"/>
    <w:rsid w:val="00E867CC"/>
    <w:rsid w:val="00E876C6"/>
    <w:rsid w:val="00E90535"/>
    <w:rsid w:val="00E91089"/>
    <w:rsid w:val="00E9635D"/>
    <w:rsid w:val="00EB0C46"/>
    <w:rsid w:val="00EB39F9"/>
    <w:rsid w:val="00EB4BE6"/>
    <w:rsid w:val="00EB708E"/>
    <w:rsid w:val="00EC07C2"/>
    <w:rsid w:val="00EC0867"/>
    <w:rsid w:val="00EC2141"/>
    <w:rsid w:val="00EC7169"/>
    <w:rsid w:val="00EE06F8"/>
    <w:rsid w:val="00EE0DAB"/>
    <w:rsid w:val="00EE1AC2"/>
    <w:rsid w:val="00EF6296"/>
    <w:rsid w:val="00F12F13"/>
    <w:rsid w:val="00F16ECF"/>
    <w:rsid w:val="00F170F4"/>
    <w:rsid w:val="00F17828"/>
    <w:rsid w:val="00F220BE"/>
    <w:rsid w:val="00F3010C"/>
    <w:rsid w:val="00F31228"/>
    <w:rsid w:val="00F352D5"/>
    <w:rsid w:val="00F35589"/>
    <w:rsid w:val="00F41CB9"/>
    <w:rsid w:val="00F44630"/>
    <w:rsid w:val="00F45D88"/>
    <w:rsid w:val="00F50E05"/>
    <w:rsid w:val="00F5100F"/>
    <w:rsid w:val="00F550BE"/>
    <w:rsid w:val="00F5768E"/>
    <w:rsid w:val="00F624EB"/>
    <w:rsid w:val="00F7188D"/>
    <w:rsid w:val="00F745F2"/>
    <w:rsid w:val="00F74C41"/>
    <w:rsid w:val="00F80574"/>
    <w:rsid w:val="00F87100"/>
    <w:rsid w:val="00F94C02"/>
    <w:rsid w:val="00F97499"/>
    <w:rsid w:val="00FA1E4B"/>
    <w:rsid w:val="00FA3A0A"/>
    <w:rsid w:val="00FB1AB4"/>
    <w:rsid w:val="00FB6A6F"/>
    <w:rsid w:val="00FB74C0"/>
    <w:rsid w:val="00FC2D99"/>
    <w:rsid w:val="00FC73C8"/>
    <w:rsid w:val="00FE2B72"/>
    <w:rsid w:val="00FE4C87"/>
    <w:rsid w:val="00FE4D20"/>
    <w:rsid w:val="00FE68C8"/>
    <w:rsid w:val="00FF0724"/>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737C7C4"/>
  <w15:chartTrackingRefBased/>
  <w15:docId w15:val="{AAFDECD3-2704-4BD9-9FCD-0E124706DF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uiPriority="10" w:qFormat="1"/>
    <w:lsdException w:name="Subtitle" w:uiPriority="11" w:qFormat="1"/>
    <w:lsdException w:name="Strong" w:qFormat="1"/>
    <w:lsdException w:name="Emphasis" w:uiPriority="20"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D742A"/>
    <w:rPr>
      <w:rFonts w:cs="Traditional Arabic"/>
    </w:rPr>
  </w:style>
  <w:style w:type="paragraph" w:styleId="Heading1">
    <w:name w:val="heading 1"/>
    <w:basedOn w:val="Normal"/>
    <w:next w:val="Normal"/>
    <w:qFormat/>
    <w:rsid w:val="003D742A"/>
    <w:pPr>
      <w:keepNext/>
      <w:outlineLvl w:val="0"/>
    </w:pPr>
    <w:rPr>
      <w:b/>
      <w:bCs/>
      <w:szCs w:val="32"/>
      <w:u w:val="single"/>
    </w:rPr>
  </w:style>
  <w:style w:type="paragraph" w:styleId="Heading2">
    <w:name w:val="heading 2"/>
    <w:basedOn w:val="Normal"/>
    <w:next w:val="Normal"/>
    <w:qFormat/>
    <w:rsid w:val="003D742A"/>
    <w:pPr>
      <w:keepNext/>
      <w:outlineLvl w:val="1"/>
    </w:pPr>
    <w:rPr>
      <w:b/>
      <w:bCs/>
      <w:szCs w:val="32"/>
    </w:rPr>
  </w:style>
  <w:style w:type="paragraph" w:styleId="Heading3">
    <w:name w:val="heading 3"/>
    <w:basedOn w:val="Normal"/>
    <w:next w:val="Normal"/>
    <w:qFormat/>
    <w:rsid w:val="003D742A"/>
    <w:pPr>
      <w:keepNext/>
      <w:jc w:val="center"/>
      <w:outlineLvl w:val="2"/>
    </w:pPr>
    <w:rPr>
      <w:b/>
      <w:bCs/>
      <w:szCs w:val="3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3D742A"/>
    <w:pPr>
      <w:jc w:val="center"/>
    </w:pPr>
    <w:rPr>
      <w:rFonts w:cs="Tahoma"/>
      <w:b/>
      <w:bCs/>
      <w:szCs w:val="36"/>
    </w:rPr>
  </w:style>
  <w:style w:type="paragraph" w:styleId="Footer">
    <w:name w:val="footer"/>
    <w:basedOn w:val="Normal"/>
    <w:link w:val="FooterChar"/>
    <w:rsid w:val="003D742A"/>
    <w:pPr>
      <w:tabs>
        <w:tab w:val="center" w:pos="4153"/>
        <w:tab w:val="right" w:pos="8306"/>
      </w:tabs>
    </w:pPr>
  </w:style>
  <w:style w:type="character" w:customStyle="1" w:styleId="FooterChar">
    <w:name w:val="Footer Char"/>
    <w:link w:val="Footer"/>
    <w:rsid w:val="003D742A"/>
    <w:rPr>
      <w:rFonts w:cs="Traditional Arabic"/>
      <w:lang w:val="en-US" w:eastAsia="en-US" w:bidi="ar-SA"/>
    </w:rPr>
  </w:style>
  <w:style w:type="character" w:styleId="PageNumber">
    <w:name w:val="page number"/>
    <w:basedOn w:val="DefaultParagraphFont"/>
    <w:rsid w:val="003D742A"/>
  </w:style>
  <w:style w:type="paragraph" w:styleId="Header">
    <w:name w:val="header"/>
    <w:basedOn w:val="Normal"/>
    <w:link w:val="HeaderChar"/>
    <w:uiPriority w:val="99"/>
    <w:rsid w:val="003D742A"/>
    <w:pPr>
      <w:tabs>
        <w:tab w:val="center" w:pos="4153"/>
        <w:tab w:val="right" w:pos="8306"/>
      </w:tabs>
    </w:pPr>
    <w:rPr>
      <w:rFonts w:cs="Times New Roman"/>
      <w:lang w:val="x-none" w:eastAsia="x-none"/>
    </w:rPr>
  </w:style>
  <w:style w:type="paragraph" w:customStyle="1" w:styleId="ListParagraph1">
    <w:name w:val="List Paragraph1"/>
    <w:basedOn w:val="Normal"/>
    <w:qFormat/>
    <w:rsid w:val="003D742A"/>
    <w:pPr>
      <w:ind w:left="720"/>
    </w:pPr>
  </w:style>
  <w:style w:type="paragraph" w:styleId="BalloonText">
    <w:name w:val="Balloon Text"/>
    <w:basedOn w:val="Normal"/>
    <w:link w:val="BalloonTextChar"/>
    <w:uiPriority w:val="99"/>
    <w:rsid w:val="002F1537"/>
    <w:rPr>
      <w:rFonts w:ascii="Tahoma" w:hAnsi="Tahoma" w:cs="Times New Roman"/>
      <w:sz w:val="16"/>
      <w:szCs w:val="16"/>
      <w:lang w:val="x-none" w:eastAsia="x-none"/>
    </w:rPr>
  </w:style>
  <w:style w:type="character" w:customStyle="1" w:styleId="BalloonTextChar">
    <w:name w:val="Balloon Text Char"/>
    <w:link w:val="BalloonText"/>
    <w:uiPriority w:val="99"/>
    <w:rsid w:val="002F1537"/>
    <w:rPr>
      <w:rFonts w:ascii="Tahoma" w:hAnsi="Tahoma" w:cs="Tahoma"/>
      <w:sz w:val="16"/>
      <w:szCs w:val="16"/>
    </w:rPr>
  </w:style>
  <w:style w:type="table" w:styleId="LightShading-Accent2">
    <w:name w:val="Light Shading Accent 2"/>
    <w:basedOn w:val="TableNormal"/>
    <w:uiPriority w:val="60"/>
    <w:rsid w:val="00F80574"/>
    <w:rPr>
      <w:color w:val="943634"/>
      <w:sz w:val="22"/>
      <w:szCs w:val="22"/>
    </w:rPr>
    <w:tblPr>
      <w:tblStyleRowBandSize w:val="1"/>
      <w:tblStyleColBandSize w:val="1"/>
      <w:tblBorders>
        <w:top w:val="single" w:sz="8" w:space="0" w:color="C0504D"/>
        <w:bottom w:val="single" w:sz="8" w:space="0" w:color="C0504D"/>
      </w:tblBorders>
    </w:tblPr>
    <w:tblStylePr w:type="fir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la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FD3D2"/>
      </w:tcPr>
    </w:tblStylePr>
    <w:tblStylePr w:type="band1Horz">
      <w:rPr>
        <w:rFonts w:cs="Times New Roman"/>
      </w:rPr>
      <w:tblPr/>
      <w:tcPr>
        <w:tcBorders>
          <w:left w:val="nil"/>
          <w:right w:val="nil"/>
          <w:insideH w:val="nil"/>
          <w:insideV w:val="nil"/>
        </w:tcBorders>
        <w:shd w:val="clear" w:color="auto" w:fill="EFD3D2"/>
      </w:tcPr>
    </w:tblStylePr>
  </w:style>
  <w:style w:type="table" w:styleId="MediumShading1-Accent2">
    <w:name w:val="Medium Shading 1 Accent 2"/>
    <w:basedOn w:val="TableNormal"/>
    <w:uiPriority w:val="63"/>
    <w:rsid w:val="00F80574"/>
    <w:rPr>
      <w:sz w:val="22"/>
      <w:szCs w:val="22"/>
    </w:rPr>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tblBorders>
    </w:tblPr>
    <w:tblStylePr w:type="firstRow">
      <w:pPr>
        <w:spacing w:before="0" w:after="0"/>
      </w:pPr>
      <w:rPr>
        <w:rFonts w:cs="Times New Roman"/>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pPr>
      <w:rPr>
        <w:rFonts w:cs="Times New Roman"/>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EFD3D2"/>
      </w:tcPr>
    </w:tblStylePr>
    <w:tblStylePr w:type="band1Horz">
      <w:rPr>
        <w:rFonts w:cs="Times New Roman"/>
      </w:rPr>
      <w:tblPr/>
      <w:tcPr>
        <w:tcBorders>
          <w:insideH w:val="nil"/>
          <w:insideV w:val="nil"/>
        </w:tcBorders>
        <w:shd w:val="clear" w:color="auto" w:fill="EFD3D2"/>
      </w:tcPr>
    </w:tblStylePr>
    <w:tblStylePr w:type="band2Horz">
      <w:rPr>
        <w:rFonts w:cs="Times New Roman"/>
      </w:rPr>
      <w:tblPr/>
      <w:tcPr>
        <w:tcBorders>
          <w:insideH w:val="nil"/>
          <w:insideV w:val="nil"/>
        </w:tcBorders>
      </w:tcPr>
    </w:tblStylePr>
  </w:style>
  <w:style w:type="table" w:styleId="LightGrid-Accent2">
    <w:name w:val="Light Grid Accent 2"/>
    <w:basedOn w:val="TableNormal"/>
    <w:uiPriority w:val="62"/>
    <w:rsid w:val="00F80574"/>
    <w:rPr>
      <w:sz w:val="22"/>
      <w:szCs w:val="22"/>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blStylePr w:type="firstRow">
      <w:pPr>
        <w:spacing w:before="0" w:after="0"/>
      </w:pPr>
      <w:rPr>
        <w:rFonts w:ascii="DengXian" w:eastAsia="Times New Roman" w:hAnsi="DengXian" w:cs="Times New Roman"/>
        <w:b/>
        <w:bCs/>
      </w:rPr>
      <w:tblPr/>
      <w:tcPr>
        <w:tcBorders>
          <w:top w:val="single" w:sz="8" w:space="0" w:color="C0504D"/>
          <w:left w:val="single" w:sz="8" w:space="0" w:color="C0504D"/>
          <w:bottom w:val="single" w:sz="18" w:space="0" w:color="C0504D"/>
          <w:right w:val="single" w:sz="8" w:space="0" w:color="C0504D"/>
          <w:insideH w:val="nil"/>
          <w:insideV w:val="single" w:sz="8" w:space="0" w:color="C0504D"/>
        </w:tcBorders>
      </w:tcPr>
    </w:tblStylePr>
    <w:tblStylePr w:type="lastRow">
      <w:pPr>
        <w:spacing w:before="0" w:after="0"/>
      </w:pPr>
      <w:rPr>
        <w:rFonts w:ascii="DengXian" w:eastAsia="Times New Roman" w:hAnsi="DengXian" w:cs="Times New Roman"/>
        <w:b/>
        <w:bCs/>
      </w:rPr>
      <w:tblPr/>
      <w:tcPr>
        <w:tcBorders>
          <w:top w:val="double" w:sz="6" w:space="0" w:color="C0504D"/>
          <w:left w:val="single" w:sz="8" w:space="0" w:color="C0504D"/>
          <w:bottom w:val="single" w:sz="8" w:space="0" w:color="C0504D"/>
          <w:right w:val="single" w:sz="8" w:space="0" w:color="C0504D"/>
          <w:insideH w:val="nil"/>
          <w:insideV w:val="single" w:sz="8" w:space="0" w:color="C0504D"/>
        </w:tcBorders>
      </w:tcPr>
    </w:tblStylePr>
    <w:tblStylePr w:type="firstCol">
      <w:rPr>
        <w:rFonts w:ascii="DengXian" w:eastAsia="Times New Roman" w:hAnsi="DengXian" w:cs="Times New Roman"/>
        <w:b/>
        <w:bCs/>
      </w:rPr>
    </w:tblStylePr>
    <w:tblStylePr w:type="lastCol">
      <w:rPr>
        <w:rFonts w:ascii="DengXian" w:eastAsia="Times New Roman" w:hAnsi="DengXian" w:cs="Times New Roman"/>
        <w:b/>
        <w:bCs/>
      </w:rPr>
      <w:tblPr/>
      <w:tcPr>
        <w:tcBorders>
          <w:top w:val="single" w:sz="8" w:space="0" w:color="C0504D"/>
          <w:left w:val="single" w:sz="8" w:space="0" w:color="C0504D"/>
          <w:bottom w:val="single" w:sz="8" w:space="0" w:color="C0504D"/>
          <w:right w:val="single" w:sz="8" w:space="0" w:color="C0504D"/>
        </w:tcBorders>
      </w:tcPr>
    </w:tblStylePr>
    <w:tblStylePr w:type="band1Vert">
      <w:rPr>
        <w:rFonts w:cs="Times New Roman"/>
      </w:rPr>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rPr>
        <w:rFonts w:cs="Times New Roman"/>
      </w:rPr>
      <w:tblPr/>
      <w:tcPr>
        <w:tcBorders>
          <w:top w:val="single" w:sz="8" w:space="0" w:color="C0504D"/>
          <w:left w:val="single" w:sz="8" w:space="0" w:color="C0504D"/>
          <w:bottom w:val="single" w:sz="8" w:space="0" w:color="C0504D"/>
          <w:right w:val="single" w:sz="8" w:space="0" w:color="C0504D"/>
          <w:insideV w:val="single" w:sz="8" w:space="0" w:color="C0504D"/>
        </w:tcBorders>
        <w:shd w:val="clear" w:color="auto" w:fill="EFD3D2"/>
      </w:tcPr>
    </w:tblStylePr>
    <w:tblStylePr w:type="band2Horz">
      <w:rPr>
        <w:rFonts w:cs="Times New Roman"/>
      </w:rPr>
      <w:tblPr/>
      <w:tcPr>
        <w:tcBorders>
          <w:top w:val="single" w:sz="8" w:space="0" w:color="C0504D"/>
          <w:left w:val="single" w:sz="8" w:space="0" w:color="C0504D"/>
          <w:bottom w:val="single" w:sz="8" w:space="0" w:color="C0504D"/>
          <w:right w:val="single" w:sz="8" w:space="0" w:color="C0504D"/>
          <w:insideV w:val="single" w:sz="8" w:space="0" w:color="C0504D"/>
        </w:tcBorders>
      </w:tcPr>
    </w:tblStylePr>
  </w:style>
  <w:style w:type="table" w:customStyle="1" w:styleId="-11">
    <w:name w:val="شبكة فاتحة - تمييز 11"/>
    <w:basedOn w:val="TableNormal"/>
    <w:uiPriority w:val="62"/>
    <w:rsid w:val="00CE36D3"/>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DengXian" w:eastAsia="Times New Roman" w:hAnsi="DengXian"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DengXian" w:eastAsia="Times New Roman" w:hAnsi="DengXian"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DengXian" w:eastAsia="Times New Roman" w:hAnsi="DengXian" w:cs="Times New Roman"/>
        <w:b/>
        <w:bCs/>
      </w:rPr>
    </w:tblStylePr>
    <w:tblStylePr w:type="lastCol">
      <w:rPr>
        <w:rFonts w:ascii="DengXian" w:eastAsia="Times New Roman" w:hAnsi="DengXian"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110">
    <w:name w:val="قائمة فاتحة - تمييز 11"/>
    <w:basedOn w:val="TableNormal"/>
    <w:uiPriority w:val="61"/>
    <w:rsid w:val="00CE36D3"/>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styleId="GridTable2-Accent3">
    <w:name w:val="Grid Table 2 Accent 3"/>
    <w:basedOn w:val="TableNormal"/>
    <w:uiPriority w:val="47"/>
    <w:rsid w:val="009B68B5"/>
    <w:tblPr>
      <w:tblStyleRowBandSize w:val="1"/>
      <w:tblStyleColBandSize w:val="1"/>
      <w:tblBorders>
        <w:top w:val="single" w:sz="2" w:space="0" w:color="C9C9C9"/>
        <w:bottom w:val="single" w:sz="2" w:space="0" w:color="C9C9C9"/>
        <w:insideH w:val="single" w:sz="2" w:space="0" w:color="C9C9C9"/>
        <w:insideV w:val="single" w:sz="2" w:space="0" w:color="C9C9C9"/>
      </w:tblBorders>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styleId="GridTable4-Accent3">
    <w:name w:val="Grid Table 4 Accent 3"/>
    <w:basedOn w:val="TableNormal"/>
    <w:uiPriority w:val="49"/>
    <w:rsid w:val="00D355A3"/>
    <w:tblPr>
      <w:tblStyleRowBandSize w:val="1"/>
      <w:tblStyleColBandSize w:val="1"/>
      <w:tblBorders>
        <w:top w:val="single" w:sz="4" w:space="0" w:color="C9C9C9"/>
        <w:left w:val="single" w:sz="4" w:space="0" w:color="C9C9C9"/>
        <w:bottom w:val="single" w:sz="4" w:space="0" w:color="C9C9C9"/>
        <w:right w:val="single" w:sz="4" w:space="0" w:color="C9C9C9"/>
        <w:insideH w:val="single" w:sz="4" w:space="0" w:color="C9C9C9"/>
        <w:insideV w:val="single" w:sz="4" w:space="0" w:color="C9C9C9"/>
      </w:tblBorders>
    </w:tblPr>
    <w:tblStylePr w:type="firstRow">
      <w:rPr>
        <w:b/>
        <w:bCs/>
        <w:color w:val="FFFFFF"/>
      </w:rPr>
      <w:tblPr/>
      <w:tcPr>
        <w:tcBorders>
          <w:top w:val="single" w:sz="4" w:space="0" w:color="A5A5A5"/>
          <w:left w:val="single" w:sz="4" w:space="0" w:color="A5A5A5"/>
          <w:bottom w:val="single" w:sz="4" w:space="0" w:color="A5A5A5"/>
          <w:right w:val="single" w:sz="4" w:space="0" w:color="A5A5A5"/>
          <w:insideH w:val="nil"/>
          <w:insideV w:val="nil"/>
        </w:tcBorders>
        <w:shd w:val="clear" w:color="auto" w:fill="A5A5A5"/>
      </w:tcPr>
    </w:tblStylePr>
    <w:tblStylePr w:type="lastRow">
      <w:rPr>
        <w:b/>
        <w:bCs/>
      </w:rPr>
      <w:tblPr/>
      <w:tcPr>
        <w:tcBorders>
          <w:top w:val="double" w:sz="4" w:space="0" w:color="A5A5A5"/>
        </w:tcBorders>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styleId="GridTable4-Accent4">
    <w:name w:val="Grid Table 4 Accent 4"/>
    <w:basedOn w:val="TableNormal"/>
    <w:uiPriority w:val="49"/>
    <w:rsid w:val="00D355A3"/>
    <w:tblPr>
      <w:tblStyleRowBandSize w:val="1"/>
      <w:tblStyleColBandSize w:val="1"/>
      <w:tblBorders>
        <w:top w:val="single" w:sz="4" w:space="0" w:color="FFD966"/>
        <w:left w:val="single" w:sz="4" w:space="0" w:color="FFD966"/>
        <w:bottom w:val="single" w:sz="4" w:space="0" w:color="FFD966"/>
        <w:right w:val="single" w:sz="4" w:space="0" w:color="FFD966"/>
        <w:insideH w:val="single" w:sz="4" w:space="0" w:color="FFD966"/>
        <w:insideV w:val="single" w:sz="4" w:space="0" w:color="FFD966"/>
      </w:tblBorders>
    </w:tblPr>
    <w:tblStylePr w:type="firstRow">
      <w:rPr>
        <w:b/>
        <w:bCs/>
        <w:color w:val="FFFFFF"/>
      </w:rPr>
      <w:tblPr/>
      <w:tcPr>
        <w:tcBorders>
          <w:top w:val="single" w:sz="4" w:space="0" w:color="FFC000"/>
          <w:left w:val="single" w:sz="4" w:space="0" w:color="FFC000"/>
          <w:bottom w:val="single" w:sz="4" w:space="0" w:color="FFC000"/>
          <w:right w:val="single" w:sz="4" w:space="0" w:color="FFC000"/>
          <w:insideH w:val="nil"/>
          <w:insideV w:val="nil"/>
        </w:tcBorders>
        <w:shd w:val="clear" w:color="auto" w:fill="FFC000"/>
      </w:tcPr>
    </w:tblStylePr>
    <w:tblStylePr w:type="lastRow">
      <w:rPr>
        <w:b/>
        <w:bCs/>
      </w:rPr>
      <w:tblPr/>
      <w:tcPr>
        <w:tcBorders>
          <w:top w:val="double" w:sz="4" w:space="0" w:color="FFC000"/>
        </w:tcBorders>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styleId="MediumGrid1-Accent1">
    <w:name w:val="Medium Grid 1 Accent 1"/>
    <w:basedOn w:val="TableNormal"/>
    <w:uiPriority w:val="67"/>
    <w:rsid w:val="007B21F5"/>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paragraph" w:styleId="ListParagraph">
    <w:name w:val="List Paragraph"/>
    <w:basedOn w:val="Normal"/>
    <w:uiPriority w:val="34"/>
    <w:qFormat/>
    <w:rsid w:val="001C1CD7"/>
    <w:pPr>
      <w:spacing w:after="200" w:line="276" w:lineRule="auto"/>
      <w:ind w:left="720"/>
      <w:contextualSpacing/>
    </w:pPr>
    <w:rPr>
      <w:rFonts w:ascii="Calibri" w:eastAsia="Calibri" w:hAnsi="Calibri" w:cs="Arial"/>
      <w:sz w:val="22"/>
      <w:szCs w:val="22"/>
    </w:rPr>
  </w:style>
  <w:style w:type="table" w:styleId="TableGrid">
    <w:name w:val="Table Grid"/>
    <w:basedOn w:val="TableNormal"/>
    <w:uiPriority w:val="59"/>
    <w:rsid w:val="001C1CD7"/>
    <w:rPr>
      <w:rFonts w:ascii="Calibri" w:eastAsia="Calibri" w:hAnsi="Calibri" w:cs="Arial"/>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1"/>
    <w:qFormat/>
    <w:rsid w:val="00807DE1"/>
    <w:rPr>
      <w:rFonts w:ascii="Calibri" w:hAnsi="Calibri"/>
      <w:sz w:val="22"/>
      <w:szCs w:val="22"/>
    </w:rPr>
  </w:style>
  <w:style w:type="character" w:customStyle="1" w:styleId="NoSpacingChar">
    <w:name w:val="No Spacing Char"/>
    <w:link w:val="NoSpacing"/>
    <w:uiPriority w:val="1"/>
    <w:rsid w:val="00807DE1"/>
    <w:rPr>
      <w:rFonts w:ascii="Calibri" w:hAnsi="Calibri"/>
      <w:sz w:val="22"/>
      <w:szCs w:val="22"/>
      <w:lang w:bidi="ar-SA"/>
    </w:rPr>
  </w:style>
  <w:style w:type="character" w:customStyle="1" w:styleId="HeaderChar">
    <w:name w:val="Header Char"/>
    <w:link w:val="Header"/>
    <w:uiPriority w:val="99"/>
    <w:rsid w:val="00807DE1"/>
    <w:rPr>
      <w:rFonts w:cs="Traditional Arabic"/>
    </w:rPr>
  </w:style>
  <w:style w:type="table" w:styleId="MediumGrid2-Accent1">
    <w:name w:val="Medium Grid 2 Accent 1"/>
    <w:basedOn w:val="TableNormal"/>
    <w:uiPriority w:val="68"/>
    <w:rsid w:val="00D1550E"/>
    <w:rPr>
      <w:rFonts w:ascii="Cambria" w:hAnsi="Cambria"/>
      <w:color w:val="00000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paragraph" w:styleId="Title">
    <w:name w:val="Title"/>
    <w:basedOn w:val="Normal"/>
    <w:next w:val="Normal"/>
    <w:link w:val="TitleChar"/>
    <w:uiPriority w:val="10"/>
    <w:qFormat/>
    <w:rsid w:val="00D22621"/>
    <w:pPr>
      <w:spacing w:line="216" w:lineRule="auto"/>
      <w:contextualSpacing/>
    </w:pPr>
    <w:rPr>
      <w:rFonts w:ascii="Calibri Light" w:hAnsi="Calibri Light" w:cs="Times New Roman"/>
      <w:color w:val="404040"/>
      <w:spacing w:val="-10"/>
      <w:kern w:val="28"/>
      <w:sz w:val="56"/>
      <w:szCs w:val="56"/>
    </w:rPr>
  </w:style>
  <w:style w:type="character" w:customStyle="1" w:styleId="TitleChar">
    <w:name w:val="Title Char"/>
    <w:link w:val="Title"/>
    <w:uiPriority w:val="10"/>
    <w:rsid w:val="00D22621"/>
    <w:rPr>
      <w:rFonts w:ascii="Calibri Light" w:hAnsi="Calibri Light"/>
      <w:color w:val="404040"/>
      <w:spacing w:val="-10"/>
      <w:kern w:val="28"/>
      <w:sz w:val="56"/>
      <w:szCs w:val="56"/>
    </w:rPr>
  </w:style>
  <w:style w:type="paragraph" w:styleId="Subtitle">
    <w:name w:val="Subtitle"/>
    <w:basedOn w:val="Normal"/>
    <w:next w:val="Normal"/>
    <w:link w:val="SubtitleChar"/>
    <w:uiPriority w:val="11"/>
    <w:qFormat/>
    <w:rsid w:val="00D22621"/>
    <w:pPr>
      <w:numPr>
        <w:ilvl w:val="1"/>
      </w:numPr>
      <w:spacing w:after="160" w:line="259" w:lineRule="auto"/>
    </w:pPr>
    <w:rPr>
      <w:rFonts w:ascii="Calibri" w:hAnsi="Calibri" w:cs="Times New Roman"/>
      <w:color w:val="5A5A5A"/>
      <w:spacing w:val="15"/>
      <w:sz w:val="22"/>
      <w:szCs w:val="22"/>
    </w:rPr>
  </w:style>
  <w:style w:type="character" w:customStyle="1" w:styleId="SubtitleChar">
    <w:name w:val="Subtitle Char"/>
    <w:link w:val="Subtitle"/>
    <w:uiPriority w:val="11"/>
    <w:rsid w:val="00D22621"/>
    <w:rPr>
      <w:rFonts w:ascii="Calibri" w:hAnsi="Calibri"/>
      <w:color w:val="5A5A5A"/>
      <w:spacing w:val="15"/>
      <w:sz w:val="22"/>
      <w:szCs w:val="22"/>
    </w:rPr>
  </w:style>
  <w:style w:type="paragraph" w:customStyle="1" w:styleId="MediumGrid21">
    <w:name w:val="Medium Grid 21"/>
    <w:uiPriority w:val="1"/>
    <w:qFormat/>
    <w:rsid w:val="00D22621"/>
    <w:pPr>
      <w:jc w:val="center"/>
    </w:pPr>
    <w:rPr>
      <w:rFonts w:ascii="Calibri" w:hAnsi="Calibri" w:cs="Traditional Arabic"/>
      <w:sz w:val="22"/>
      <w:szCs w:val="32"/>
    </w:rPr>
  </w:style>
  <w:style w:type="character" w:styleId="PlaceholderText">
    <w:name w:val="Placeholder Text"/>
    <w:basedOn w:val="DefaultParagraphFont"/>
    <w:uiPriority w:val="99"/>
    <w:semiHidden/>
    <w:rsid w:val="00944B35"/>
    <w:rPr>
      <w:color w:val="666666"/>
    </w:rPr>
  </w:style>
  <w:style w:type="character" w:styleId="Emphasis">
    <w:name w:val="Emphasis"/>
    <w:basedOn w:val="DefaultParagraphFont"/>
    <w:uiPriority w:val="20"/>
    <w:qFormat/>
    <w:rsid w:val="00706B3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4722500">
      <w:bodyDiv w:val="1"/>
      <w:marLeft w:val="0"/>
      <w:marRight w:val="0"/>
      <w:marTop w:val="0"/>
      <w:marBottom w:val="0"/>
      <w:divBdr>
        <w:top w:val="none" w:sz="0" w:space="0" w:color="auto"/>
        <w:left w:val="none" w:sz="0" w:space="0" w:color="auto"/>
        <w:bottom w:val="none" w:sz="0" w:space="0" w:color="auto"/>
        <w:right w:val="none" w:sz="0" w:space="0" w:color="auto"/>
      </w:divBdr>
    </w:div>
    <w:div w:id="93597073">
      <w:bodyDiv w:val="1"/>
      <w:marLeft w:val="0"/>
      <w:marRight w:val="0"/>
      <w:marTop w:val="0"/>
      <w:marBottom w:val="0"/>
      <w:divBdr>
        <w:top w:val="none" w:sz="0" w:space="0" w:color="auto"/>
        <w:left w:val="none" w:sz="0" w:space="0" w:color="auto"/>
        <w:bottom w:val="none" w:sz="0" w:space="0" w:color="auto"/>
        <w:right w:val="none" w:sz="0" w:space="0" w:color="auto"/>
      </w:divBdr>
    </w:div>
    <w:div w:id="208691344">
      <w:bodyDiv w:val="1"/>
      <w:marLeft w:val="0"/>
      <w:marRight w:val="0"/>
      <w:marTop w:val="0"/>
      <w:marBottom w:val="0"/>
      <w:divBdr>
        <w:top w:val="none" w:sz="0" w:space="0" w:color="auto"/>
        <w:left w:val="none" w:sz="0" w:space="0" w:color="auto"/>
        <w:bottom w:val="none" w:sz="0" w:space="0" w:color="auto"/>
        <w:right w:val="none" w:sz="0" w:space="0" w:color="auto"/>
      </w:divBdr>
    </w:div>
    <w:div w:id="426971118">
      <w:bodyDiv w:val="1"/>
      <w:marLeft w:val="0"/>
      <w:marRight w:val="0"/>
      <w:marTop w:val="0"/>
      <w:marBottom w:val="0"/>
      <w:divBdr>
        <w:top w:val="none" w:sz="0" w:space="0" w:color="auto"/>
        <w:left w:val="none" w:sz="0" w:space="0" w:color="auto"/>
        <w:bottom w:val="none" w:sz="0" w:space="0" w:color="auto"/>
        <w:right w:val="none" w:sz="0" w:space="0" w:color="auto"/>
      </w:divBdr>
    </w:div>
    <w:div w:id="474417703">
      <w:bodyDiv w:val="1"/>
      <w:marLeft w:val="0"/>
      <w:marRight w:val="0"/>
      <w:marTop w:val="0"/>
      <w:marBottom w:val="0"/>
      <w:divBdr>
        <w:top w:val="none" w:sz="0" w:space="0" w:color="auto"/>
        <w:left w:val="none" w:sz="0" w:space="0" w:color="auto"/>
        <w:bottom w:val="none" w:sz="0" w:space="0" w:color="auto"/>
        <w:right w:val="none" w:sz="0" w:space="0" w:color="auto"/>
      </w:divBdr>
    </w:div>
    <w:div w:id="585574848">
      <w:bodyDiv w:val="1"/>
      <w:marLeft w:val="0"/>
      <w:marRight w:val="0"/>
      <w:marTop w:val="0"/>
      <w:marBottom w:val="0"/>
      <w:divBdr>
        <w:top w:val="none" w:sz="0" w:space="0" w:color="auto"/>
        <w:left w:val="none" w:sz="0" w:space="0" w:color="auto"/>
        <w:bottom w:val="none" w:sz="0" w:space="0" w:color="auto"/>
        <w:right w:val="none" w:sz="0" w:space="0" w:color="auto"/>
      </w:divBdr>
    </w:div>
    <w:div w:id="630327277">
      <w:bodyDiv w:val="1"/>
      <w:marLeft w:val="0"/>
      <w:marRight w:val="0"/>
      <w:marTop w:val="0"/>
      <w:marBottom w:val="0"/>
      <w:divBdr>
        <w:top w:val="none" w:sz="0" w:space="0" w:color="auto"/>
        <w:left w:val="none" w:sz="0" w:space="0" w:color="auto"/>
        <w:bottom w:val="none" w:sz="0" w:space="0" w:color="auto"/>
        <w:right w:val="none" w:sz="0" w:space="0" w:color="auto"/>
      </w:divBdr>
    </w:div>
    <w:div w:id="687099823">
      <w:bodyDiv w:val="1"/>
      <w:marLeft w:val="0"/>
      <w:marRight w:val="0"/>
      <w:marTop w:val="0"/>
      <w:marBottom w:val="0"/>
      <w:divBdr>
        <w:top w:val="none" w:sz="0" w:space="0" w:color="auto"/>
        <w:left w:val="none" w:sz="0" w:space="0" w:color="auto"/>
        <w:bottom w:val="none" w:sz="0" w:space="0" w:color="auto"/>
        <w:right w:val="none" w:sz="0" w:space="0" w:color="auto"/>
      </w:divBdr>
    </w:div>
    <w:div w:id="837620722">
      <w:bodyDiv w:val="1"/>
      <w:marLeft w:val="0"/>
      <w:marRight w:val="0"/>
      <w:marTop w:val="0"/>
      <w:marBottom w:val="0"/>
      <w:divBdr>
        <w:top w:val="none" w:sz="0" w:space="0" w:color="auto"/>
        <w:left w:val="none" w:sz="0" w:space="0" w:color="auto"/>
        <w:bottom w:val="none" w:sz="0" w:space="0" w:color="auto"/>
        <w:right w:val="none" w:sz="0" w:space="0" w:color="auto"/>
      </w:divBdr>
    </w:div>
    <w:div w:id="840508872">
      <w:bodyDiv w:val="1"/>
      <w:marLeft w:val="0"/>
      <w:marRight w:val="0"/>
      <w:marTop w:val="0"/>
      <w:marBottom w:val="0"/>
      <w:divBdr>
        <w:top w:val="none" w:sz="0" w:space="0" w:color="auto"/>
        <w:left w:val="none" w:sz="0" w:space="0" w:color="auto"/>
        <w:bottom w:val="none" w:sz="0" w:space="0" w:color="auto"/>
        <w:right w:val="none" w:sz="0" w:space="0" w:color="auto"/>
      </w:divBdr>
    </w:div>
    <w:div w:id="892158894">
      <w:bodyDiv w:val="1"/>
      <w:marLeft w:val="0"/>
      <w:marRight w:val="0"/>
      <w:marTop w:val="0"/>
      <w:marBottom w:val="0"/>
      <w:divBdr>
        <w:top w:val="none" w:sz="0" w:space="0" w:color="auto"/>
        <w:left w:val="none" w:sz="0" w:space="0" w:color="auto"/>
        <w:bottom w:val="none" w:sz="0" w:space="0" w:color="auto"/>
        <w:right w:val="none" w:sz="0" w:space="0" w:color="auto"/>
      </w:divBdr>
    </w:div>
    <w:div w:id="1039204898">
      <w:bodyDiv w:val="1"/>
      <w:marLeft w:val="0"/>
      <w:marRight w:val="0"/>
      <w:marTop w:val="0"/>
      <w:marBottom w:val="0"/>
      <w:divBdr>
        <w:top w:val="none" w:sz="0" w:space="0" w:color="auto"/>
        <w:left w:val="none" w:sz="0" w:space="0" w:color="auto"/>
        <w:bottom w:val="none" w:sz="0" w:space="0" w:color="auto"/>
        <w:right w:val="none" w:sz="0" w:space="0" w:color="auto"/>
      </w:divBdr>
    </w:div>
    <w:div w:id="1077633126">
      <w:bodyDiv w:val="1"/>
      <w:marLeft w:val="0"/>
      <w:marRight w:val="0"/>
      <w:marTop w:val="0"/>
      <w:marBottom w:val="0"/>
      <w:divBdr>
        <w:top w:val="none" w:sz="0" w:space="0" w:color="auto"/>
        <w:left w:val="none" w:sz="0" w:space="0" w:color="auto"/>
        <w:bottom w:val="none" w:sz="0" w:space="0" w:color="auto"/>
        <w:right w:val="none" w:sz="0" w:space="0" w:color="auto"/>
      </w:divBdr>
    </w:div>
    <w:div w:id="1158034200">
      <w:bodyDiv w:val="1"/>
      <w:marLeft w:val="0"/>
      <w:marRight w:val="0"/>
      <w:marTop w:val="0"/>
      <w:marBottom w:val="0"/>
      <w:divBdr>
        <w:top w:val="none" w:sz="0" w:space="0" w:color="auto"/>
        <w:left w:val="none" w:sz="0" w:space="0" w:color="auto"/>
        <w:bottom w:val="none" w:sz="0" w:space="0" w:color="auto"/>
        <w:right w:val="none" w:sz="0" w:space="0" w:color="auto"/>
      </w:divBdr>
    </w:div>
    <w:div w:id="1315599102">
      <w:bodyDiv w:val="1"/>
      <w:marLeft w:val="0"/>
      <w:marRight w:val="0"/>
      <w:marTop w:val="0"/>
      <w:marBottom w:val="0"/>
      <w:divBdr>
        <w:top w:val="none" w:sz="0" w:space="0" w:color="auto"/>
        <w:left w:val="none" w:sz="0" w:space="0" w:color="auto"/>
        <w:bottom w:val="none" w:sz="0" w:space="0" w:color="auto"/>
        <w:right w:val="none" w:sz="0" w:space="0" w:color="auto"/>
      </w:divBdr>
    </w:div>
    <w:div w:id="1395422965">
      <w:bodyDiv w:val="1"/>
      <w:marLeft w:val="0"/>
      <w:marRight w:val="0"/>
      <w:marTop w:val="0"/>
      <w:marBottom w:val="0"/>
      <w:divBdr>
        <w:top w:val="none" w:sz="0" w:space="0" w:color="auto"/>
        <w:left w:val="none" w:sz="0" w:space="0" w:color="auto"/>
        <w:bottom w:val="none" w:sz="0" w:space="0" w:color="auto"/>
        <w:right w:val="none" w:sz="0" w:space="0" w:color="auto"/>
      </w:divBdr>
    </w:div>
    <w:div w:id="1441681626">
      <w:bodyDiv w:val="1"/>
      <w:marLeft w:val="0"/>
      <w:marRight w:val="0"/>
      <w:marTop w:val="0"/>
      <w:marBottom w:val="0"/>
      <w:divBdr>
        <w:top w:val="none" w:sz="0" w:space="0" w:color="auto"/>
        <w:left w:val="none" w:sz="0" w:space="0" w:color="auto"/>
        <w:bottom w:val="none" w:sz="0" w:space="0" w:color="auto"/>
        <w:right w:val="none" w:sz="0" w:space="0" w:color="auto"/>
      </w:divBdr>
    </w:div>
    <w:div w:id="1467580031">
      <w:bodyDiv w:val="1"/>
      <w:marLeft w:val="0"/>
      <w:marRight w:val="0"/>
      <w:marTop w:val="0"/>
      <w:marBottom w:val="0"/>
      <w:divBdr>
        <w:top w:val="none" w:sz="0" w:space="0" w:color="auto"/>
        <w:left w:val="none" w:sz="0" w:space="0" w:color="auto"/>
        <w:bottom w:val="none" w:sz="0" w:space="0" w:color="auto"/>
        <w:right w:val="none" w:sz="0" w:space="0" w:color="auto"/>
      </w:divBdr>
    </w:div>
    <w:div w:id="1604535283">
      <w:bodyDiv w:val="1"/>
      <w:marLeft w:val="0"/>
      <w:marRight w:val="0"/>
      <w:marTop w:val="0"/>
      <w:marBottom w:val="0"/>
      <w:divBdr>
        <w:top w:val="none" w:sz="0" w:space="0" w:color="auto"/>
        <w:left w:val="none" w:sz="0" w:space="0" w:color="auto"/>
        <w:bottom w:val="none" w:sz="0" w:space="0" w:color="auto"/>
        <w:right w:val="none" w:sz="0" w:space="0" w:color="auto"/>
      </w:divBdr>
    </w:div>
    <w:div w:id="1646156418">
      <w:bodyDiv w:val="1"/>
      <w:marLeft w:val="0"/>
      <w:marRight w:val="0"/>
      <w:marTop w:val="0"/>
      <w:marBottom w:val="0"/>
      <w:divBdr>
        <w:top w:val="none" w:sz="0" w:space="0" w:color="auto"/>
        <w:left w:val="none" w:sz="0" w:space="0" w:color="auto"/>
        <w:bottom w:val="none" w:sz="0" w:space="0" w:color="auto"/>
        <w:right w:val="none" w:sz="0" w:space="0" w:color="auto"/>
      </w:divBdr>
    </w:div>
    <w:div w:id="1656493264">
      <w:bodyDiv w:val="1"/>
      <w:marLeft w:val="0"/>
      <w:marRight w:val="0"/>
      <w:marTop w:val="0"/>
      <w:marBottom w:val="0"/>
      <w:divBdr>
        <w:top w:val="none" w:sz="0" w:space="0" w:color="auto"/>
        <w:left w:val="none" w:sz="0" w:space="0" w:color="auto"/>
        <w:bottom w:val="none" w:sz="0" w:space="0" w:color="auto"/>
        <w:right w:val="none" w:sz="0" w:space="0" w:color="auto"/>
      </w:divBdr>
    </w:div>
    <w:div w:id="1669554292">
      <w:bodyDiv w:val="1"/>
      <w:marLeft w:val="0"/>
      <w:marRight w:val="0"/>
      <w:marTop w:val="0"/>
      <w:marBottom w:val="0"/>
      <w:divBdr>
        <w:top w:val="none" w:sz="0" w:space="0" w:color="auto"/>
        <w:left w:val="none" w:sz="0" w:space="0" w:color="auto"/>
        <w:bottom w:val="none" w:sz="0" w:space="0" w:color="auto"/>
        <w:right w:val="none" w:sz="0" w:space="0" w:color="auto"/>
      </w:divBdr>
    </w:div>
    <w:div w:id="1799451439">
      <w:bodyDiv w:val="1"/>
      <w:marLeft w:val="0"/>
      <w:marRight w:val="0"/>
      <w:marTop w:val="0"/>
      <w:marBottom w:val="0"/>
      <w:divBdr>
        <w:top w:val="none" w:sz="0" w:space="0" w:color="auto"/>
        <w:left w:val="none" w:sz="0" w:space="0" w:color="auto"/>
        <w:bottom w:val="none" w:sz="0" w:space="0" w:color="auto"/>
        <w:right w:val="none" w:sz="0" w:space="0" w:color="auto"/>
      </w:divBdr>
    </w:div>
    <w:div w:id="1846944203">
      <w:bodyDiv w:val="1"/>
      <w:marLeft w:val="0"/>
      <w:marRight w:val="0"/>
      <w:marTop w:val="0"/>
      <w:marBottom w:val="0"/>
      <w:divBdr>
        <w:top w:val="none" w:sz="0" w:space="0" w:color="auto"/>
        <w:left w:val="none" w:sz="0" w:space="0" w:color="auto"/>
        <w:bottom w:val="none" w:sz="0" w:space="0" w:color="auto"/>
        <w:right w:val="none" w:sz="0" w:space="0" w:color="auto"/>
      </w:divBdr>
    </w:div>
    <w:div w:id="1979845487">
      <w:bodyDiv w:val="1"/>
      <w:marLeft w:val="0"/>
      <w:marRight w:val="0"/>
      <w:marTop w:val="0"/>
      <w:marBottom w:val="0"/>
      <w:divBdr>
        <w:top w:val="none" w:sz="0" w:space="0" w:color="auto"/>
        <w:left w:val="none" w:sz="0" w:space="0" w:color="auto"/>
        <w:bottom w:val="none" w:sz="0" w:space="0" w:color="auto"/>
        <w:right w:val="none" w:sz="0" w:space="0" w:color="auto"/>
      </w:divBdr>
    </w:div>
    <w:div w:id="2064713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6AC65FF5-0BE2-4A18-8249-A96619CF8A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4</Pages>
  <Words>969</Words>
  <Characters>5527</Characters>
  <Application>Microsoft Office Word</Application>
  <DocSecurity>0</DocSecurity>
  <Lines>46</Lines>
  <Paragraphs>12</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Ministry of Higher Education and Scientific Research</vt:lpstr>
      <vt:lpstr>وزارة التعليم العالي والبـحث العلمي</vt:lpstr>
    </vt:vector>
  </TitlesOfParts>
  <Company/>
  <LinksUpToDate>false</LinksUpToDate>
  <CharactersWithSpaces>6484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Ministry of Higher Education and Scientific Research</dc:title>
  <dc:subject/>
  <dc:creator>Lez</dc:creator>
  <cp:keywords/>
  <cp:lastModifiedBy>Reviewer</cp:lastModifiedBy>
  <cp:revision>9</cp:revision>
  <cp:lastPrinted>2024-01-23T07:51:00Z</cp:lastPrinted>
  <dcterms:created xsi:type="dcterms:W3CDTF">2024-04-29T11:35:00Z</dcterms:created>
  <dcterms:modified xsi:type="dcterms:W3CDTF">2024-12-05T15:37:00Z</dcterms:modified>
</cp:coreProperties>
</file>