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16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>
      <w:pPr>
        <w:pStyle w:val="Normal"/>
        <w:bidi w:val="1"/>
        <w:jc w:val="center"/>
        <w:rPr>
          <w:sz w:val="48"/>
          <w:szCs w:val="48"/>
        </w:rPr>
      </w:pPr>
      <w:bookmarkStart w:id="0" w:name="_heading=h.gjdgxs"/>
      <w:bookmarkEnd w:id="0"/>
      <w:r>
        <w:rPr>
          <w:sz w:val="48"/>
          <w:sz w:val="48"/>
          <w:szCs w:val="48"/>
          <w:rtl w:val="true"/>
        </w:rPr>
        <w:t>نموذج وصف المادة الدراسية</w:t>
      </w:r>
    </w:p>
    <w:p>
      <w:pPr>
        <w:pStyle w:val="Normal"/>
        <w:bidi w:val="1"/>
        <w:jc w:val="center"/>
        <w:rPr>
          <w:sz w:val="24"/>
          <w:szCs w:val="24"/>
        </w:rPr>
      </w:pPr>
      <w:r>
        <w:rPr>
          <w:sz w:val="24"/>
          <w:szCs w:val="24"/>
          <w:rtl w:val="true"/>
        </w:rPr>
      </w:r>
    </w:p>
    <w:p>
      <w:pPr>
        <w:pStyle w:val="Normal"/>
        <w:bidi w:val="1"/>
        <w:jc w:val="center"/>
        <w:rPr>
          <w:sz w:val="24"/>
          <w:szCs w:val="24"/>
        </w:rPr>
      </w:pPr>
      <w:r>
        <w:rPr>
          <w:sz w:val="24"/>
          <w:szCs w:val="24"/>
          <w:rtl w:val="true"/>
        </w:rPr>
      </w:r>
    </w:p>
    <w:tbl>
      <w:tblPr>
        <w:tblStyle w:val="ac"/>
        <w:tblW w:w="10455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753"/>
        <w:gridCol w:w="1484"/>
        <w:gridCol w:w="2114"/>
        <w:gridCol w:w="1135"/>
        <w:gridCol w:w="169"/>
        <w:gridCol w:w="632"/>
        <w:gridCol w:w="1466"/>
        <w:gridCol w:w="1701"/>
      </w:tblGrid>
      <w:tr>
        <w:trPr>
          <w:trHeight w:val="280" w:hRule="atLeast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>
            <w:pPr>
              <w:pStyle w:val="Normal"/>
              <w:pBdr/>
              <w:bidi w:val="1"/>
              <w:spacing w:before="0" w:after="1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b/>
                <w:color w:val="17365D"/>
                <w:sz w:val="28"/>
                <w:sz w:val="28"/>
                <w:szCs w:val="28"/>
                <w:rtl w:val="true"/>
              </w:rPr>
              <w:t>معلومات المادة الدراسية</w:t>
            </w:r>
          </w:p>
        </w:tc>
      </w:tr>
      <w:tr>
        <w:trPr>
          <w:trHeight w:val="495" w:hRule="atLeas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spacing w:before="80" w:after="80"/>
              <w:ind w:left="90"/>
              <w:rPr>
                <w:b w:val="false"/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  <w:rtl w:val="true"/>
              </w:rPr>
              <w:t xml:space="preserve"> </w:t>
            </w:r>
            <w:r>
              <w:rPr>
                <w:color w:val="FF0000"/>
                <w:sz w:val="30"/>
                <w:szCs w:val="30"/>
              </w:rPr>
              <w:t>Object Oriented Programming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spacing w:before="80" w:after="80"/>
              <w:ind w:left="90"/>
              <w:rPr>
                <w:b w:val="false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rtl w:val="true"/>
              </w:rPr>
              <w:t xml:space="preserve"> 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80" w:after="160"/>
              <w:rPr>
                <w:b/>
              </w:rPr>
            </w:pPr>
            <w:r>
              <w:rPr>
                <w:b/>
              </w:rPr>
              <w:t xml:space="preserve">☒ </w:t>
            </w:r>
            <w:r>
              <w:rPr>
                <w:b/>
              </w:rPr>
              <w:t xml:space="preserve">Theory    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☒ </w:t>
            </w:r>
            <w:r>
              <w:rPr>
                <w:b/>
              </w:rPr>
              <w:t>Lecture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☒ </w:t>
            </w:r>
            <w:r>
              <w:rPr>
                <w:b/>
              </w:rPr>
              <w:t xml:space="preserve">Lab 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☐ </w:t>
            </w:r>
            <w:r>
              <w:rPr>
                <w:b/>
              </w:rPr>
              <w:t>Tutorial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☐ </w:t>
            </w:r>
            <w:r>
              <w:rPr>
                <w:b/>
              </w:rPr>
              <w:t>Practical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80"/>
              <w:rPr>
                <w:b/>
              </w:rPr>
            </w:pPr>
            <w:r>
              <w:rPr>
                <w:b/>
              </w:rPr>
              <w:t xml:space="preserve">☐ </w:t>
            </w:r>
            <w:r>
              <w:rPr>
                <w:b/>
              </w:rPr>
              <w:t>Seminar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spacing w:before="80" w:after="80"/>
              <w:ind w:left="90"/>
              <w:rPr>
                <w:b w:val="false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rtl w:val="true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OOP213</w:t>
            </w:r>
          </w:p>
        </w:tc>
        <w:tc>
          <w:tcPr>
            <w:tcW w:w="37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spacing w:before="80" w:after="80"/>
              <w:ind w:left="90"/>
              <w:rPr>
                <w:b w:val="false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shd w:fill="E8EAED" w:val="clear"/>
                <w:rtl w:val="true"/>
              </w:rPr>
              <w:t xml:space="preserve"> </w:t>
            </w:r>
          </w:p>
        </w:tc>
        <w:tc>
          <w:tcPr>
            <w:tcW w:w="37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SWL (hr/sem)</w:t>
            </w:r>
          </w:p>
        </w:tc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spacing w:before="80" w:after="80"/>
              <w:ind w:left="90"/>
              <w:rPr>
                <w:b w:val="false"/>
                <w:color w:val="FF0000"/>
                <w:sz w:val="24"/>
                <w:szCs w:val="24"/>
              </w:rPr>
            </w:pPr>
            <w:r>
              <w:rPr>
                <w:b w:val="false"/>
                <w:color w:val="FF0000"/>
                <w:sz w:val="24"/>
                <w:szCs w:val="24"/>
              </w:rPr>
              <w:t>150</w:t>
            </w:r>
          </w:p>
        </w:tc>
        <w:tc>
          <w:tcPr>
            <w:tcW w:w="37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>
          <w:trHeight w:val="220" w:hRule="atLeast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ind w:hanging="720"/>
              <w:rPr/>
            </w:pPr>
            <w:r>
              <w:rPr/>
              <w:t>UGx11  2</w:t>
            </w:r>
            <w:bookmarkStart w:id="1" w:name="_GoBack"/>
            <w:bookmarkEnd w:id="1"/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rPr>
                <w:b/>
              </w:rPr>
            </w:pPr>
            <w:r>
              <w:rPr>
                <w:b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>1</w:t>
            </w:r>
          </w:p>
        </w:tc>
      </w:tr>
      <w:tr>
        <w:trPr>
          <w:trHeight w:val="220" w:hRule="atLeast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>Type Dept. Code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before="80" w:after="8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 xml:space="preserve"> </w:t>
            </w:r>
            <w:r>
              <w:rPr/>
              <w:t>Type College Code</w:t>
            </w:r>
          </w:p>
        </w:tc>
      </w:tr>
      <w:tr>
        <w:trPr>
          <w:trHeight w:val="220" w:hRule="atLeas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Module Leader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ind w:left="90"/>
              <w:rPr/>
            </w:pPr>
            <w:r>
              <w:rPr/>
              <w:t>Name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>E-mail</w:t>
            </w:r>
          </w:p>
        </w:tc>
      </w:tr>
      <w:tr>
        <w:trPr>
          <w:trHeight w:val="220" w:hRule="atLeast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>Professor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before="80" w:after="80"/>
              <w:rPr>
                <w:b/>
              </w:rPr>
            </w:pPr>
            <w:r>
              <w:rPr>
                <w:b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>Ph.D.</w:t>
            </w:r>
          </w:p>
        </w:tc>
      </w:tr>
      <w:tr>
        <w:trPr>
          <w:trHeight w:val="220" w:hRule="atLeas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Module Tutor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ind w:left="90"/>
              <w:rPr/>
            </w:pPr>
            <w:r>
              <w:rPr/>
              <w:t>Name (if available)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>E-mail</w:t>
            </w:r>
          </w:p>
        </w:tc>
      </w:tr>
      <w:tr>
        <w:trPr>
          <w:trHeight w:val="220" w:hRule="atLeast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ind w:hanging="360" w:left="360"/>
              <w:rPr/>
            </w:pPr>
            <w:r>
              <w:rPr/>
              <w:t>Name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>E-mail</w:t>
            </w:r>
          </w:p>
        </w:tc>
      </w:tr>
      <w:tr>
        <w:trPr>
          <w:trHeight w:val="220" w:hRule="atLeast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6" w:left="6" w:right="-99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ind w:left="360"/>
              <w:rPr/>
            </w:pPr>
            <w:r>
              <w:rPr/>
              <w:t>01/06/2024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>1.0</w:t>
            </w:r>
          </w:p>
        </w:tc>
      </w:tr>
    </w:tbl>
    <w:p>
      <w:pPr>
        <w:pStyle w:val="Normal"/>
        <w:tabs>
          <w:tab w:val="clear" w:pos="720"/>
          <w:tab w:val="left" w:pos="5220" w:leader="none"/>
        </w:tabs>
        <w:spacing w:lineRule="auto" w:line="276" w:before="0" w:after="20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20"/>
          <w:tab w:val="left" w:pos="5220" w:leader="none"/>
        </w:tabs>
        <w:spacing w:lineRule="auto" w:line="276" w:before="0" w:after="20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Style w:val="ad"/>
        <w:tblW w:w="10455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563"/>
        <w:gridCol w:w="5159"/>
        <w:gridCol w:w="1604"/>
        <w:gridCol w:w="1128"/>
      </w:tblGrid>
      <w:tr>
        <w:trPr>
          <w:trHeight w:val="620" w:hRule="atLeast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>
            <w:pPr>
              <w:pStyle w:val="Normal"/>
              <w:pBdr/>
              <w:bidi w:val="1"/>
              <w:spacing w:lineRule="auto" w:line="360" w:before="0" w:after="1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b/>
                <w:color w:val="17365D"/>
                <w:sz w:val="28"/>
                <w:sz w:val="28"/>
                <w:szCs w:val="28"/>
                <w:rtl w:val="true"/>
              </w:rPr>
              <w:t>العلاقة مع المواد الدراسية الأخرى</w:t>
            </w:r>
          </w:p>
        </w:tc>
      </w:tr>
      <w:tr>
        <w:trPr>
          <w:trHeight w:val="420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  <w:t>None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lineRule="auto" w:line="360" w:before="0" w:after="160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  <w:t>None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5220" w:leader="none"/>
        </w:tabs>
        <w:spacing w:lineRule="auto" w:line="360" w:before="0" w:after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20"/>
          <w:tab w:val="left" w:pos="5220" w:leader="none"/>
        </w:tabs>
        <w:spacing w:lineRule="auto" w:line="360" w:before="0" w:after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20"/>
          <w:tab w:val="left" w:pos="5220" w:leader="none"/>
        </w:tabs>
        <w:spacing w:lineRule="auto" w:line="360" w:before="0" w:after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20"/>
          <w:tab w:val="left" w:pos="5220" w:leader="none"/>
        </w:tabs>
        <w:spacing w:lineRule="auto" w:line="360" w:before="0" w:after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20"/>
          <w:tab w:val="left" w:pos="5220" w:leader="none"/>
        </w:tabs>
        <w:spacing w:lineRule="auto" w:line="360" w:before="0" w:after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20"/>
          <w:tab w:val="left" w:pos="5220" w:leader="none"/>
        </w:tabs>
        <w:spacing w:lineRule="auto" w:line="276" w:before="0" w:after="20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Style w:val="ae"/>
        <w:tblW w:w="10435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563"/>
        <w:gridCol w:w="7871"/>
      </w:tblGrid>
      <w:tr>
        <w:trPr>
          <w:trHeight w:val="580" w:hRule="atLeast"/>
        </w:trPr>
        <w:tc>
          <w:tcPr>
            <w:tcW w:w="10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>
            <w:pPr>
              <w:pStyle w:val="Normal"/>
              <w:spacing w:lineRule="auto" w:line="276" w:before="0" w:after="1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b/>
                <w:color w:val="17365D"/>
                <w:sz w:val="28"/>
                <w:sz w:val="28"/>
                <w:szCs w:val="28"/>
                <w:rtl w:val="true"/>
              </w:rPr>
              <w:t>أهداف المادة الدراسية ونتائج التعلم والمحتويات الإرشادية</w:t>
            </w:r>
          </w:p>
        </w:tc>
      </w:tr>
      <w:tr>
        <w:trPr>
          <w:trHeight w:val="240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2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Module Objectives</w:t>
            </w:r>
          </w:p>
          <w:p>
            <w:pPr>
              <w:pStyle w:val="Normal"/>
              <w:spacing w:lineRule="auto" w:line="2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/>
                <w:sz w:val="24"/>
                <w:sz w:val="24"/>
                <w:szCs w:val="24"/>
                <w:rtl w:val="true"/>
              </w:rPr>
              <w:t>أهداف المادة الدراسية</w:t>
            </w:r>
          </w:p>
          <w:p>
            <w:pPr>
              <w:pStyle w:val="Normal"/>
              <w:spacing w:lineRule="auto" w:line="276" w:before="0" w:after="1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ind w:left="232"/>
              <w:jc w:val="both"/>
              <w:rPr/>
            </w:pPr>
            <w:r>
              <w:rPr/>
              <w:t xml:space="preserve">To introduce the principles of object-oriented programming. To understand and apply core concepts such as classes, objects, inheritance, polymorphism, and encapsulation. To develop problem-solving  skills using object-oriented To enhance </w:t>
            </w:r>
          </w:p>
          <w:p>
            <w:pPr>
              <w:pStyle w:val="Normal"/>
              <w:spacing w:lineRule="auto" w:line="276"/>
              <w:ind w:left="232"/>
              <w:jc w:val="both"/>
              <w:rPr/>
            </w:pPr>
            <w:r>
              <w:rPr/>
              <w:t>programming proficiency in C++</w:t>
            </w:r>
          </w:p>
          <w:p>
            <w:pPr>
              <w:pStyle w:val="Normal"/>
              <w:spacing w:lineRule="auto" w:line="276"/>
              <w:ind w:left="360"/>
              <w:rPr>
                <w:color w:val="1C1D1F"/>
              </w:rPr>
            </w:pPr>
            <w:r>
              <w:rPr>
                <w:color w:val="1C1D1F"/>
              </w:rPr>
              <w:t xml:space="preserve">  </w:t>
            </w:r>
          </w:p>
          <w:p>
            <w:pPr>
              <w:pStyle w:val="Normal"/>
              <w:spacing w:lineRule="auto" w:line="276" w:before="0" w:after="160"/>
              <w:jc w:val="both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Learning Outcomes</w:t>
            </w:r>
          </w:p>
          <w:p>
            <w:pPr>
              <w:pStyle w:val="Normal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b/>
                <w:sz w:val="24"/>
                <w:sz w:val="24"/>
                <w:szCs w:val="24"/>
                <w:rtl w:val="true"/>
              </w:rPr>
              <w:t>مخرجات التعلم للمادة الدراسية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76"/>
              <w:ind w:left="360"/>
              <w:rPr>
                <w:color w:val="3F4A52"/>
              </w:rPr>
            </w:pPr>
            <w:r>
              <w:rPr>
                <w:color w:val="3F4A52"/>
              </w:rPr>
              <w:t>- Demonstrate understanding of object-oriented programming concepts.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ind w:left="360"/>
              <w:rPr>
                <w:color w:val="3F4A52"/>
              </w:rPr>
            </w:pPr>
            <w:r>
              <w:rPr>
                <w:color w:val="3F4A52"/>
              </w:rPr>
              <w:t>- Apply principles of OOP to design and implement C++ programs.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ind w:left="360"/>
              <w:rPr>
                <w:color w:val="3F4A52"/>
              </w:rPr>
            </w:pPr>
            <w:r>
              <w:rPr>
                <w:color w:val="3F4A52"/>
              </w:rPr>
              <w:t>- Utilize C++ features such as classes, inheritance, and polymorphism effectively.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 w:before="0" w:after="160"/>
              <w:ind w:left="360"/>
              <w:rPr>
                <w:color w:val="3F4A52"/>
              </w:rPr>
            </w:pPr>
            <w:r>
              <w:rPr>
                <w:color w:val="3F4A52"/>
              </w:rPr>
              <w:t xml:space="preserve">- Analyze and solve problems using object-oriented techniques.  </w:t>
            </w:r>
          </w:p>
        </w:tc>
      </w:tr>
      <w:tr>
        <w:trPr>
          <w:trHeight w:val="240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>
            <w:pPr>
              <w:pStyle w:val="Normal"/>
              <w:bidi w:val="1"/>
              <w:spacing w:lineRule="auto" w:line="312"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/>
                <w:sz w:val="24"/>
                <w:sz w:val="24"/>
                <w:szCs w:val="24"/>
                <w:rtl w:val="true"/>
              </w:rPr>
              <w:t>المحتويات الإرشادية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Indicative content includes the following.</w:t>
            </w:r>
          </w:p>
          <w:p>
            <w:pPr>
              <w:pStyle w:val="Normal"/>
              <w:spacing w:lineRule="auto" w:line="276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-Introduction to Object_Oriented Progmming</w:t>
            </w:r>
          </w:p>
          <w:p>
            <w:pPr>
              <w:pStyle w:val="Normal"/>
              <w:spacing w:lineRule="auto" w:line="276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 classes and Objects</w:t>
            </w:r>
          </w:p>
          <w:p>
            <w:pPr>
              <w:pStyle w:val="Normal"/>
              <w:spacing w:lineRule="auto" w:line="276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- constructor and Destructors </w:t>
            </w:r>
          </w:p>
          <w:p>
            <w:pPr>
              <w:pStyle w:val="Normal"/>
              <w:spacing w:lineRule="auto" w:line="276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 Inheritance</w:t>
            </w:r>
          </w:p>
          <w:p>
            <w:pPr>
              <w:pStyle w:val="Normal"/>
              <w:spacing w:lineRule="auto" w:line="276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-Polymorphism</w:t>
            </w:r>
          </w:p>
          <w:p>
            <w:pPr>
              <w:pStyle w:val="Normal"/>
              <w:spacing w:lineRule="auto" w:line="276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 Operator Overloading</w:t>
            </w:r>
          </w:p>
          <w:p>
            <w:pPr>
              <w:pStyle w:val="Normal"/>
              <w:spacing w:lineRule="auto" w:line="276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 Template</w:t>
            </w:r>
          </w:p>
          <w:p>
            <w:pPr>
              <w:pStyle w:val="Normal"/>
              <w:spacing w:lineRule="auto" w:line="276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 Static variable and Static function</w:t>
            </w:r>
          </w:p>
          <w:p>
            <w:pPr>
              <w:pStyle w:val="Normal"/>
              <w:spacing w:lineRule="auto" w:line="276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-Exception Handling</w:t>
            </w:r>
          </w:p>
          <w:p>
            <w:pPr>
              <w:pStyle w:val="Normal"/>
              <w:spacing w:lineRule="auto" w:line="276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 File I/O</w:t>
            </w:r>
          </w:p>
          <w:p>
            <w:pPr>
              <w:pStyle w:val="Normal"/>
              <w:spacing w:lineRule="auto" w:line="276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 Standard Template Library(STL)</w:t>
            </w:r>
          </w:p>
          <w:p>
            <w:pPr>
              <w:pStyle w:val="Normal"/>
              <w:numPr>
                <w:ilvl w:val="0"/>
                <w:numId w:val="3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hanging="360" w:left="0"/>
              <w:rPr>
                <w:rFonts w:ascii="Segoe UI" w:hAnsi="Segoe UI" w:eastAsia="Times New Roman" w:cs="Segoe UI"/>
                <w:color w:val="0D0D0D"/>
                <w:sz w:val="24"/>
                <w:szCs w:val="24"/>
              </w:rPr>
            </w:pPr>
            <w:r>
              <w:rPr>
                <w:rFonts w:eastAsia="Times New Roman" w:cs="Segoe UI" w:ascii="Segoe UI" w:hAnsi="Segoe UI"/>
                <w:b/>
                <w:bCs/>
                <w:color w:val="0D0D0D"/>
                <w:sz w:val="24"/>
                <w:szCs w:val="24"/>
                <w:bdr w:val="single" w:sz="2" w:space="0" w:color="E3E3E3"/>
              </w:rPr>
              <w:t xml:space="preserve"> </w:t>
            </w:r>
          </w:p>
          <w:p>
            <w:pPr>
              <w:pStyle w:val="Normal"/>
              <w:spacing w:lineRule="auto" w:line="312" w:before="0" w:after="160"/>
              <w:rPr/>
            </w:pPr>
            <w:r>
              <w:rPr>
                <w:color w:val="333333"/>
                <w:u w:val="single"/>
              </w:rPr>
              <w:t xml:space="preserve"> </w:t>
            </w:r>
            <w:r>
              <w:rPr/>
              <w:t>Total hrs = 105 = SSWL - (Exam hrs) = 109 - 4 = 105 hr (Time table hrs x 15 weeks)</w:t>
            </w:r>
          </w:p>
        </w:tc>
      </w:tr>
    </w:tbl>
    <w:p>
      <w:pPr>
        <w:pStyle w:val="Normal"/>
        <w:spacing w:lineRule="auto" w:line="312" w:before="0" w:after="3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Style w:val="af"/>
        <w:tblW w:w="10455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563"/>
        <w:gridCol w:w="7891"/>
      </w:tblGrid>
      <w:tr>
        <w:trPr>
          <w:trHeight w:val="460" w:hRule="atLeast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>
            <w:pPr>
              <w:pStyle w:val="Normal"/>
              <w:pBdr/>
              <w:bidi w:val="1"/>
              <w:spacing w:before="0" w:after="1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b/>
                <w:color w:val="17365D"/>
                <w:sz w:val="28"/>
                <w:sz w:val="28"/>
                <w:szCs w:val="28"/>
                <w:rtl w:val="true"/>
              </w:rPr>
              <w:t>استراتيجيات التعلم والتعليم</w:t>
            </w:r>
          </w:p>
        </w:tc>
      </w:tr>
      <w:tr>
        <w:trPr>
          <w:trHeight w:val="220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 w:eastAsia="Times New Roman" w:cs="Calibri" w:asciiTheme="majorHAnsi" w:cstheme="majorHAnsi" w:hAnsiTheme="majorHAnsi"/>
                <w:color w:val="0D0D0D"/>
              </w:rPr>
            </w:pPr>
            <w:r>
              <w:rPr>
                <w:rFonts w:eastAsia="Times New Roman" w:cs="Calibri" w:cstheme="majorHAnsi"/>
                <w:color w:val="0D0D0D"/>
              </w:rPr>
              <w:t>- Lectures :To introduce and explain key concepts and theories.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 w:eastAsia="Times New Roman" w:cs="Calibri" w:asciiTheme="majorHAnsi" w:cstheme="majorHAnsi" w:hAnsiTheme="majorHAnsi"/>
                <w:color w:val="0D0D0D"/>
              </w:rPr>
            </w:pPr>
            <w:r>
              <w:rPr>
                <w:rFonts w:eastAsia="Times New Roman" w:cs="Calibri" w:cstheme="majorHAnsi"/>
                <w:color w:val="0D0D0D"/>
              </w:rPr>
              <w:t>- Lab Session: Hands-on Programming exercises to reinforce Learning.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Assignment : Regular assignments to apply Learned concepts.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-Quizzes and Exams : Periodic assessments to evaluate understanding.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-projects : Comprehensive projects to integrate various concepts.</w:t>
            </w:r>
          </w:p>
          <w:p>
            <w:pPr>
              <w:pStyle w:val="Normal"/>
              <w:spacing w:lineRule="auto" w:line="276"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</w:tbl>
    <w:p>
      <w:pPr>
        <w:pStyle w:val="Normal"/>
        <w:spacing w:lineRule="auto" w:line="276"/>
        <w:rPr>
          <w:rFonts w:ascii="Segoe UI" w:hAnsi="Segoe UI" w:eastAsia="Times New Roman" w:cs="Segoe UI"/>
          <w:b/>
          <w:bCs/>
          <w:color w:val="0D0D0D"/>
          <w:sz w:val="24"/>
          <w:szCs w:val="24"/>
          <w:bdr w:val="single" w:sz="2" w:space="0" w:color="E3E3E3"/>
        </w:rPr>
      </w:pPr>
      <w:r>
        <w:rPr>
          <w:rFonts w:eastAsia="Times New Roman" w:cs="Segoe UI" w:ascii="Segoe UI" w:hAnsi="Segoe UI"/>
          <w:b/>
          <w:bCs/>
          <w:color w:val="0D0D0D"/>
          <w:sz w:val="24"/>
          <w:szCs w:val="24"/>
          <w:bdr w:val="single" w:sz="2" w:space="0" w:color="E3E3E3"/>
        </w:rPr>
        <w:t xml:space="preserve"> </w:t>
      </w:r>
    </w:p>
    <w:p>
      <w:pPr>
        <w:pStyle w:val="Normal"/>
        <w:spacing w:lineRule="auto" w:line="276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</w:r>
    </w:p>
    <w:tbl>
      <w:tblPr>
        <w:tblStyle w:val="af0"/>
        <w:tblW w:w="10455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077"/>
        <w:gridCol w:w="1275"/>
        <w:gridCol w:w="3974"/>
        <w:gridCol w:w="1128"/>
      </w:tblGrid>
      <w:tr>
        <w:trPr>
          <w:trHeight w:val="620" w:hRule="atLeast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pBdr/>
              <w:spacing w:lineRule="auto" w:line="312"/>
              <w:jc w:val="center"/>
              <w:rPr>
                <w:sz w:val="24"/>
                <w:szCs w:val="24"/>
              </w:rPr>
            </w:pPr>
            <w:r>
              <w:rPr>
                <w:b/>
                <w:color w:val="17365D"/>
                <w:sz w:val="28"/>
                <w:szCs w:val="28"/>
              </w:rPr>
              <w:t>Student Workload (SWL)</w:t>
            </w:r>
          </w:p>
          <w:p>
            <w:pPr>
              <w:pStyle w:val="Normal"/>
              <w:pBdr/>
              <w:bidi w:val="1"/>
              <w:spacing w:lineRule="auto" w:line="312" w:before="0" w:after="160"/>
              <w:jc w:val="center"/>
              <w:rPr>
                <w:sz w:val="24"/>
                <w:szCs w:val="24"/>
              </w:rPr>
            </w:pPr>
            <w:r>
              <w:rPr>
                <w:b/>
                <w:b/>
                <w:color w:val="17365D"/>
                <w:sz w:val="28"/>
                <w:sz w:val="28"/>
                <w:szCs w:val="28"/>
                <w:rtl w:val="true"/>
              </w:rPr>
              <w:t xml:space="preserve">الحمل الدراسي للطالب محسوب لـ </w:t>
            </w:r>
            <w:r>
              <w:rPr>
                <w:b/>
                <w:b/>
                <w:color w:val="17365D"/>
                <w:sz w:val="28"/>
                <w:sz w:val="28"/>
                <w:szCs w:val="28"/>
              </w:rPr>
              <w:t>١٥</w:t>
            </w:r>
            <w:r>
              <w:rPr>
                <w:b/>
                <w:b/>
                <w:color w:val="17365D"/>
                <w:sz w:val="28"/>
                <w:sz w:val="28"/>
                <w:szCs w:val="28"/>
                <w:rtl w:val="true"/>
              </w:rPr>
              <w:t xml:space="preserve"> اسبوعا</w:t>
            </w:r>
          </w:p>
        </w:tc>
      </w:tr>
      <w:tr>
        <w:trPr>
          <w:trHeight w:val="420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Structured SWL (h/sem)</w:t>
            </w:r>
          </w:p>
          <w:p>
            <w:pPr>
              <w:pStyle w:val="Normal"/>
              <w:spacing w:lineRule="auto" w:line="312" w:before="0" w:after="160"/>
              <w:rPr>
                <w:b/>
                <w:sz w:val="24"/>
                <w:szCs w:val="24"/>
              </w:rPr>
            </w:pPr>
            <w:r>
              <w:rPr>
                <w:b/>
                <w:b/>
                <w:sz w:val="24"/>
                <w:sz w:val="24"/>
                <w:szCs w:val="24"/>
                <w:rtl w:val="true"/>
              </w:rPr>
              <w:t>الحمل الدراسي المنتظم للطالب خلال الفصل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lineRule="auto" w:line="312"/>
              <w:rPr>
                <w:b/>
              </w:rPr>
            </w:pPr>
            <w:r>
              <w:rPr>
                <w:b/>
              </w:rPr>
              <w:t>Structured SWL (h/w)</w:t>
            </w:r>
          </w:p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  <w:b/>
                <w:rtl w:val="true"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Unstructured SWL (h/sem)</w:t>
            </w:r>
          </w:p>
          <w:p>
            <w:pPr>
              <w:pStyle w:val="Normal"/>
              <w:spacing w:lineRule="auto" w:line="312" w:before="0" w:after="160"/>
              <w:rPr>
                <w:b/>
                <w:sz w:val="24"/>
                <w:szCs w:val="24"/>
              </w:rPr>
            </w:pPr>
            <w:r>
              <w:rPr>
                <w:b/>
                <w:b/>
                <w:sz w:val="24"/>
                <w:sz w:val="24"/>
                <w:szCs w:val="24"/>
                <w:rtl w:val="true"/>
              </w:rPr>
              <w:t>الحمل الدراسي غير المنتظم للطالب خلال الفصل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lineRule="auto" w:line="312"/>
              <w:rPr>
                <w:b/>
              </w:rPr>
            </w:pPr>
            <w:r>
              <w:rPr>
                <w:b/>
              </w:rPr>
              <w:t>Unstructured SWL (h/w)</w:t>
            </w:r>
          </w:p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  <w:b/>
                <w:rtl w:val="true"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SWL (h/sem)</w:t>
            </w:r>
          </w:p>
          <w:p>
            <w:pPr>
              <w:pStyle w:val="Normal"/>
              <w:spacing w:lineRule="auto" w:line="312" w:before="0" w:after="160"/>
              <w:rPr>
                <w:b/>
                <w:sz w:val="24"/>
                <w:szCs w:val="24"/>
              </w:rPr>
            </w:pPr>
            <w:r>
              <w:rPr>
                <w:b/>
                <w:b/>
                <w:sz w:val="24"/>
                <w:sz w:val="24"/>
                <w:szCs w:val="24"/>
                <w:rtl w:val="true"/>
              </w:rPr>
              <w:t>الحمل الدراسي الكلي للطالب خلال الفصل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</w:tr>
    </w:tbl>
    <w:p>
      <w:pPr>
        <w:pStyle w:val="Normal"/>
        <w:spacing w:lineRule="auto" w:line="312" w:before="0" w:after="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12" w:before="0" w:after="0"/>
        <w:rPr>
          <w:b/>
          <w:color w:val="000000"/>
        </w:rPr>
      </w:pPr>
      <w:r>
        <w:rPr>
          <w:b/>
          <w:color w:val="000000"/>
        </w:rPr>
      </w:r>
    </w:p>
    <w:tbl>
      <w:tblPr>
        <w:tblStyle w:val="af1"/>
        <w:tblW w:w="10500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484"/>
        <w:gridCol w:w="1785"/>
        <w:gridCol w:w="1620"/>
        <w:gridCol w:w="1905"/>
        <w:gridCol w:w="1321"/>
        <w:gridCol w:w="2384"/>
      </w:tblGrid>
      <w:tr>
        <w:trPr>
          <w:trHeight w:val="838" w:hRule="atLeast"/>
        </w:trPr>
        <w:tc>
          <w:tcPr>
            <w:tcW w:w="10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>
            <w:pPr>
              <w:pStyle w:val="Normal"/>
              <w:pBdr/>
              <w:bidi w:val="1"/>
              <w:spacing w:lineRule="auto" w:line="312" w:before="0" w:after="160"/>
              <w:jc w:val="center"/>
              <w:rPr>
                <w:b/>
                <w:color w:val="17365D"/>
                <w:sz w:val="32"/>
                <w:szCs w:val="32"/>
              </w:rPr>
            </w:pPr>
            <w:r>
              <w:rPr>
                <w:b/>
                <w:b/>
                <w:color w:val="17365D"/>
                <w:sz w:val="28"/>
                <w:sz w:val="28"/>
                <w:szCs w:val="28"/>
                <w:rtl w:val="true"/>
              </w:rPr>
              <w:t>تقييم المادة الدراسية</w:t>
            </w:r>
          </w:p>
        </w:tc>
      </w:tr>
      <w:tr>
        <w:trPr>
          <w:trHeight w:val="200" w:hRule="atLeast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ind w:hanging="720"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12" w:before="0" w:after="160"/>
              <w:ind w:hanging="720"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b/>
              </w:rPr>
            </w:pPr>
            <w:r>
              <w:rPr>
                <w:b/>
              </w:rPr>
              <w:t>Time/Number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b/>
              </w:rPr>
            </w:pPr>
            <w:r>
              <w:rPr>
                <w:b/>
              </w:rPr>
              <w:t>Weight (Marks)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b/>
              </w:rPr>
            </w:pPr>
            <w:r>
              <w:rPr>
                <w:b/>
              </w:rPr>
              <w:t>Week Due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>
        <w:trPr>
          <w:trHeight w:val="220" w:hRule="atLeast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Quizzes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10% (10)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5 and 10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rPr/>
            </w:pPr>
            <w:r>
              <w:rPr/>
              <w:t>LO #1, #2 and #10, #11</w:t>
            </w:r>
          </w:p>
        </w:tc>
      </w:tr>
      <w:tr>
        <w:trPr>
          <w:trHeight w:val="220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10% (10)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2 and 12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rPr/>
            </w:pPr>
            <w:r>
              <w:rPr/>
              <w:t>LO #3, #4 and #6, #7</w:t>
            </w:r>
          </w:p>
        </w:tc>
      </w:tr>
      <w:tr>
        <w:trPr>
          <w:trHeight w:val="220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10% (10)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Continuous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rPr/>
            </w:pPr>
            <w:r>
              <w:rPr/>
              <w:t xml:space="preserve">All </w:t>
            </w:r>
          </w:p>
        </w:tc>
      </w:tr>
      <w:tr>
        <w:trPr>
          <w:trHeight w:val="220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10% (10)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13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rPr/>
            </w:pPr>
            <w:r>
              <w:rPr/>
              <w:t>LO #5, #8 and #10</w:t>
            </w:r>
          </w:p>
        </w:tc>
      </w:tr>
      <w:tr>
        <w:trPr>
          <w:trHeight w:val="220" w:hRule="atLeast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Midterm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2hr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10% (10)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rPr/>
            </w:pPr>
            <w:r>
              <w:rPr/>
              <w:t>LO #1 - #7</w:t>
            </w:r>
          </w:p>
        </w:tc>
      </w:tr>
      <w:tr>
        <w:trPr>
          <w:trHeight w:val="220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3hr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50% (50)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16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rPr/>
            </w:pPr>
            <w:r>
              <w:rPr/>
              <w:t>All</w:t>
            </w:r>
          </w:p>
        </w:tc>
      </w:tr>
      <w:tr>
        <w:trPr>
          <w:trHeight w:val="220" w:hRule="atLeast"/>
        </w:trPr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100% (100 Marks)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312" w:before="0" w:after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spacing w:lineRule="auto" w:line="312" w:before="0" w:after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spacing w:lineRule="auto" w:line="276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tbl>
      <w:tblPr>
        <w:tblStyle w:val="af2"/>
        <w:tblW w:w="10500" w:type="dxa"/>
        <w:jc w:val="left"/>
        <w:tblInd w:w="-5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260"/>
        <w:gridCol w:w="9239"/>
      </w:tblGrid>
      <w:tr>
        <w:trPr>
          <w:trHeight w:val="778" w:hRule="atLeast"/>
        </w:trPr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>
            <w:pPr>
              <w:pStyle w:val="Normal"/>
              <w:pBdr/>
              <w:bidi w:val="1"/>
              <w:spacing w:lineRule="auto" w:line="360" w:before="0" w:after="1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b/>
                <w:color w:val="17365D"/>
                <w:sz w:val="28"/>
                <w:sz w:val="28"/>
                <w:szCs w:val="28"/>
                <w:rtl w:val="true"/>
              </w:rPr>
              <w:t>المنهاج الاسبوعي النظري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hanging="720" w:left="-18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lineRule="auto" w:line="360" w:before="0" w:after="160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Introduction to OOP and C++ Basics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Classes and Objects</w:t>
            </w:r>
          </w:p>
        </w:tc>
      </w:tr>
      <w:tr>
        <w:trPr>
          <w:trHeight w:val="340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 xml:space="preserve"> </w:t>
            </w:r>
            <w:r>
              <w:rPr/>
              <w:t xml:space="preserve">Constructors and Destructors </w:t>
            </w:r>
          </w:p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>const object and const member function</w:t>
            </w:r>
          </w:p>
        </w:tc>
      </w:tr>
      <w:tr>
        <w:trPr>
          <w:trHeight w:val="340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160"/>
              <w:contextualSpacing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Friend Functions and</w:t>
            </w:r>
          </w:p>
          <w:p>
            <w:pPr>
              <w:pStyle w:val="Normal"/>
              <w:spacing w:lineRule="auto" w:line="360" w:before="0" w:after="160"/>
              <w:rPr/>
            </w:pPr>
            <w:r>
              <w:rPr>
                <w:rFonts w:cs="Calibri" w:cstheme="majorHAnsi"/>
                <w:color w:val="auto"/>
              </w:rPr>
              <w:t>Friend Classes</w:t>
            </w: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 xml:space="preserve">  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Operator Overloading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Inheritance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Polymorphism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8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  <w:t>Mid-term Review and Exam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9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Advanced Inheritance (virtual base classes)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10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Templates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11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Static variable and Static function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12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Exception Handling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13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File I/O ( Perform File operations in C++)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14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Standard Template Library (STL) –Part 1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15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Standard Template Library (STL) –Part 2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16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  <w:t xml:space="preserve"> </w:t>
            </w:r>
            <w:r>
              <w:rPr/>
              <w:t>Final Review and Exam Preparation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f3"/>
        <w:tblW w:w="10500" w:type="dxa"/>
        <w:jc w:val="left"/>
        <w:tblInd w:w="-5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260"/>
        <w:gridCol w:w="9239"/>
      </w:tblGrid>
      <w:tr>
        <w:trPr>
          <w:trHeight w:val="733" w:hRule="atLeast"/>
        </w:trPr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>
            <w:pPr>
              <w:pStyle w:val="Normal"/>
              <w:pBdr/>
              <w:bidi w:val="1"/>
              <w:spacing w:lineRule="auto" w:line="276" w:before="0" w:after="1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b/>
                <w:color w:val="17365D"/>
                <w:sz w:val="28"/>
                <w:sz w:val="28"/>
                <w:szCs w:val="28"/>
                <w:rtl w:val="true"/>
              </w:rPr>
              <w:t>المنهاج الاسبوعي للمختبر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hanging="720" w:left="-18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lineRule="auto" w:line="360" w:before="0" w:after="160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>Lab 1:  Implement C++ program with basic I/O operation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>Lab 2:  Implement a class represent a simple real-world entity</w:t>
            </w:r>
          </w:p>
        </w:tc>
      </w:tr>
      <w:tr>
        <w:trPr>
          <w:trHeight w:val="340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 xml:space="preserve">Lab 3:  Implement a class with various constructor and destructor 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 xml:space="preserve">Lab 4 : Implement operator overloading for class 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 xml:space="preserve">Lab 5:  Implement a class hierarchy demonstrating inheritance 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>Lab 6:  Implement polymorphism using virtual functions and abstract classes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sz w:val="24"/>
                <w:szCs w:val="24"/>
              </w:rPr>
            </w:pPr>
            <w:r>
              <w:rPr/>
              <w:t xml:space="preserve">Lab 7: Mid-term project Assignment 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left="-18"/>
              <w:jc w:val="center"/>
              <w:rPr>
                <w:b/>
              </w:rPr>
            </w:pPr>
            <w:r>
              <w:rPr>
                <w:b/>
              </w:rPr>
              <w:t>Week 8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  <w:t>Lab 8 :Implement a class hierarchy using virtual Inheritance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left="-18"/>
              <w:jc w:val="center"/>
              <w:rPr>
                <w:b/>
              </w:rPr>
            </w:pPr>
            <w:r>
              <w:rPr>
                <w:b/>
              </w:rPr>
              <w:t>Week 9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  <w:t>Lab  9: Implement a template class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left="-18"/>
              <w:jc w:val="center"/>
              <w:rPr>
                <w:b/>
              </w:rPr>
            </w:pPr>
            <w:r>
              <w:rPr>
                <w:b/>
              </w:rPr>
              <w:t>Week 10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  <w:t>Lab 10 : Implement exception handling in a program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left="-18"/>
              <w:jc w:val="center"/>
              <w:rPr>
                <w:b/>
              </w:rPr>
            </w:pPr>
            <w:r>
              <w:rPr>
                <w:b/>
              </w:rPr>
              <w:t>Week 11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  <w:t>Lab 11 : Implement a program to read from and write to a file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left="-18"/>
              <w:jc w:val="center"/>
              <w:rPr>
                <w:b/>
              </w:rPr>
            </w:pPr>
            <w:r>
              <w:rPr>
                <w:b/>
              </w:rPr>
              <w:t>Week 12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>
                <w:bCs/>
              </w:rPr>
            </w:pPr>
            <w:r>
              <w:rPr>
                <w:bCs/>
              </w:rPr>
              <w:t>Lab 12 : Implement basic operations using STL vectors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left="-18"/>
              <w:jc w:val="center"/>
              <w:rPr>
                <w:b/>
              </w:rPr>
            </w:pPr>
            <w:r>
              <w:rPr>
                <w:b/>
              </w:rPr>
              <w:t>Week 13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  <w:t>Lab 13 : Implement a program using STL  maps and Algorithms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left="-18"/>
              <w:jc w:val="center"/>
              <w:rPr>
                <w:b/>
              </w:rPr>
            </w:pPr>
            <w:r>
              <w:rPr>
                <w:b/>
              </w:rPr>
              <w:t>Week 14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  <w:t>Lab 14 : Final Project development and progress report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left="-18"/>
              <w:jc w:val="center"/>
              <w:rPr>
                <w:b/>
              </w:rPr>
            </w:pPr>
            <w:r>
              <w:rPr>
                <w:b/>
              </w:rPr>
              <w:t>Week 15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  <w:t>Lab 15 : Final Lab Exam</w:t>
            </w:r>
          </w:p>
        </w:tc>
      </w:tr>
    </w:tbl>
    <w:p>
      <w:pPr>
        <w:pStyle w:val="Normal"/>
        <w:tabs>
          <w:tab w:val="clear" w:pos="720"/>
          <w:tab w:val="center" w:pos="3870" w:leader="none"/>
        </w:tabs>
        <w:spacing w:lineRule="auto" w:line="360" w:before="0" w:after="0"/>
        <w:ind w:left="198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af4"/>
        <w:tblW w:w="10515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934"/>
        <w:gridCol w:w="5866"/>
        <w:gridCol w:w="2715"/>
      </w:tblGrid>
      <w:tr>
        <w:trPr/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>
            <w:pPr>
              <w:pStyle w:val="Normal"/>
              <w:pBdr/>
              <w:bidi w:val="1"/>
              <w:spacing w:lineRule="auto" w:line="276" w:before="0" w:after="1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b/>
                <w:color w:val="17365D"/>
                <w:sz w:val="28"/>
                <w:sz w:val="28"/>
                <w:szCs w:val="28"/>
                <w:rtl w:val="true"/>
              </w:rPr>
              <w:t>مصادر التعلم والتدريس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ind w:hanging="720"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ind w:left="185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color w:val="auto"/>
              </w:rPr>
              <w:t>Object Oriented Programming in C++ by Robert Lafore ,fourth Edition ,sams pub,2002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color w:val="FF0000"/>
              </w:rPr>
            </w:pPr>
            <w:r>
              <w:rPr/>
              <w:t xml:space="preserve"> </w:t>
            </w:r>
            <w:r>
              <w:rPr/>
              <w:t>No</w:t>
            </w:r>
          </w:p>
        </w:tc>
      </w:tr>
      <w:tr>
        <w:trPr>
          <w:trHeight w:val="640" w:hRule="atLeast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rPr/>
            </w:pPr>
            <w:r>
              <w:rPr/>
              <w:t>Object Oriented Programming with C++ by E Balagurusamy, fourth Edition 2008 , published by Tata McGraw –Hill.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No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ind w:left="180"/>
              <w:rPr/>
            </w:pPr>
            <w:r>
              <w:rPr/>
              <w:t xml:space="preserve"> </w:t>
            </w:r>
            <w:r>
              <w:rPr/>
              <w:t>-Cplusplus.com</w:t>
            </w:r>
          </w:p>
          <w:p>
            <w:pPr>
              <w:pStyle w:val="Normal"/>
              <w:spacing w:lineRule="auto" w:line="312" w:before="0" w:after="160"/>
              <w:ind w:left="180"/>
              <w:rPr/>
            </w:pPr>
            <w:r>
              <w:rPr/>
              <w:t>-Greeks for Greeks C++  Section</w:t>
            </w:r>
          </w:p>
        </w:tc>
      </w:tr>
    </w:tbl>
    <w:p>
      <w:pPr>
        <w:pStyle w:val="Normal"/>
        <w:tabs>
          <w:tab w:val="clear" w:pos="720"/>
          <w:tab w:val="left" w:pos="1980" w:leader="none"/>
        </w:tabs>
        <w:ind w:hanging="1985" w:left="1985"/>
        <w:jc w:val="both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ab/>
        <w:tab/>
      </w:r>
    </w:p>
    <w:tbl>
      <w:tblPr>
        <w:tblStyle w:val="af5"/>
        <w:tblW w:w="10500" w:type="dxa"/>
        <w:jc w:val="left"/>
        <w:tblInd w:w="-5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620"/>
        <w:gridCol w:w="1709"/>
        <w:gridCol w:w="2085"/>
        <w:gridCol w:w="1155"/>
        <w:gridCol w:w="3931"/>
      </w:tblGrid>
      <w:tr>
        <w:trPr>
          <w:trHeight w:val="300" w:hRule="atLeast"/>
        </w:trPr>
        <w:tc>
          <w:tcPr>
            <w:tcW w:w="10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E599" w:val="clear"/>
          </w:tcPr>
          <w:p>
            <w:pPr>
              <w:pStyle w:val="Normal"/>
              <w:tabs>
                <w:tab w:val="clear" w:pos="720"/>
                <w:tab w:val="left" w:pos="1890" w:leader="none"/>
                <w:tab w:val="center" w:pos="4544" w:leader="none"/>
              </w:tabs>
              <w:ind w:right="1152"/>
              <w:rPr>
                <w:b/>
                <w:sz w:val="28"/>
                <w:szCs w:val="28"/>
              </w:rPr>
            </w:pPr>
            <w:bookmarkStart w:id="2" w:name="_heading=h.30j0zll"/>
            <w:bookmarkEnd w:id="2"/>
            <w:r>
              <w:rPr>
                <w:b/>
                <w:sz w:val="28"/>
                <w:szCs w:val="28"/>
              </w:rPr>
              <w:tab/>
              <w:tab/>
              <w:t xml:space="preserve">                   Grading Scheme</w:t>
            </w:r>
          </w:p>
          <w:p>
            <w:pPr>
              <w:pStyle w:val="Normal"/>
              <w:pBdr/>
              <w:bidi w:val="1"/>
              <w:spacing w:before="0"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/>
                <w:color w:val="17365D"/>
                <w:sz w:val="28"/>
                <w:sz w:val="28"/>
                <w:szCs w:val="28"/>
                <w:rtl w:val="true"/>
              </w:rPr>
              <w:t>مخطط الدرجات</w:t>
            </w:r>
          </w:p>
        </w:tc>
      </w:tr>
      <w:tr>
        <w:trPr>
          <w:trHeight w:val="300" w:hRule="atLeas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DED" w:val="clear"/>
          </w:tcPr>
          <w:p>
            <w:pPr>
              <w:pStyle w:val="Normal"/>
              <w:spacing w:before="0" w:after="160"/>
              <w:rPr>
                <w:b/>
                <w:sz w:val="24"/>
                <w:szCs w:val="24"/>
              </w:rPr>
            </w:pPr>
            <w:r>
              <w:rPr>
                <w:b/>
              </w:rPr>
              <w:t>Group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DED" w:val="clear"/>
            <w:vAlign w:val="center"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EDEDED" w:val="clear"/>
            <w:vAlign w:val="center"/>
          </w:tcPr>
          <w:p>
            <w:pPr>
              <w:pStyle w:val="Normal"/>
              <w:bidi w:val="1"/>
              <w:spacing w:before="0" w:after="160"/>
              <w:jc w:val="center"/>
              <w:rPr>
                <w:b/>
              </w:rPr>
            </w:pPr>
            <w:r>
              <w:rPr>
                <w:b/>
                <w:b/>
                <w:rtl w:val="true"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EDEDED" w:val="clear"/>
            <w:vAlign w:val="center"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Marks %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EDEDED" w:val="clear"/>
            <w:vAlign w:val="center"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>
        <w:trPr>
          <w:trHeight w:val="300" w:hRule="atLeast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Success Group</w:t>
            </w:r>
          </w:p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(50 - 100)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ind w:firstLine="72"/>
              <w:rPr>
                <w:b/>
              </w:rPr>
            </w:pPr>
            <w:r>
              <w:rPr>
                <w:b/>
              </w:rPr>
              <w:t xml:space="preserve">A - </w:t>
            </w:r>
            <w:r>
              <w:rPr/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/>
                <w:rtl w:val="true"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90 - 100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Outstanding Performance</w:t>
            </w:r>
          </w:p>
        </w:tc>
      </w:tr>
      <w:tr>
        <w:trPr>
          <w:trHeight w:val="3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ind w:firstLine="72"/>
              <w:rPr>
                <w:b/>
              </w:rPr>
            </w:pPr>
            <w:r>
              <w:rPr>
                <w:b/>
              </w:rPr>
              <w:t xml:space="preserve">B - </w:t>
            </w:r>
            <w:r>
              <w:rPr/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/>
                <w:rtl w:val="true"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80 - 89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Above average with some errors</w:t>
            </w:r>
          </w:p>
        </w:tc>
      </w:tr>
      <w:tr>
        <w:trPr>
          <w:trHeight w:val="3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ind w:firstLine="72"/>
              <w:rPr>
                <w:b/>
              </w:rPr>
            </w:pPr>
            <w:r>
              <w:rPr>
                <w:b/>
              </w:rPr>
              <w:t xml:space="preserve">C - </w:t>
            </w:r>
            <w:r>
              <w:rPr/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/>
                <w:rtl w:val="true"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70 - 79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Sound work with notable errors</w:t>
            </w:r>
          </w:p>
        </w:tc>
      </w:tr>
      <w:tr>
        <w:trPr>
          <w:trHeight w:val="3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ind w:firstLine="72"/>
              <w:rPr>
                <w:b/>
              </w:rPr>
            </w:pPr>
            <w:r>
              <w:rPr>
                <w:b/>
              </w:rPr>
              <w:t xml:space="preserve">D - </w:t>
            </w:r>
            <w:r>
              <w:rPr/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/>
                <w:rtl w:val="true"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60 - 69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Fair but with major shortcomings</w:t>
            </w:r>
          </w:p>
        </w:tc>
      </w:tr>
      <w:tr>
        <w:trPr>
          <w:trHeight w:val="3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ind w:firstLine="72"/>
              <w:rPr>
                <w:b/>
              </w:rPr>
            </w:pPr>
            <w:r>
              <w:rPr>
                <w:b/>
              </w:rPr>
              <w:t xml:space="preserve">E - </w:t>
            </w:r>
            <w:r>
              <w:rPr/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/>
                <w:rtl w:val="true"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50 - 59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Work meets minimum criteria</w:t>
            </w:r>
          </w:p>
        </w:tc>
      </w:tr>
      <w:tr>
        <w:trPr>
          <w:trHeight w:val="300" w:hRule="atLeast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Fail Group</w:t>
            </w:r>
          </w:p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(0 – 49)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ind w:firstLine="72"/>
              <w:rPr>
                <w:b/>
              </w:rPr>
            </w:pPr>
            <w:r>
              <w:rPr>
                <w:b/>
              </w:rPr>
              <w:t xml:space="preserve">FX – </w:t>
            </w:r>
            <w:r>
              <w:rPr/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/>
                <w:sz w:val="24"/>
                <w:sz w:val="24"/>
                <w:szCs w:val="24"/>
                <w:rtl w:val="true"/>
              </w:rPr>
              <w:t xml:space="preserve">راسب </w:t>
            </w:r>
            <w:r>
              <w:rPr>
                <w:b/>
                <w:sz w:val="24"/>
                <w:szCs w:val="24"/>
                <w:rtl w:val="true"/>
              </w:rPr>
              <w:t>(</w:t>
            </w:r>
            <w:r>
              <w:rPr>
                <w:b/>
                <w:b/>
                <w:sz w:val="24"/>
                <w:sz w:val="24"/>
                <w:szCs w:val="24"/>
                <w:rtl w:val="true"/>
              </w:rPr>
              <w:t>قيد المعالجة</w:t>
            </w:r>
            <w:r>
              <w:rPr>
                <w:b/>
                <w:sz w:val="24"/>
                <w:szCs w:val="24"/>
                <w:rtl w:val="true"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(45-49)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More work required but credit awarded</w:t>
            </w:r>
          </w:p>
        </w:tc>
      </w:tr>
      <w:tr>
        <w:trPr>
          <w:trHeight w:val="3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F – </w:t>
            </w:r>
            <w:r>
              <w:rPr/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center"/>
              <w:rPr>
                <w:b/>
              </w:rPr>
            </w:pPr>
            <w:r>
              <w:rPr>
                <w:b/>
                <w:b/>
                <w:rtl w:val="true"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(0-44)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Considerable amount of work required</w:t>
            </w:r>
          </w:p>
        </w:tc>
      </w:tr>
      <w:tr>
        <w:trPr>
          <w:trHeight w:val="300" w:hRule="atLeas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8080" w:val="clear"/>
            <w:vAlign w:val="center"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8080" w:val="clear"/>
            <w:vAlign w:val="center"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8080" w:val="clear"/>
            <w:vAlign w:val="center"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8080" w:val="clear"/>
            <w:vAlign w:val="center"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8080" w:val="clear"/>
            <w:vAlign w:val="center"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340" w:hRule="atLeast"/>
        </w:trPr>
        <w:tc>
          <w:tcPr>
            <w:tcW w:w="10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before="0" w:after="16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Note:</w:t>
            </w:r>
            <w:r>
              <w:rPr/>
              <w:t xml:space="preserve"> Marks Decimal places above or below 0.5 will be rounded to the higher or lower full mark (for example a mark of 54.5 will be rounded to 55, whereas a mark of 54.4 will be rounded to 54. The University has a policy NOT to condone "near-pass fails" so the only adjustment to marks awarded by the original marker(s) will be the automatic rounding outlined above.</w:t>
            </w:r>
          </w:p>
        </w:tc>
      </w:tr>
    </w:tbl>
    <w:p>
      <w:pPr>
        <w:pStyle w:val="Normal"/>
        <w:bidi w:val="1"/>
        <w:spacing w:lineRule="auto" w:line="276" w:before="0" w:after="200"/>
        <w:jc w:val="left"/>
        <w:rPr/>
      </w:pPr>
      <w:r>
        <w:rPr>
          <w:rtl w:val="true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40" w:right="1440" w:gutter="0" w:header="0" w:top="1440" w:footer="227" w:bottom="1135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6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bidi w:val="1"/>
      <w:spacing w:lineRule="auto" w:line="240" w:before="0" w:after="0"/>
      <w:jc w:val="left"/>
      <w:rPr>
        <w:color w:val="000000"/>
      </w:rPr>
    </w:pPr>
    <w:r>
      <w:rPr>
        <w:color w:val="000000"/>
        <w:rtl w:val="tru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6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bidi w:val="1"/>
      <w:spacing w:lineRule="auto" w:line="240" w:before="0" w:after="0"/>
      <w:jc w:val="left"/>
      <w:rPr>
        <w:color w:val="000000"/>
      </w:rPr>
    </w:pPr>
    <w:r>
      <w:rPr>
        <w:color w:val="000000"/>
        <w:rtl w:val="tru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dstrike w:val="false"/>
        <w:strike w:val="false"/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dstrike w:val="false"/>
        <w:strike w:val="false"/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93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633b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rsid w:val="009d1c6d"/>
    <w:pPr>
      <w:bidi w:val="1"/>
      <w:jc w:val="center"/>
      <w:outlineLvl w:val="0"/>
    </w:pPr>
    <w:rPr>
      <w:rFonts w:ascii="Times New Roman" w:hAnsi="Times New Roman" w:cs="Times New Roman" w:asciiTheme="majorBidi" w:cstheme="majorBidi" w:hAnsi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 w:val="1"/>
      <w:spacing w:lineRule="auto" w:line="360"/>
      <w:jc w:val="both"/>
      <w:outlineLvl w:val="1"/>
    </w:pPr>
    <w:rPr>
      <w:rFonts w:ascii="Times New Roman" w:hAnsi="Times New Roman" w:cs="Times New Roman" w:asciiTheme="majorBidi" w:cstheme="majorBidi" w:hAnsi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84c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2b7ddc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f6b0f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3f6b0f"/>
    <w:rPr>
      <w:sz w:val="20"/>
      <w:szCs w:val="20"/>
    </w:rPr>
  </w:style>
  <w:style w:type="character" w:styleId="TitleChar" w:customStyle="1">
    <w:name w:val="Title Char"/>
    <w:basedOn w:val="DefaultParagraphFont"/>
    <w:link w:val="Title"/>
    <w:qFormat/>
    <w:rsid w:val="003f3076"/>
    <w:rPr>
      <w:rFonts w:ascii="Times New Roman" w:hAnsi="Times New Roman" w:cs="Times New Roman" w:asciiTheme="majorBidi" w:cstheme="majorBidi" w:hAnsiTheme="majorBidi"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f3076"/>
    <w:rPr>
      <w:color w:themeColor="hyperlink"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f307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f3076"/>
    <w:rPr/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790eb0"/>
    <w:rPr>
      <w:color w:val="605E5C"/>
      <w:shd w:fill="E1DFDD" w:val="clear"/>
    </w:rPr>
  </w:style>
  <w:style w:type="character" w:styleId="SubtitleChar" w:customStyle="1">
    <w:name w:val="Subtitle Char"/>
    <w:basedOn w:val="DefaultParagraphFont"/>
    <w:link w:val="Subtitle"/>
    <w:qFormat/>
    <w:rsid w:val="002e78ec"/>
    <w:rPr>
      <w:rFonts w:ascii="Georgia" w:hAnsi="Georgia" w:eastAsia="Georgia" w:cs="Georgia"/>
      <w:i/>
      <w:color w:val="666666"/>
      <w:sz w:val="48"/>
      <w:szCs w:val="48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3e3bbd"/>
    <w:rPr>
      <w:b/>
      <w:bCs/>
      <w:sz w:val="20"/>
      <w:szCs w:val="2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qFormat/>
    <w:rsid w:val="009d1c6d"/>
    <w:pPr>
      <w:bidi w:val="1"/>
      <w:spacing w:lineRule="auto" w:line="360"/>
      <w:jc w:val="center"/>
    </w:pPr>
    <w:rPr>
      <w:rFonts w:ascii="Times New Roman" w:hAnsi="Times New Roman" w:cs="Times New Roman" w:asciiTheme="majorBidi" w:cstheme="majorBidi" w:hAnsi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84c5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9b6ba4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3f6b0f"/>
    <w:pPr>
      <w:spacing w:lineRule="auto" w:line="240"/>
    </w:pPr>
    <w:rPr>
      <w:sz w:val="20"/>
      <w:szCs w:val="20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 w:val="true"/>
      <w:keepLines/>
      <w:bidi w:val="0"/>
      <w:spacing w:before="240" w:after="0"/>
      <w:jc w:val="left"/>
      <w:outlineLvl w:val="9"/>
    </w:pPr>
    <w:rPr>
      <w:rFonts w:ascii="Calibri" w:hAnsi="Calibri" w:eastAsia="" w:asciiTheme="majorHAnsi" w:eastAsiaTheme="majorEastAsia" w:hAnsiTheme="majorHAnsi"/>
      <w:b w:val="false"/>
      <w:bCs w:val="false"/>
      <w:color w:themeColor="accent1" w:themeShade="bf" w:val="365F91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before="0" w:after="100"/>
      <w:ind w:left="22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a75e0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3e3bb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7SSDYfkaaMye1qtn/1Bl5ONHS3w==">CgMxLjAyCGguZ2pkZ3hzMgloLjMwajB6bGw4AHIhMW5PR2lxaC14VGtuUmp5RVNZSHpVT29ibHdrRFlCM3Et</go:docsCustomData>
</go:gDocsCustomXmlDataStorage>
</file>

<file path=customXml/itemProps1.xml><?xml version="1.0" encoding="utf-8"?>
<ds:datastoreItem xmlns:ds="http://schemas.openxmlformats.org/officeDocument/2006/customXml" ds:itemID="{F87CA837-C313-4450-978B-02540D741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LibreOffice/24.2.3.2$Windows_X86_64 LibreOffice_project/433d9c2ded56988e8a90e6b2e771ee4e6a5ab2ba</Application>
  <AppVersion>15.0000</AppVersion>
  <Pages>6</Pages>
  <Words>981</Words>
  <Characters>5166</Characters>
  <CharactersWithSpaces>5960</CharactersWithSpaces>
  <Paragraphs>280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2024-05-25T13:47:00Z</dcterms:created>
  <dc:creator>zaynab</dc:creator>
  <dc:description/>
  <dc:language>en-US</dc:language>
  <cp:lastModifiedBy/>
  <dcterms:modified xsi:type="dcterms:W3CDTF">2024-05-27T23:07:10Z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