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D6D46" w14:textId="77777777" w:rsidR="000844D1" w:rsidRDefault="00667054">
      <w:pPr>
        <w:pStyle w:val="BodyText"/>
        <w:spacing w:line="567" w:lineRule="exact"/>
        <w:ind w:left="2258" w:right="2659"/>
        <w:jc w:val="center"/>
        <w:rPr>
          <w:rFonts w:ascii="Calibri"/>
        </w:rPr>
      </w:pPr>
      <w:r>
        <w:rPr>
          <w:rFonts w:ascii="Calibri"/>
        </w:rPr>
        <w:t>MODULE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DESCRIPTION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4"/>
        </w:rPr>
        <w:t>FORM</w:t>
      </w:r>
    </w:p>
    <w:p w14:paraId="3E7612BC" w14:textId="77777777" w:rsidR="000844D1" w:rsidRDefault="00667054">
      <w:pPr>
        <w:pStyle w:val="BodyText"/>
        <w:bidi/>
        <w:spacing w:before="207"/>
        <w:ind w:left="2648" w:right="2258"/>
        <w:jc w:val="center"/>
      </w:pPr>
      <w:r>
        <w:rPr>
          <w:spacing w:val="-2"/>
          <w:w w:val="80"/>
          <w:rtl/>
        </w:rPr>
        <w:t>نموذج</w:t>
      </w:r>
      <w:r>
        <w:rPr>
          <w:spacing w:val="21"/>
          <w:rtl/>
        </w:rPr>
        <w:t xml:space="preserve"> </w:t>
      </w:r>
      <w:r>
        <w:rPr>
          <w:w w:val="80"/>
          <w:rtl/>
        </w:rPr>
        <w:t>وصف</w:t>
      </w:r>
      <w:r>
        <w:rPr>
          <w:spacing w:val="19"/>
          <w:rtl/>
        </w:rPr>
        <w:t xml:space="preserve"> </w:t>
      </w:r>
      <w:r>
        <w:rPr>
          <w:w w:val="80"/>
          <w:rtl/>
        </w:rPr>
        <w:t>المادة</w:t>
      </w:r>
      <w:r>
        <w:rPr>
          <w:spacing w:val="19"/>
          <w:rtl/>
        </w:rPr>
        <w:t xml:space="preserve"> </w:t>
      </w:r>
      <w:r>
        <w:rPr>
          <w:w w:val="80"/>
          <w:rtl/>
        </w:rPr>
        <w:t>الدراسية</w:t>
      </w:r>
    </w:p>
    <w:p w14:paraId="52B99D53" w14:textId="77777777" w:rsidR="000844D1" w:rsidRDefault="000844D1">
      <w:pPr>
        <w:pStyle w:val="BodyText"/>
        <w:rPr>
          <w:sz w:val="20"/>
        </w:rPr>
      </w:pPr>
    </w:p>
    <w:p w14:paraId="35D549A0" w14:textId="77777777" w:rsidR="000844D1" w:rsidRDefault="000844D1">
      <w:pPr>
        <w:pStyle w:val="BodyText"/>
        <w:rPr>
          <w:sz w:val="20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55"/>
        <w:gridCol w:w="312"/>
        <w:gridCol w:w="3287"/>
        <w:gridCol w:w="1136"/>
        <w:gridCol w:w="169"/>
        <w:gridCol w:w="635"/>
        <w:gridCol w:w="1468"/>
        <w:gridCol w:w="1701"/>
      </w:tblGrid>
      <w:tr w:rsidR="006E4E25" w14:paraId="28761216" w14:textId="77777777" w:rsidTr="005D03C7">
        <w:trPr>
          <w:trHeight w:val="851"/>
        </w:trPr>
        <w:tc>
          <w:tcPr>
            <w:tcW w:w="10463" w:type="dxa"/>
            <w:gridSpan w:val="8"/>
            <w:shd w:val="clear" w:color="auto" w:fill="FCE9D9"/>
          </w:tcPr>
          <w:p w14:paraId="52CC227A" w14:textId="77777777" w:rsidR="006E4E25" w:rsidRDefault="006E4E25" w:rsidP="005D03C7">
            <w:pPr>
              <w:pStyle w:val="TableParagraph"/>
              <w:spacing w:before="81"/>
              <w:ind w:left="4037" w:right="4035"/>
              <w:jc w:val="center"/>
              <w:rPr>
                <w:b/>
                <w:sz w:val="28"/>
              </w:rPr>
            </w:pPr>
            <w:r>
              <w:rPr>
                <w:b/>
                <w:color w:val="16365D"/>
                <w:sz w:val="28"/>
              </w:rPr>
              <w:t>Module</w:t>
            </w:r>
            <w:r>
              <w:rPr>
                <w:b/>
                <w:color w:val="16365D"/>
                <w:spacing w:val="-3"/>
                <w:sz w:val="28"/>
              </w:rPr>
              <w:t xml:space="preserve"> </w:t>
            </w:r>
            <w:r>
              <w:rPr>
                <w:b/>
                <w:color w:val="16365D"/>
                <w:spacing w:val="-2"/>
                <w:sz w:val="28"/>
              </w:rPr>
              <w:t>Information</w:t>
            </w:r>
          </w:p>
          <w:p w14:paraId="7C53732A" w14:textId="77777777" w:rsidR="006E4E25" w:rsidRDefault="006E4E25" w:rsidP="005D03C7">
            <w:pPr>
              <w:pStyle w:val="TableParagraph"/>
              <w:bidi/>
              <w:spacing w:before="107" w:line="301" w:lineRule="exact"/>
              <w:ind w:left="4029" w:right="4037"/>
              <w:jc w:val="center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/>
                <w:color w:val="16365D"/>
                <w:spacing w:val="-2"/>
                <w:w w:val="80"/>
                <w:sz w:val="28"/>
                <w:szCs w:val="28"/>
                <w:rtl/>
              </w:rPr>
              <w:t>معلومات</w:t>
            </w:r>
            <w:r>
              <w:rPr>
                <w:rFonts w:ascii="Times New Roman" w:cs="Times New Roman"/>
                <w:color w:val="16365D"/>
                <w:spacing w:val="-14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6365D"/>
                <w:w w:val="80"/>
                <w:sz w:val="28"/>
                <w:szCs w:val="28"/>
                <w:rtl/>
              </w:rPr>
              <w:t>المادة</w:t>
            </w:r>
            <w:r>
              <w:rPr>
                <w:rFonts w:ascii="Times New Roman" w:cs="Times New Roman"/>
                <w:color w:val="16365D"/>
                <w:spacing w:val="-12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6365D"/>
                <w:w w:val="80"/>
                <w:sz w:val="28"/>
                <w:szCs w:val="28"/>
                <w:rtl/>
              </w:rPr>
              <w:t>الدراسية</w:t>
            </w:r>
          </w:p>
        </w:tc>
      </w:tr>
      <w:tr w:rsidR="006E4E25" w14:paraId="295B4699" w14:textId="77777777" w:rsidTr="005D03C7">
        <w:trPr>
          <w:trHeight w:val="506"/>
        </w:trPr>
        <w:tc>
          <w:tcPr>
            <w:tcW w:w="1755" w:type="dxa"/>
            <w:shd w:val="clear" w:color="auto" w:fill="DAEDF3"/>
          </w:tcPr>
          <w:p w14:paraId="54A0AB56" w14:textId="77777777" w:rsidR="006E4E25" w:rsidRDefault="006E4E25" w:rsidP="005D03C7">
            <w:pPr>
              <w:pStyle w:val="TableParagraph"/>
              <w:spacing w:before="107"/>
              <w:ind w:left="107"/>
              <w:rPr>
                <w:b/>
              </w:rPr>
            </w:pPr>
            <w:r>
              <w:rPr>
                <w:b/>
              </w:rPr>
              <w:t>Module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Title</w:t>
            </w:r>
          </w:p>
        </w:tc>
        <w:tc>
          <w:tcPr>
            <w:tcW w:w="4904" w:type="dxa"/>
            <w:gridSpan w:val="4"/>
            <w:vAlign w:val="center"/>
          </w:tcPr>
          <w:p w14:paraId="32D9D7D0" w14:textId="77777777" w:rsidR="006E4E25" w:rsidRPr="00360D1E" w:rsidRDefault="006E4E25" w:rsidP="005D03C7">
            <w:pPr>
              <w:pStyle w:val="TableParagraph"/>
              <w:spacing w:before="80"/>
              <w:ind w:left="818"/>
              <w:jc w:val="center"/>
              <w:rPr>
                <w:rFonts w:ascii="Times New Roman"/>
                <w:b/>
                <w:bCs/>
                <w:sz w:val="30"/>
              </w:rPr>
            </w:pPr>
            <w:r w:rsidRPr="00360D1E">
              <w:rPr>
                <w:rFonts w:ascii="Times New Roman"/>
                <w:b/>
                <w:bCs/>
                <w:sz w:val="30"/>
              </w:rPr>
              <w:t>MEDICAL</w:t>
            </w:r>
            <w:r w:rsidRPr="00360D1E">
              <w:rPr>
                <w:rFonts w:ascii="Times New Roman"/>
                <w:b/>
                <w:bCs/>
                <w:spacing w:val="-15"/>
                <w:sz w:val="30"/>
              </w:rPr>
              <w:t xml:space="preserve"> </w:t>
            </w:r>
            <w:r w:rsidRPr="00360D1E">
              <w:rPr>
                <w:rFonts w:ascii="Times New Roman"/>
                <w:b/>
                <w:bCs/>
                <w:spacing w:val="-2"/>
                <w:sz w:val="30"/>
              </w:rPr>
              <w:t>CHEMISTRY</w:t>
            </w:r>
          </w:p>
        </w:tc>
        <w:tc>
          <w:tcPr>
            <w:tcW w:w="3804" w:type="dxa"/>
            <w:gridSpan w:val="3"/>
            <w:shd w:val="clear" w:color="auto" w:fill="DEEBF6"/>
          </w:tcPr>
          <w:p w14:paraId="6A390AAC" w14:textId="77777777" w:rsidR="006E4E25" w:rsidRDefault="006E4E25" w:rsidP="005D03C7">
            <w:pPr>
              <w:pStyle w:val="TableParagraph"/>
              <w:spacing w:before="107"/>
              <w:ind w:left="105"/>
              <w:rPr>
                <w:b/>
              </w:rPr>
            </w:pPr>
            <w:r>
              <w:rPr>
                <w:b/>
              </w:rPr>
              <w:t>Module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Delivery</w:t>
            </w:r>
          </w:p>
        </w:tc>
      </w:tr>
      <w:tr w:rsidR="006E4E25" w14:paraId="7A5D5A14" w14:textId="77777777" w:rsidTr="005D03C7">
        <w:trPr>
          <w:trHeight w:val="482"/>
        </w:trPr>
        <w:tc>
          <w:tcPr>
            <w:tcW w:w="1755" w:type="dxa"/>
            <w:shd w:val="clear" w:color="auto" w:fill="DAEDF3"/>
          </w:tcPr>
          <w:p w14:paraId="2DB01474" w14:textId="77777777" w:rsidR="006E4E25" w:rsidRDefault="006E4E25" w:rsidP="005D03C7">
            <w:pPr>
              <w:pStyle w:val="TableParagraph"/>
              <w:spacing w:before="95"/>
              <w:ind w:left="107"/>
              <w:rPr>
                <w:b/>
              </w:rPr>
            </w:pPr>
            <w:r>
              <w:rPr>
                <w:b/>
              </w:rPr>
              <w:t>Module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4"/>
              </w:rPr>
              <w:t>Type</w:t>
            </w:r>
          </w:p>
        </w:tc>
        <w:tc>
          <w:tcPr>
            <w:tcW w:w="4904" w:type="dxa"/>
            <w:gridSpan w:val="4"/>
            <w:vAlign w:val="center"/>
          </w:tcPr>
          <w:p w14:paraId="570D7ACF" w14:textId="77777777" w:rsidR="006E4E25" w:rsidRPr="00360D1E" w:rsidRDefault="006E4E25" w:rsidP="005D03C7">
            <w:pPr>
              <w:pStyle w:val="TableParagraph"/>
              <w:spacing w:before="81"/>
              <w:ind w:left="1771" w:right="1850"/>
              <w:jc w:val="center"/>
              <w:rPr>
                <w:rFonts w:ascii="Times New Roman"/>
                <w:b/>
                <w:bCs/>
                <w:sz w:val="28"/>
              </w:rPr>
            </w:pPr>
            <w:r w:rsidRPr="00360D1E">
              <w:rPr>
                <w:rFonts w:ascii="Times New Roman"/>
                <w:b/>
                <w:bCs/>
                <w:spacing w:val="-2"/>
                <w:sz w:val="28"/>
              </w:rPr>
              <w:t>Support</w:t>
            </w:r>
          </w:p>
        </w:tc>
        <w:tc>
          <w:tcPr>
            <w:tcW w:w="3804" w:type="dxa"/>
            <w:gridSpan w:val="3"/>
            <w:vMerge w:val="restart"/>
          </w:tcPr>
          <w:p w14:paraId="3B2D3AC8" w14:textId="77777777" w:rsidR="006E4E25" w:rsidRDefault="006E4E25" w:rsidP="005D03C7">
            <w:pPr>
              <w:pStyle w:val="TableParagraph"/>
              <w:spacing w:before="122"/>
              <w:ind w:left="827"/>
              <w:rPr>
                <w:b/>
              </w:rPr>
            </w:pPr>
            <w:r>
              <w:rPr>
                <w:rFonts w:ascii="Segoe UI Symbol" w:hAnsi="Segoe UI Symbol"/>
                <w:w w:val="85"/>
              </w:rPr>
              <w:t>☒</w:t>
            </w:r>
            <w:r>
              <w:rPr>
                <w:rFonts w:ascii="Segoe UI Symbol" w:hAnsi="Segoe UI Symbol"/>
                <w:spacing w:val="-2"/>
                <w:w w:val="85"/>
              </w:rPr>
              <w:t xml:space="preserve"> </w:t>
            </w:r>
            <w:r>
              <w:rPr>
                <w:b/>
                <w:spacing w:val="-2"/>
              </w:rPr>
              <w:t>Theory</w:t>
            </w:r>
          </w:p>
          <w:p w14:paraId="5134CD7E" w14:textId="77777777" w:rsidR="006E4E25" w:rsidRDefault="006E4E25" w:rsidP="005D03C7">
            <w:pPr>
              <w:pStyle w:val="TableParagraph"/>
              <w:numPr>
                <w:ilvl w:val="0"/>
                <w:numId w:val="7"/>
              </w:numPr>
              <w:tabs>
                <w:tab w:val="left" w:pos="1042"/>
              </w:tabs>
              <w:spacing w:before="88"/>
              <w:rPr>
                <w:b/>
              </w:rPr>
            </w:pPr>
            <w:r>
              <w:rPr>
                <w:b/>
                <w:spacing w:val="-2"/>
              </w:rPr>
              <w:t>Lecture</w:t>
            </w:r>
          </w:p>
          <w:p w14:paraId="71BC3582" w14:textId="77777777" w:rsidR="006E4E25" w:rsidRDefault="006E4E25" w:rsidP="005D03C7">
            <w:pPr>
              <w:pStyle w:val="TableParagraph"/>
              <w:spacing w:before="87"/>
              <w:ind w:left="827"/>
              <w:rPr>
                <w:b/>
              </w:rPr>
            </w:pPr>
            <w:r>
              <w:rPr>
                <w:rFonts w:ascii="Segoe UI Symbol" w:hAnsi="Segoe UI Symbol"/>
                <w:w w:val="85"/>
              </w:rPr>
              <w:t>☒</w:t>
            </w:r>
            <w:r>
              <w:rPr>
                <w:rFonts w:ascii="Segoe UI Symbol" w:hAnsi="Segoe UI Symbol"/>
                <w:spacing w:val="-9"/>
              </w:rPr>
              <w:t xml:space="preserve"> </w:t>
            </w:r>
            <w:r>
              <w:rPr>
                <w:b/>
                <w:spacing w:val="-5"/>
              </w:rPr>
              <w:t>Lab</w:t>
            </w:r>
          </w:p>
          <w:p w14:paraId="5C5DBB27" w14:textId="77777777" w:rsidR="006E4E25" w:rsidRDefault="006E4E25" w:rsidP="005D03C7">
            <w:pPr>
              <w:pStyle w:val="TableParagraph"/>
              <w:spacing w:before="85"/>
              <w:ind w:left="827"/>
              <w:rPr>
                <w:b/>
              </w:rPr>
            </w:pPr>
            <w:r>
              <w:rPr>
                <w:rFonts w:ascii="Segoe UI Symbol" w:hAnsi="Segoe UI Symbol"/>
                <w:w w:val="85"/>
              </w:rPr>
              <w:t>☒</w:t>
            </w:r>
            <w:r>
              <w:rPr>
                <w:rFonts w:ascii="Segoe UI Symbol" w:hAnsi="Segoe UI Symbol"/>
                <w:spacing w:val="-2"/>
                <w:w w:val="85"/>
              </w:rPr>
              <w:t xml:space="preserve"> </w:t>
            </w:r>
            <w:r>
              <w:rPr>
                <w:b/>
                <w:spacing w:val="-2"/>
              </w:rPr>
              <w:t>Tutorial</w:t>
            </w:r>
          </w:p>
          <w:p w14:paraId="12E1BBFC" w14:textId="77777777" w:rsidR="006E4E25" w:rsidRDefault="006E4E25" w:rsidP="005D03C7">
            <w:pPr>
              <w:pStyle w:val="TableParagraph"/>
              <w:numPr>
                <w:ilvl w:val="0"/>
                <w:numId w:val="7"/>
              </w:numPr>
              <w:tabs>
                <w:tab w:val="left" w:pos="1042"/>
              </w:tabs>
              <w:spacing w:before="88"/>
              <w:rPr>
                <w:b/>
              </w:rPr>
            </w:pPr>
            <w:r>
              <w:rPr>
                <w:b/>
                <w:spacing w:val="-2"/>
              </w:rPr>
              <w:t>Practical</w:t>
            </w:r>
          </w:p>
          <w:p w14:paraId="78F56CD7" w14:textId="77777777" w:rsidR="006E4E25" w:rsidRDefault="006E4E25" w:rsidP="005D03C7">
            <w:pPr>
              <w:pStyle w:val="TableParagraph"/>
              <w:numPr>
                <w:ilvl w:val="0"/>
                <w:numId w:val="6"/>
              </w:numPr>
              <w:tabs>
                <w:tab w:val="left" w:pos="1066"/>
              </w:tabs>
              <w:spacing w:before="1"/>
              <w:rPr>
                <w:b/>
              </w:rPr>
            </w:pPr>
            <w:r>
              <w:rPr>
                <w:b/>
                <w:spacing w:val="-2"/>
              </w:rPr>
              <w:t>Seminar</w:t>
            </w:r>
          </w:p>
        </w:tc>
      </w:tr>
      <w:tr w:rsidR="006E4E25" w14:paraId="1B785324" w14:textId="77777777" w:rsidTr="005D03C7">
        <w:trPr>
          <w:trHeight w:val="482"/>
        </w:trPr>
        <w:tc>
          <w:tcPr>
            <w:tcW w:w="1755" w:type="dxa"/>
            <w:shd w:val="clear" w:color="auto" w:fill="DAEDF3"/>
          </w:tcPr>
          <w:p w14:paraId="6A55B9B5" w14:textId="77777777" w:rsidR="006E4E25" w:rsidRDefault="006E4E25" w:rsidP="005D03C7">
            <w:pPr>
              <w:pStyle w:val="TableParagraph"/>
              <w:spacing w:before="92"/>
              <w:ind w:left="107"/>
              <w:rPr>
                <w:b/>
              </w:rPr>
            </w:pPr>
            <w:r>
              <w:rPr>
                <w:b/>
              </w:rPr>
              <w:t>Module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4"/>
              </w:rPr>
              <w:t>Code</w:t>
            </w:r>
          </w:p>
        </w:tc>
        <w:tc>
          <w:tcPr>
            <w:tcW w:w="4904" w:type="dxa"/>
            <w:gridSpan w:val="4"/>
            <w:vAlign w:val="center"/>
          </w:tcPr>
          <w:p w14:paraId="75C24C1D" w14:textId="77777777" w:rsidR="006E4E25" w:rsidRPr="00360D1E" w:rsidRDefault="006E4E25" w:rsidP="005D03C7">
            <w:pPr>
              <w:pStyle w:val="TableParagraph"/>
              <w:spacing w:before="81"/>
              <w:ind w:left="1774" w:right="1850"/>
              <w:jc w:val="center"/>
              <w:rPr>
                <w:rFonts w:ascii="Times New Roman"/>
                <w:b/>
                <w:bCs/>
                <w:sz w:val="28"/>
              </w:rPr>
            </w:pPr>
            <w:r w:rsidRPr="00360D1E">
              <w:rPr>
                <w:rFonts w:ascii="Times New Roman"/>
                <w:b/>
                <w:bCs/>
                <w:spacing w:val="-2"/>
                <w:sz w:val="28"/>
              </w:rPr>
              <w:t>MIE11207</w:t>
            </w:r>
          </w:p>
        </w:tc>
        <w:tc>
          <w:tcPr>
            <w:tcW w:w="3804" w:type="dxa"/>
            <w:gridSpan w:val="3"/>
            <w:vMerge/>
            <w:tcBorders>
              <w:top w:val="nil"/>
            </w:tcBorders>
          </w:tcPr>
          <w:p w14:paraId="39EEDBF0" w14:textId="77777777" w:rsidR="006E4E25" w:rsidRDefault="006E4E25" w:rsidP="005D03C7">
            <w:pPr>
              <w:rPr>
                <w:sz w:val="2"/>
                <w:szCs w:val="2"/>
              </w:rPr>
            </w:pPr>
          </w:p>
        </w:tc>
      </w:tr>
      <w:tr w:rsidR="006E4E25" w14:paraId="348FB1E4" w14:textId="77777777" w:rsidTr="005D03C7">
        <w:trPr>
          <w:trHeight w:val="482"/>
        </w:trPr>
        <w:tc>
          <w:tcPr>
            <w:tcW w:w="1755" w:type="dxa"/>
            <w:shd w:val="clear" w:color="auto" w:fill="DAEDF3"/>
          </w:tcPr>
          <w:p w14:paraId="721A5475" w14:textId="77777777" w:rsidR="006E4E25" w:rsidRDefault="006E4E25" w:rsidP="005D03C7">
            <w:pPr>
              <w:pStyle w:val="TableParagraph"/>
              <w:spacing w:before="92"/>
              <w:ind w:left="107"/>
              <w:rPr>
                <w:b/>
              </w:rPr>
            </w:pPr>
            <w:r>
              <w:rPr>
                <w:b/>
              </w:rPr>
              <w:t>ECTS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Credits</w:t>
            </w:r>
          </w:p>
        </w:tc>
        <w:tc>
          <w:tcPr>
            <w:tcW w:w="4904" w:type="dxa"/>
            <w:gridSpan w:val="4"/>
            <w:vAlign w:val="center"/>
          </w:tcPr>
          <w:p w14:paraId="7726F82C" w14:textId="77777777" w:rsidR="006E4E25" w:rsidRPr="00360D1E" w:rsidRDefault="006E4E25" w:rsidP="005D03C7">
            <w:pPr>
              <w:pStyle w:val="TableParagraph"/>
              <w:spacing w:before="81"/>
              <w:ind w:right="77"/>
              <w:jc w:val="center"/>
              <w:rPr>
                <w:rFonts w:ascii="Times New Roman"/>
                <w:b/>
                <w:bCs/>
                <w:sz w:val="28"/>
              </w:rPr>
            </w:pPr>
            <w:r w:rsidRPr="00360D1E">
              <w:rPr>
                <w:rFonts w:ascii="Times New Roman"/>
                <w:b/>
                <w:bCs/>
                <w:sz w:val="28"/>
              </w:rPr>
              <w:t>7</w:t>
            </w:r>
          </w:p>
        </w:tc>
        <w:tc>
          <w:tcPr>
            <w:tcW w:w="3804" w:type="dxa"/>
            <w:gridSpan w:val="3"/>
            <w:vMerge/>
            <w:tcBorders>
              <w:top w:val="nil"/>
            </w:tcBorders>
          </w:tcPr>
          <w:p w14:paraId="2D0BB0F0" w14:textId="77777777" w:rsidR="006E4E25" w:rsidRDefault="006E4E25" w:rsidP="005D03C7">
            <w:pPr>
              <w:rPr>
                <w:sz w:val="2"/>
                <w:szCs w:val="2"/>
              </w:rPr>
            </w:pPr>
          </w:p>
        </w:tc>
      </w:tr>
      <w:tr w:rsidR="006E4E25" w14:paraId="71D0C5DF" w14:textId="77777777" w:rsidTr="005D03C7">
        <w:trPr>
          <w:trHeight w:val="462"/>
        </w:trPr>
        <w:tc>
          <w:tcPr>
            <w:tcW w:w="1755" w:type="dxa"/>
            <w:shd w:val="clear" w:color="auto" w:fill="DAEDF3"/>
          </w:tcPr>
          <w:p w14:paraId="07A85558" w14:textId="77777777" w:rsidR="006E4E25" w:rsidRDefault="006E4E25" w:rsidP="005D03C7">
            <w:pPr>
              <w:pStyle w:val="TableParagraph"/>
              <w:spacing w:before="85"/>
              <w:ind w:left="107"/>
              <w:rPr>
                <w:b/>
              </w:rPr>
            </w:pPr>
            <w:r>
              <w:rPr>
                <w:b/>
              </w:rPr>
              <w:t>SWL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(</w:t>
            </w:r>
            <w:proofErr w:type="spellStart"/>
            <w:r>
              <w:rPr>
                <w:b/>
                <w:spacing w:val="-2"/>
              </w:rPr>
              <w:t>hr</w:t>
            </w:r>
            <w:proofErr w:type="spellEnd"/>
            <w:r>
              <w:rPr>
                <w:b/>
                <w:spacing w:val="-2"/>
              </w:rPr>
              <w:t>/</w:t>
            </w:r>
            <w:proofErr w:type="spellStart"/>
            <w:r>
              <w:rPr>
                <w:b/>
                <w:spacing w:val="-2"/>
              </w:rPr>
              <w:t>sem</w:t>
            </w:r>
            <w:proofErr w:type="spellEnd"/>
            <w:r>
              <w:rPr>
                <w:b/>
                <w:spacing w:val="-2"/>
              </w:rPr>
              <w:t>)</w:t>
            </w:r>
          </w:p>
        </w:tc>
        <w:tc>
          <w:tcPr>
            <w:tcW w:w="4904" w:type="dxa"/>
            <w:gridSpan w:val="4"/>
            <w:vAlign w:val="center"/>
          </w:tcPr>
          <w:p w14:paraId="5FDEB874" w14:textId="77777777" w:rsidR="006E4E25" w:rsidRPr="00360D1E" w:rsidRDefault="006E4E25" w:rsidP="005D03C7">
            <w:pPr>
              <w:pStyle w:val="TableParagraph"/>
              <w:spacing w:before="92"/>
              <w:ind w:left="1773" w:right="1850"/>
              <w:jc w:val="center"/>
              <w:rPr>
                <w:rFonts w:ascii="Times New Roman"/>
                <w:b/>
                <w:bCs/>
                <w:sz w:val="24"/>
              </w:rPr>
            </w:pPr>
            <w:r w:rsidRPr="00360D1E">
              <w:rPr>
                <w:rFonts w:ascii="Times New Roman"/>
                <w:b/>
                <w:bCs/>
                <w:spacing w:val="-5"/>
                <w:sz w:val="24"/>
              </w:rPr>
              <w:t>175</w:t>
            </w:r>
          </w:p>
        </w:tc>
        <w:tc>
          <w:tcPr>
            <w:tcW w:w="3804" w:type="dxa"/>
            <w:gridSpan w:val="3"/>
            <w:vMerge/>
            <w:tcBorders>
              <w:top w:val="nil"/>
            </w:tcBorders>
          </w:tcPr>
          <w:p w14:paraId="7E572FC6" w14:textId="77777777" w:rsidR="006E4E25" w:rsidRDefault="006E4E25" w:rsidP="005D03C7">
            <w:pPr>
              <w:rPr>
                <w:sz w:val="2"/>
                <w:szCs w:val="2"/>
              </w:rPr>
            </w:pPr>
          </w:p>
        </w:tc>
      </w:tr>
      <w:tr w:rsidR="006E4E25" w14:paraId="7F3CF685" w14:textId="77777777" w:rsidTr="005D03C7">
        <w:trPr>
          <w:trHeight w:val="448"/>
        </w:trPr>
        <w:tc>
          <w:tcPr>
            <w:tcW w:w="2067" w:type="dxa"/>
            <w:gridSpan w:val="2"/>
            <w:shd w:val="clear" w:color="auto" w:fill="DAEDF3"/>
          </w:tcPr>
          <w:p w14:paraId="71440175" w14:textId="77777777" w:rsidR="006E4E25" w:rsidRDefault="006E4E25" w:rsidP="005D03C7">
            <w:pPr>
              <w:pStyle w:val="TableParagraph"/>
              <w:spacing w:before="78"/>
              <w:ind w:left="107"/>
              <w:rPr>
                <w:b/>
              </w:rPr>
            </w:pPr>
            <w:r>
              <w:rPr>
                <w:b/>
              </w:rPr>
              <w:t>Module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Level</w:t>
            </w:r>
          </w:p>
        </w:tc>
        <w:tc>
          <w:tcPr>
            <w:tcW w:w="3287" w:type="dxa"/>
          </w:tcPr>
          <w:p w14:paraId="58F8D2AC" w14:textId="77777777" w:rsidR="006E4E25" w:rsidRDefault="006E4E25" w:rsidP="005D03C7">
            <w:pPr>
              <w:pStyle w:val="TableParagraph"/>
              <w:spacing w:before="78"/>
              <w:ind w:right="661"/>
              <w:jc w:val="center"/>
            </w:pPr>
            <w:r>
              <w:t>UGI</w:t>
            </w:r>
          </w:p>
        </w:tc>
        <w:tc>
          <w:tcPr>
            <w:tcW w:w="3408" w:type="dxa"/>
            <w:gridSpan w:val="4"/>
            <w:shd w:val="clear" w:color="auto" w:fill="DAEDF3"/>
          </w:tcPr>
          <w:p w14:paraId="5CB70359" w14:textId="77777777" w:rsidR="006E4E25" w:rsidRDefault="006E4E25" w:rsidP="005D03C7">
            <w:pPr>
              <w:pStyle w:val="TableParagraph"/>
              <w:spacing w:before="78"/>
              <w:ind w:left="107"/>
              <w:rPr>
                <w:b/>
              </w:rPr>
            </w:pPr>
            <w:r>
              <w:rPr>
                <w:b/>
              </w:rPr>
              <w:t>Semester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Delivery</w:t>
            </w:r>
          </w:p>
        </w:tc>
        <w:tc>
          <w:tcPr>
            <w:tcW w:w="1701" w:type="dxa"/>
          </w:tcPr>
          <w:p w14:paraId="740858A0" w14:textId="77777777" w:rsidR="006E4E25" w:rsidRDefault="006E4E25" w:rsidP="005D03C7">
            <w:pPr>
              <w:pStyle w:val="TableParagraph"/>
              <w:spacing w:before="78"/>
              <w:ind w:left="102"/>
            </w:pPr>
            <w:r>
              <w:t>1</w:t>
            </w:r>
          </w:p>
        </w:tc>
      </w:tr>
      <w:tr w:rsidR="006E4E25" w14:paraId="6580BD02" w14:textId="77777777" w:rsidTr="005D03C7">
        <w:trPr>
          <w:trHeight w:val="741"/>
        </w:trPr>
        <w:tc>
          <w:tcPr>
            <w:tcW w:w="2067" w:type="dxa"/>
            <w:gridSpan w:val="2"/>
            <w:shd w:val="clear" w:color="auto" w:fill="DAEDF3"/>
          </w:tcPr>
          <w:p w14:paraId="60CA4B05" w14:textId="77777777" w:rsidR="006E4E25" w:rsidRDefault="006E4E25" w:rsidP="005D03C7">
            <w:pPr>
              <w:pStyle w:val="TableParagraph"/>
              <w:spacing w:before="78" w:line="261" w:lineRule="auto"/>
              <w:ind w:left="199" w:hanging="92"/>
              <w:rPr>
                <w:b/>
              </w:rPr>
            </w:pPr>
            <w:r>
              <w:rPr>
                <w:b/>
                <w:spacing w:val="-2"/>
              </w:rPr>
              <w:t>Administering Department</w:t>
            </w:r>
          </w:p>
        </w:tc>
        <w:tc>
          <w:tcPr>
            <w:tcW w:w="3287" w:type="dxa"/>
          </w:tcPr>
          <w:p w14:paraId="4BACDEA6" w14:textId="77777777" w:rsidR="006E4E25" w:rsidRDefault="006E4E25" w:rsidP="005D03C7"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 w14:paraId="41E66C5B" w14:textId="77777777" w:rsidR="006E4E25" w:rsidRDefault="006E4E25" w:rsidP="005D03C7">
            <w:pPr>
              <w:pStyle w:val="TableParagraph"/>
              <w:ind w:left="105"/>
              <w:jc w:val="center"/>
            </w:pPr>
            <w:r>
              <w:rPr>
                <w:spacing w:val="-4"/>
              </w:rPr>
              <w:t>MIE</w:t>
            </w:r>
          </w:p>
        </w:tc>
        <w:tc>
          <w:tcPr>
            <w:tcW w:w="1136" w:type="dxa"/>
            <w:shd w:val="clear" w:color="auto" w:fill="DEEBF6"/>
          </w:tcPr>
          <w:p w14:paraId="3FD7C809" w14:textId="77777777" w:rsidR="006E4E25" w:rsidRDefault="006E4E25" w:rsidP="005D03C7"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 w14:paraId="5421C71A" w14:textId="77777777" w:rsidR="006E4E25" w:rsidRDefault="006E4E25" w:rsidP="005D03C7">
            <w:pPr>
              <w:pStyle w:val="TableParagraph"/>
              <w:ind w:left="157"/>
              <w:rPr>
                <w:b/>
              </w:rPr>
            </w:pPr>
            <w:r>
              <w:rPr>
                <w:b/>
                <w:spacing w:val="-2"/>
              </w:rPr>
              <w:t>College</w:t>
            </w:r>
          </w:p>
        </w:tc>
        <w:tc>
          <w:tcPr>
            <w:tcW w:w="3973" w:type="dxa"/>
            <w:gridSpan w:val="4"/>
          </w:tcPr>
          <w:p w14:paraId="2EE01560" w14:textId="77777777" w:rsidR="006E4E25" w:rsidRDefault="006E4E25" w:rsidP="005D03C7"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 w14:paraId="65A0D10D" w14:textId="77777777" w:rsidR="006E4E25" w:rsidRDefault="006E4E25" w:rsidP="005D03C7">
            <w:pPr>
              <w:pStyle w:val="TableParagraph"/>
              <w:ind w:left="106"/>
              <w:jc w:val="center"/>
            </w:pPr>
            <w:r>
              <w:rPr>
                <w:spacing w:val="-4"/>
              </w:rPr>
              <w:t>MUC</w:t>
            </w:r>
          </w:p>
        </w:tc>
      </w:tr>
      <w:tr w:rsidR="006E4E25" w14:paraId="100D8504" w14:textId="77777777" w:rsidTr="005D03C7">
        <w:trPr>
          <w:trHeight w:val="448"/>
        </w:trPr>
        <w:tc>
          <w:tcPr>
            <w:tcW w:w="1755" w:type="dxa"/>
            <w:shd w:val="clear" w:color="auto" w:fill="DAEDF3"/>
          </w:tcPr>
          <w:p w14:paraId="16DFD50A" w14:textId="77777777" w:rsidR="006E4E25" w:rsidRDefault="006E4E25" w:rsidP="005D03C7">
            <w:pPr>
              <w:pStyle w:val="TableParagraph"/>
              <w:spacing w:before="78"/>
              <w:ind w:left="107"/>
              <w:rPr>
                <w:b/>
              </w:rPr>
            </w:pPr>
            <w:r>
              <w:rPr>
                <w:b/>
              </w:rPr>
              <w:t>Module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Leader</w:t>
            </w:r>
          </w:p>
        </w:tc>
        <w:tc>
          <w:tcPr>
            <w:tcW w:w="3599" w:type="dxa"/>
            <w:gridSpan w:val="2"/>
            <w:vAlign w:val="center"/>
          </w:tcPr>
          <w:p w14:paraId="23FC95E9" w14:textId="77777777" w:rsidR="006E4E25" w:rsidRPr="007E0B6F" w:rsidRDefault="006E4E25" w:rsidP="005D03C7">
            <w:pPr>
              <w:pStyle w:val="TableParagraph"/>
              <w:spacing w:before="78"/>
              <w:jc w:val="center"/>
              <w:rPr>
                <w:b/>
                <w:bCs/>
              </w:rPr>
            </w:pPr>
            <w:r w:rsidRPr="007E0B6F">
              <w:rPr>
                <w:b/>
                <w:bCs/>
              </w:rPr>
              <w:t xml:space="preserve">Hamid Hussain </w:t>
            </w:r>
            <w:proofErr w:type="spellStart"/>
            <w:r w:rsidRPr="007E0B6F">
              <w:rPr>
                <w:b/>
                <w:bCs/>
              </w:rPr>
              <w:t>Rijab</w:t>
            </w:r>
            <w:proofErr w:type="spellEnd"/>
          </w:p>
        </w:tc>
        <w:tc>
          <w:tcPr>
            <w:tcW w:w="1136" w:type="dxa"/>
            <w:shd w:val="clear" w:color="auto" w:fill="DEEBF6"/>
          </w:tcPr>
          <w:p w14:paraId="2C0FC4BE" w14:textId="77777777" w:rsidR="006E4E25" w:rsidRDefault="006E4E25" w:rsidP="005D03C7">
            <w:pPr>
              <w:pStyle w:val="TableParagraph"/>
              <w:spacing w:before="78"/>
              <w:ind w:left="157"/>
              <w:rPr>
                <w:b/>
              </w:rPr>
            </w:pPr>
            <w:r>
              <w:rPr>
                <w:b/>
                <w:spacing w:val="-2"/>
              </w:rPr>
              <w:t>e-</w:t>
            </w:r>
            <w:r>
              <w:rPr>
                <w:b/>
                <w:spacing w:val="-4"/>
              </w:rPr>
              <w:t>mail</w:t>
            </w:r>
          </w:p>
        </w:tc>
        <w:tc>
          <w:tcPr>
            <w:tcW w:w="3973" w:type="dxa"/>
            <w:gridSpan w:val="4"/>
            <w:vAlign w:val="center"/>
          </w:tcPr>
          <w:p w14:paraId="73FB703B" w14:textId="77777777" w:rsidR="006E4E25" w:rsidRPr="00746C88" w:rsidRDefault="006E4E25" w:rsidP="005D03C7">
            <w:pPr>
              <w:pStyle w:val="TableParagraph"/>
              <w:spacing w:before="78"/>
              <w:ind w:left="106"/>
              <w:jc w:val="center"/>
              <w:rPr>
                <w:b/>
                <w:bCs/>
              </w:rPr>
            </w:pPr>
            <w:r w:rsidRPr="00746C88">
              <w:rPr>
                <w:b/>
                <w:bCs/>
              </w:rPr>
              <w:t>hamid.hussain@muc.edu.iq</w:t>
            </w:r>
          </w:p>
        </w:tc>
      </w:tr>
      <w:tr w:rsidR="006E4E25" w14:paraId="759FE2EF" w14:textId="77777777" w:rsidTr="005D03C7">
        <w:trPr>
          <w:trHeight w:val="741"/>
        </w:trPr>
        <w:tc>
          <w:tcPr>
            <w:tcW w:w="2067" w:type="dxa"/>
            <w:gridSpan w:val="2"/>
            <w:shd w:val="clear" w:color="auto" w:fill="DAEDF3"/>
          </w:tcPr>
          <w:p w14:paraId="71B4AE69" w14:textId="77777777" w:rsidR="006E4E25" w:rsidRDefault="006E4E25" w:rsidP="005D03C7">
            <w:pPr>
              <w:pStyle w:val="TableParagraph"/>
              <w:spacing w:before="78"/>
              <w:ind w:left="107"/>
              <w:rPr>
                <w:b/>
              </w:rPr>
            </w:pPr>
            <w:r>
              <w:rPr>
                <w:b/>
              </w:rPr>
              <w:t>Module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Leader’s</w:t>
            </w:r>
          </w:p>
          <w:p w14:paraId="3B93E8AF" w14:textId="77777777" w:rsidR="006E4E25" w:rsidRDefault="006E4E25" w:rsidP="005D03C7">
            <w:pPr>
              <w:pStyle w:val="TableParagraph"/>
              <w:spacing w:before="22"/>
              <w:ind w:left="199"/>
              <w:rPr>
                <w:b/>
              </w:rPr>
            </w:pPr>
            <w:r>
              <w:rPr>
                <w:b/>
              </w:rPr>
              <w:t>Acad.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Title</w:t>
            </w:r>
          </w:p>
        </w:tc>
        <w:tc>
          <w:tcPr>
            <w:tcW w:w="3287" w:type="dxa"/>
            <w:vAlign w:val="center"/>
          </w:tcPr>
          <w:p w14:paraId="345242D6" w14:textId="77777777" w:rsidR="006E4E25" w:rsidRPr="0047434F" w:rsidRDefault="006E4E25" w:rsidP="005D03C7">
            <w:pPr>
              <w:pStyle w:val="TableParagraph"/>
              <w:spacing w:before="6"/>
              <w:jc w:val="center"/>
              <w:rPr>
                <w:rFonts w:ascii="Times New Roman"/>
                <w:b/>
                <w:bCs/>
                <w:sz w:val="19"/>
              </w:rPr>
            </w:pPr>
          </w:p>
          <w:p w14:paraId="52DAED99" w14:textId="77777777" w:rsidR="006E4E25" w:rsidRPr="0047434F" w:rsidRDefault="006E4E25" w:rsidP="005D03C7">
            <w:pPr>
              <w:pStyle w:val="TableParagraph"/>
              <w:ind w:left="105"/>
              <w:jc w:val="center"/>
              <w:rPr>
                <w:b/>
                <w:bCs/>
              </w:rPr>
            </w:pPr>
            <w:r w:rsidRPr="0047434F">
              <w:rPr>
                <w:b/>
                <w:bCs/>
                <w:spacing w:val="-2"/>
              </w:rPr>
              <w:t>Professor</w:t>
            </w:r>
          </w:p>
        </w:tc>
        <w:tc>
          <w:tcPr>
            <w:tcW w:w="3408" w:type="dxa"/>
            <w:gridSpan w:val="4"/>
            <w:shd w:val="clear" w:color="auto" w:fill="DEEBF6"/>
            <w:vAlign w:val="center"/>
          </w:tcPr>
          <w:p w14:paraId="33D9E8F7" w14:textId="77777777" w:rsidR="006E4E25" w:rsidRPr="0047434F" w:rsidRDefault="006E4E25" w:rsidP="005D03C7">
            <w:pPr>
              <w:pStyle w:val="TableParagraph"/>
              <w:spacing w:before="6"/>
              <w:jc w:val="center"/>
              <w:rPr>
                <w:rFonts w:ascii="Times New Roman"/>
                <w:b/>
                <w:bCs/>
                <w:sz w:val="19"/>
              </w:rPr>
            </w:pPr>
          </w:p>
          <w:p w14:paraId="49CB122A" w14:textId="77777777" w:rsidR="006E4E25" w:rsidRPr="0047434F" w:rsidRDefault="006E4E25" w:rsidP="005D03C7">
            <w:pPr>
              <w:pStyle w:val="TableParagraph"/>
              <w:ind w:left="107"/>
              <w:jc w:val="center"/>
              <w:rPr>
                <w:b/>
                <w:bCs/>
              </w:rPr>
            </w:pPr>
            <w:r w:rsidRPr="0047434F">
              <w:rPr>
                <w:b/>
                <w:bCs/>
              </w:rPr>
              <w:t>Module</w:t>
            </w:r>
            <w:r w:rsidRPr="0047434F">
              <w:rPr>
                <w:b/>
                <w:bCs/>
                <w:spacing w:val="-6"/>
              </w:rPr>
              <w:t xml:space="preserve"> </w:t>
            </w:r>
            <w:r w:rsidRPr="0047434F">
              <w:rPr>
                <w:b/>
                <w:bCs/>
              </w:rPr>
              <w:t>Leader’s</w:t>
            </w:r>
            <w:r w:rsidRPr="0047434F">
              <w:rPr>
                <w:b/>
                <w:bCs/>
                <w:spacing w:val="-4"/>
              </w:rPr>
              <w:t xml:space="preserve"> </w:t>
            </w:r>
            <w:r w:rsidRPr="0047434F">
              <w:rPr>
                <w:b/>
                <w:bCs/>
                <w:spacing w:val="-2"/>
              </w:rPr>
              <w:t>Qualification</w:t>
            </w:r>
          </w:p>
        </w:tc>
        <w:tc>
          <w:tcPr>
            <w:tcW w:w="1701" w:type="dxa"/>
            <w:vAlign w:val="center"/>
          </w:tcPr>
          <w:p w14:paraId="0E84A536" w14:textId="77777777" w:rsidR="006E4E25" w:rsidRPr="0047434F" w:rsidRDefault="006E4E25" w:rsidP="005D03C7">
            <w:pPr>
              <w:pStyle w:val="TableParagraph"/>
              <w:spacing w:before="6"/>
              <w:jc w:val="center"/>
              <w:rPr>
                <w:rFonts w:ascii="Times New Roman"/>
                <w:b/>
                <w:bCs/>
                <w:sz w:val="19"/>
              </w:rPr>
            </w:pPr>
          </w:p>
          <w:p w14:paraId="11C2B4D4" w14:textId="77777777" w:rsidR="006E4E25" w:rsidRPr="0047434F" w:rsidRDefault="006E4E25" w:rsidP="005D03C7">
            <w:pPr>
              <w:pStyle w:val="TableParagraph"/>
              <w:ind w:left="102"/>
              <w:jc w:val="center"/>
              <w:rPr>
                <w:b/>
                <w:bCs/>
              </w:rPr>
            </w:pPr>
            <w:proofErr w:type="spellStart"/>
            <w:r w:rsidRPr="0047434F">
              <w:rPr>
                <w:b/>
                <w:bCs/>
                <w:spacing w:val="-4"/>
              </w:rPr>
              <w:t>Ph.D</w:t>
            </w:r>
            <w:proofErr w:type="spellEnd"/>
          </w:p>
        </w:tc>
      </w:tr>
      <w:tr w:rsidR="006E4E25" w14:paraId="5646179B" w14:textId="77777777" w:rsidTr="005D03C7">
        <w:trPr>
          <w:trHeight w:val="448"/>
        </w:trPr>
        <w:tc>
          <w:tcPr>
            <w:tcW w:w="1755" w:type="dxa"/>
            <w:shd w:val="clear" w:color="auto" w:fill="DAEDF3"/>
          </w:tcPr>
          <w:p w14:paraId="11D1D454" w14:textId="77777777" w:rsidR="006E4E25" w:rsidRDefault="006E4E25" w:rsidP="005D03C7">
            <w:pPr>
              <w:pStyle w:val="TableParagraph"/>
              <w:spacing w:before="78"/>
              <w:ind w:left="107"/>
              <w:rPr>
                <w:b/>
              </w:rPr>
            </w:pPr>
            <w:r>
              <w:rPr>
                <w:b/>
              </w:rPr>
              <w:t>Module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Tutor</w:t>
            </w:r>
          </w:p>
        </w:tc>
        <w:tc>
          <w:tcPr>
            <w:tcW w:w="3599" w:type="dxa"/>
            <w:gridSpan w:val="2"/>
          </w:tcPr>
          <w:p w14:paraId="39CB4467" w14:textId="77777777" w:rsidR="006E4E25" w:rsidRDefault="006E4E25" w:rsidP="005D03C7">
            <w:pPr>
              <w:pStyle w:val="TableParagraph"/>
              <w:spacing w:before="78"/>
              <w:ind w:left="198"/>
            </w:pPr>
            <w:r>
              <w:rPr>
                <w:spacing w:val="-4"/>
              </w:rPr>
              <w:t>None</w:t>
            </w:r>
          </w:p>
        </w:tc>
        <w:tc>
          <w:tcPr>
            <w:tcW w:w="1136" w:type="dxa"/>
            <w:shd w:val="clear" w:color="auto" w:fill="DEEBF6"/>
          </w:tcPr>
          <w:p w14:paraId="460BEB80" w14:textId="77777777" w:rsidR="006E4E25" w:rsidRDefault="006E4E25" w:rsidP="005D03C7">
            <w:pPr>
              <w:pStyle w:val="TableParagraph"/>
              <w:spacing w:before="78"/>
              <w:ind w:left="157"/>
              <w:rPr>
                <w:b/>
              </w:rPr>
            </w:pPr>
            <w:r>
              <w:rPr>
                <w:b/>
                <w:spacing w:val="-2"/>
              </w:rPr>
              <w:t>e-</w:t>
            </w:r>
            <w:r>
              <w:rPr>
                <w:b/>
                <w:spacing w:val="-4"/>
              </w:rPr>
              <w:t>mail</w:t>
            </w:r>
          </w:p>
        </w:tc>
        <w:tc>
          <w:tcPr>
            <w:tcW w:w="3973" w:type="dxa"/>
            <w:gridSpan w:val="4"/>
          </w:tcPr>
          <w:p w14:paraId="52565D4C" w14:textId="77777777" w:rsidR="006E4E25" w:rsidRDefault="006E4E25" w:rsidP="005D03C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6E4E25" w14:paraId="01931AEB" w14:textId="77777777" w:rsidTr="005D03C7">
        <w:trPr>
          <w:trHeight w:val="820"/>
        </w:trPr>
        <w:tc>
          <w:tcPr>
            <w:tcW w:w="2067" w:type="dxa"/>
            <w:gridSpan w:val="2"/>
            <w:shd w:val="clear" w:color="auto" w:fill="DAEDF3"/>
          </w:tcPr>
          <w:p w14:paraId="5A047DD5" w14:textId="77777777" w:rsidR="006E4E25" w:rsidRDefault="006E4E25" w:rsidP="005D03C7">
            <w:pPr>
              <w:pStyle w:val="TableParagraph"/>
              <w:spacing w:before="119" w:line="259" w:lineRule="auto"/>
              <w:ind w:left="199" w:right="620" w:hanging="92"/>
              <w:rPr>
                <w:b/>
              </w:rPr>
            </w:pPr>
            <w:r>
              <w:rPr>
                <w:b/>
              </w:rPr>
              <w:t>Peer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 xml:space="preserve">Reviewer </w:t>
            </w:r>
            <w:r>
              <w:rPr>
                <w:b/>
                <w:spacing w:val="-4"/>
              </w:rPr>
              <w:t>Name</w:t>
            </w:r>
          </w:p>
        </w:tc>
        <w:tc>
          <w:tcPr>
            <w:tcW w:w="3287" w:type="dxa"/>
            <w:vAlign w:val="center"/>
          </w:tcPr>
          <w:p w14:paraId="795C3D20" w14:textId="77777777" w:rsidR="006E4E25" w:rsidRPr="0036664F" w:rsidRDefault="006E4E25" w:rsidP="005D03C7">
            <w:pPr>
              <w:pStyle w:val="TableParagraph"/>
              <w:spacing w:before="103"/>
              <w:ind w:left="105"/>
              <w:jc w:val="center"/>
              <w:rPr>
                <w:b/>
                <w:bCs/>
              </w:rPr>
            </w:pPr>
            <w:proofErr w:type="spellStart"/>
            <w:r w:rsidRPr="0036664F">
              <w:rPr>
                <w:rFonts w:ascii="Times New Roman"/>
                <w:b/>
                <w:bCs/>
                <w:sz w:val="20"/>
              </w:rPr>
              <w:t>Dr.Noor</w:t>
            </w:r>
            <w:proofErr w:type="spellEnd"/>
            <w:r w:rsidRPr="0036664F">
              <w:rPr>
                <w:rFonts w:ascii="Times New Roman"/>
                <w:b/>
                <w:bCs/>
                <w:sz w:val="20"/>
              </w:rPr>
              <w:t xml:space="preserve"> Kadhim Meftin</w:t>
            </w:r>
          </w:p>
        </w:tc>
        <w:tc>
          <w:tcPr>
            <w:tcW w:w="1136" w:type="dxa"/>
            <w:shd w:val="clear" w:color="auto" w:fill="DBE4F0"/>
            <w:vAlign w:val="center"/>
          </w:tcPr>
          <w:p w14:paraId="62A1F247" w14:textId="77777777" w:rsidR="006E4E25" w:rsidRPr="0036664F" w:rsidRDefault="006E4E25" w:rsidP="005D03C7">
            <w:pPr>
              <w:pStyle w:val="TableParagraph"/>
              <w:ind w:left="157"/>
              <w:jc w:val="center"/>
              <w:rPr>
                <w:b/>
                <w:bCs/>
              </w:rPr>
            </w:pPr>
            <w:r w:rsidRPr="0036664F">
              <w:rPr>
                <w:rFonts w:ascii="Times New Roman"/>
                <w:b/>
                <w:bCs/>
              </w:rPr>
              <w:t>e-</w:t>
            </w:r>
            <w:r w:rsidRPr="0036664F">
              <w:rPr>
                <w:rFonts w:ascii="Times New Roman"/>
                <w:b/>
                <w:bCs/>
                <w:spacing w:val="-4"/>
              </w:rPr>
              <w:t>mail</w:t>
            </w:r>
          </w:p>
        </w:tc>
        <w:tc>
          <w:tcPr>
            <w:tcW w:w="3973" w:type="dxa"/>
            <w:gridSpan w:val="4"/>
            <w:vAlign w:val="center"/>
          </w:tcPr>
          <w:p w14:paraId="79D87F28" w14:textId="77777777" w:rsidR="006E4E25" w:rsidRPr="0036664F" w:rsidRDefault="006E4E25" w:rsidP="005D03C7">
            <w:pPr>
              <w:pStyle w:val="TableParagraph"/>
              <w:spacing w:before="78"/>
              <w:ind w:left="106"/>
              <w:jc w:val="center"/>
              <w:rPr>
                <w:b/>
                <w:bCs/>
              </w:rPr>
            </w:pPr>
            <w:r w:rsidRPr="0036664F">
              <w:rPr>
                <w:rFonts w:ascii="Times New Roman"/>
                <w:b/>
                <w:bCs/>
                <w:sz w:val="20"/>
              </w:rPr>
              <w:t>noor.kadhim@muc.edu.iq</w:t>
            </w:r>
          </w:p>
        </w:tc>
      </w:tr>
      <w:tr w:rsidR="006E4E25" w14:paraId="5A835335" w14:textId="77777777" w:rsidTr="005D03C7">
        <w:trPr>
          <w:trHeight w:val="738"/>
        </w:trPr>
        <w:tc>
          <w:tcPr>
            <w:tcW w:w="2067" w:type="dxa"/>
            <w:gridSpan w:val="2"/>
            <w:shd w:val="clear" w:color="auto" w:fill="DAEDF3"/>
          </w:tcPr>
          <w:p w14:paraId="037C66BE" w14:textId="77777777" w:rsidR="006E4E25" w:rsidRDefault="006E4E25" w:rsidP="005D03C7">
            <w:pPr>
              <w:pStyle w:val="TableParagraph"/>
              <w:spacing w:before="78" w:line="259" w:lineRule="auto"/>
              <w:ind w:left="115" w:right="47" w:hanging="8"/>
              <w:rPr>
                <w:b/>
              </w:rPr>
            </w:pPr>
            <w:r>
              <w:rPr>
                <w:b/>
              </w:rPr>
              <w:t>Scientific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Committee Approval Date</w:t>
            </w:r>
          </w:p>
        </w:tc>
        <w:tc>
          <w:tcPr>
            <w:tcW w:w="3287" w:type="dxa"/>
            <w:vAlign w:val="center"/>
          </w:tcPr>
          <w:p w14:paraId="567E316F" w14:textId="77777777" w:rsidR="006E4E25" w:rsidRPr="0036664F" w:rsidRDefault="006E4E25" w:rsidP="005D03C7">
            <w:pPr>
              <w:pStyle w:val="TableParagraph"/>
              <w:spacing w:before="3"/>
              <w:jc w:val="center"/>
              <w:rPr>
                <w:b/>
                <w:bCs/>
                <w:sz w:val="18"/>
              </w:rPr>
            </w:pPr>
          </w:p>
          <w:p w14:paraId="423B4D51" w14:textId="77777777" w:rsidR="006E4E25" w:rsidRPr="0036664F" w:rsidRDefault="006E4E25" w:rsidP="005D03C7">
            <w:pPr>
              <w:pStyle w:val="TableParagraph"/>
              <w:jc w:val="center"/>
              <w:rPr>
                <w:rFonts w:ascii="Times New Roman"/>
                <w:b/>
                <w:bCs/>
                <w:sz w:val="24"/>
              </w:rPr>
            </w:pPr>
            <w:r w:rsidRPr="0036664F">
              <w:rPr>
                <w:b/>
                <w:bCs/>
                <w:spacing w:val="-2"/>
              </w:rPr>
              <w:t>8/11/2023</w:t>
            </w:r>
          </w:p>
        </w:tc>
        <w:tc>
          <w:tcPr>
            <w:tcW w:w="1940" w:type="dxa"/>
            <w:gridSpan w:val="3"/>
            <w:shd w:val="clear" w:color="auto" w:fill="DAEDF3"/>
            <w:vAlign w:val="center"/>
          </w:tcPr>
          <w:p w14:paraId="7811FCC8" w14:textId="77777777" w:rsidR="006E4E25" w:rsidRPr="0036664F" w:rsidRDefault="006E4E25" w:rsidP="005D03C7">
            <w:pPr>
              <w:pStyle w:val="TableParagraph"/>
              <w:spacing w:before="3"/>
              <w:jc w:val="center"/>
              <w:rPr>
                <w:b/>
                <w:bCs/>
                <w:sz w:val="18"/>
              </w:rPr>
            </w:pPr>
          </w:p>
          <w:p w14:paraId="651B751F" w14:textId="77777777" w:rsidR="006E4E25" w:rsidRPr="0036664F" w:rsidRDefault="006E4E25" w:rsidP="005D03C7">
            <w:pPr>
              <w:pStyle w:val="TableParagraph"/>
              <w:spacing w:before="1"/>
              <w:ind w:left="107"/>
              <w:jc w:val="center"/>
              <w:rPr>
                <w:b/>
                <w:bCs/>
              </w:rPr>
            </w:pPr>
            <w:r w:rsidRPr="0036664F">
              <w:rPr>
                <w:b/>
                <w:bCs/>
              </w:rPr>
              <w:t>Version</w:t>
            </w:r>
            <w:r w:rsidRPr="0036664F">
              <w:rPr>
                <w:b/>
                <w:bCs/>
                <w:spacing w:val="-5"/>
              </w:rPr>
              <w:t xml:space="preserve"> </w:t>
            </w:r>
            <w:r w:rsidRPr="0036664F">
              <w:rPr>
                <w:b/>
                <w:bCs/>
                <w:spacing w:val="-2"/>
              </w:rPr>
              <w:t>Number</w:t>
            </w:r>
          </w:p>
        </w:tc>
        <w:tc>
          <w:tcPr>
            <w:tcW w:w="3169" w:type="dxa"/>
            <w:gridSpan w:val="2"/>
            <w:vAlign w:val="center"/>
          </w:tcPr>
          <w:p w14:paraId="696918D3" w14:textId="77777777" w:rsidR="006E4E25" w:rsidRPr="0036664F" w:rsidRDefault="006E4E25" w:rsidP="005D03C7">
            <w:pPr>
              <w:pStyle w:val="TableParagraph"/>
              <w:spacing w:before="3"/>
              <w:jc w:val="center"/>
              <w:rPr>
                <w:b/>
                <w:bCs/>
                <w:sz w:val="18"/>
              </w:rPr>
            </w:pPr>
          </w:p>
          <w:p w14:paraId="7FEA4C70" w14:textId="77777777" w:rsidR="006E4E25" w:rsidRPr="0036664F" w:rsidRDefault="006E4E25" w:rsidP="005D03C7">
            <w:pPr>
              <w:pStyle w:val="TableParagraph"/>
              <w:jc w:val="center"/>
              <w:rPr>
                <w:rFonts w:ascii="Times New Roman"/>
                <w:b/>
                <w:bCs/>
                <w:sz w:val="24"/>
              </w:rPr>
            </w:pPr>
            <w:r w:rsidRPr="0036664F">
              <w:rPr>
                <w:b/>
                <w:bCs/>
                <w:spacing w:val="-5"/>
              </w:rPr>
              <w:t>1.0</w:t>
            </w:r>
          </w:p>
        </w:tc>
      </w:tr>
    </w:tbl>
    <w:p w14:paraId="29717CE4" w14:textId="77777777" w:rsidR="000844D1" w:rsidRDefault="000844D1">
      <w:pPr>
        <w:pStyle w:val="BodyText"/>
        <w:rPr>
          <w:sz w:val="20"/>
        </w:rPr>
      </w:pPr>
    </w:p>
    <w:p w14:paraId="01D100DD" w14:textId="77777777" w:rsidR="000844D1" w:rsidRDefault="000844D1">
      <w:pPr>
        <w:pStyle w:val="BodyText"/>
        <w:rPr>
          <w:sz w:val="20"/>
        </w:rPr>
      </w:pPr>
    </w:p>
    <w:p w14:paraId="4A1ABD15" w14:textId="77777777" w:rsidR="000844D1" w:rsidRDefault="000844D1">
      <w:pPr>
        <w:pStyle w:val="BodyText"/>
        <w:rPr>
          <w:sz w:val="20"/>
        </w:rPr>
      </w:pPr>
    </w:p>
    <w:p w14:paraId="7ED49B34" w14:textId="77777777" w:rsidR="000844D1" w:rsidRDefault="000844D1">
      <w:pPr>
        <w:pStyle w:val="BodyText"/>
        <w:spacing w:before="10"/>
        <w:rPr>
          <w:sz w:val="12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4"/>
        <w:gridCol w:w="5164"/>
        <w:gridCol w:w="1601"/>
        <w:gridCol w:w="1129"/>
      </w:tblGrid>
      <w:tr w:rsidR="000844D1" w14:paraId="6587CE7C" w14:textId="77777777">
        <w:trPr>
          <w:trHeight w:val="995"/>
        </w:trPr>
        <w:tc>
          <w:tcPr>
            <w:tcW w:w="10458" w:type="dxa"/>
            <w:gridSpan w:val="4"/>
            <w:shd w:val="clear" w:color="auto" w:fill="FCE9D9"/>
          </w:tcPr>
          <w:p w14:paraId="3D532329" w14:textId="77777777" w:rsidR="000844D1" w:rsidRDefault="00667054">
            <w:pPr>
              <w:pStyle w:val="TableParagraph"/>
              <w:spacing w:before="2"/>
              <w:ind w:left="1859" w:right="1853"/>
              <w:jc w:val="center"/>
              <w:rPr>
                <w:b/>
                <w:sz w:val="28"/>
              </w:rPr>
            </w:pPr>
            <w:r>
              <w:rPr>
                <w:b/>
                <w:color w:val="17365D"/>
                <w:sz w:val="28"/>
              </w:rPr>
              <w:t>Relation</w:t>
            </w:r>
            <w:r>
              <w:rPr>
                <w:b/>
                <w:color w:val="17365D"/>
                <w:spacing w:val="-4"/>
                <w:sz w:val="28"/>
              </w:rPr>
              <w:t xml:space="preserve"> </w:t>
            </w:r>
            <w:r>
              <w:rPr>
                <w:b/>
                <w:color w:val="17365D"/>
                <w:sz w:val="28"/>
              </w:rPr>
              <w:t>with</w:t>
            </w:r>
            <w:r>
              <w:rPr>
                <w:b/>
                <w:color w:val="17365D"/>
                <w:spacing w:val="-3"/>
                <w:sz w:val="28"/>
              </w:rPr>
              <w:t xml:space="preserve"> </w:t>
            </w:r>
            <w:r>
              <w:rPr>
                <w:b/>
                <w:color w:val="17365D"/>
                <w:sz w:val="28"/>
              </w:rPr>
              <w:t>other</w:t>
            </w:r>
            <w:r>
              <w:rPr>
                <w:b/>
                <w:color w:val="17365D"/>
                <w:spacing w:val="-4"/>
                <w:sz w:val="28"/>
              </w:rPr>
              <w:t xml:space="preserve"> </w:t>
            </w:r>
            <w:r>
              <w:rPr>
                <w:b/>
                <w:color w:val="17365D"/>
                <w:spacing w:val="-2"/>
                <w:sz w:val="28"/>
              </w:rPr>
              <w:t>Modules</w:t>
            </w:r>
          </w:p>
          <w:p w14:paraId="3978ACBE" w14:textId="550233BF" w:rsidR="000844D1" w:rsidRDefault="00667054">
            <w:pPr>
              <w:pStyle w:val="TableParagraph"/>
              <w:bidi/>
              <w:spacing w:before="169"/>
              <w:ind w:left="1847" w:right="1859"/>
              <w:jc w:val="center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/>
                <w:color w:val="17365D"/>
                <w:spacing w:val="-2"/>
                <w:w w:val="85"/>
                <w:sz w:val="28"/>
                <w:szCs w:val="28"/>
                <w:rtl/>
              </w:rPr>
              <w:t>الع</w:t>
            </w:r>
            <w:r w:rsidR="00F86CC7">
              <w:rPr>
                <w:rFonts w:ascii="Times New Roman" w:cs="Times New Roman" w:hint="cs"/>
                <w:color w:val="17365D"/>
                <w:spacing w:val="-2"/>
                <w:w w:val="85"/>
                <w:sz w:val="28"/>
                <w:szCs w:val="28"/>
                <w:rtl/>
              </w:rPr>
              <w:t>لا</w:t>
            </w:r>
            <w:r>
              <w:rPr>
                <w:rFonts w:ascii="Times New Roman" w:cs="Times New Roman"/>
                <w:color w:val="17365D"/>
                <w:spacing w:val="-2"/>
                <w:w w:val="85"/>
                <w:sz w:val="28"/>
                <w:szCs w:val="28"/>
                <w:rtl/>
              </w:rPr>
              <w:t>قة</w:t>
            </w:r>
            <w:r>
              <w:rPr>
                <w:rFonts w:ascii="Times New Roman" w:cs="Times New Roman"/>
                <w:color w:val="17365D"/>
                <w:spacing w:val="-4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7365D"/>
                <w:w w:val="85"/>
                <w:sz w:val="28"/>
                <w:szCs w:val="28"/>
                <w:rtl/>
              </w:rPr>
              <w:t>مع</w:t>
            </w:r>
            <w:r>
              <w:rPr>
                <w:rFonts w:ascii="Times New Roman" w:cs="Times New Roman"/>
                <w:color w:val="17365D"/>
                <w:spacing w:val="-6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7365D"/>
                <w:w w:val="85"/>
                <w:sz w:val="28"/>
                <w:szCs w:val="28"/>
                <w:rtl/>
              </w:rPr>
              <w:t>المواد</w:t>
            </w:r>
            <w:r>
              <w:rPr>
                <w:rFonts w:ascii="Times New Roman" w:cs="Times New Roman"/>
                <w:color w:val="17365D"/>
                <w:spacing w:val="-9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7365D"/>
                <w:w w:val="85"/>
                <w:sz w:val="28"/>
                <w:szCs w:val="28"/>
                <w:rtl/>
              </w:rPr>
              <w:t>الدراسية</w:t>
            </w:r>
            <w:r>
              <w:rPr>
                <w:rFonts w:ascii="Times New Roman" w:cs="Times New Roman"/>
                <w:color w:val="17365D"/>
                <w:spacing w:val="-5"/>
                <w:sz w:val="28"/>
                <w:szCs w:val="28"/>
                <w:rtl/>
              </w:rPr>
              <w:t xml:space="preserve"> </w:t>
            </w:r>
            <w:r w:rsidR="00F86CC7">
              <w:rPr>
                <w:rFonts w:ascii="Times New Roman" w:cs="Times New Roman" w:hint="cs"/>
                <w:color w:val="17365D"/>
                <w:w w:val="85"/>
                <w:sz w:val="28"/>
                <w:szCs w:val="28"/>
                <w:rtl/>
              </w:rPr>
              <w:t>الا</w:t>
            </w:r>
            <w:r>
              <w:rPr>
                <w:rFonts w:ascii="Times New Roman" w:cs="Times New Roman"/>
                <w:color w:val="17365D"/>
                <w:w w:val="85"/>
                <w:sz w:val="28"/>
                <w:szCs w:val="28"/>
                <w:rtl/>
              </w:rPr>
              <w:t>خرى</w:t>
            </w:r>
          </w:p>
        </w:tc>
      </w:tr>
      <w:tr w:rsidR="000844D1" w14:paraId="65377511" w14:textId="77777777">
        <w:trPr>
          <w:trHeight w:val="419"/>
        </w:trPr>
        <w:tc>
          <w:tcPr>
            <w:tcW w:w="2564" w:type="dxa"/>
            <w:shd w:val="clear" w:color="auto" w:fill="DAEDF3"/>
          </w:tcPr>
          <w:p w14:paraId="2609669B" w14:textId="77777777" w:rsidR="000844D1" w:rsidRDefault="00667054">
            <w:pPr>
              <w:pStyle w:val="TableParagraph"/>
              <w:spacing w:before="8"/>
              <w:ind w:left="107"/>
              <w:rPr>
                <w:b/>
              </w:rPr>
            </w:pPr>
            <w:r>
              <w:rPr>
                <w:b/>
              </w:rPr>
              <w:t>Prerequisite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2"/>
              </w:rPr>
              <w:t>module</w:t>
            </w:r>
          </w:p>
        </w:tc>
        <w:tc>
          <w:tcPr>
            <w:tcW w:w="5164" w:type="dxa"/>
          </w:tcPr>
          <w:p w14:paraId="51B20FF0" w14:textId="77777777" w:rsidR="000844D1" w:rsidRDefault="00667054">
            <w:pPr>
              <w:pStyle w:val="TableParagraph"/>
              <w:spacing w:before="8"/>
              <w:ind w:right="2327"/>
              <w:jc w:val="right"/>
            </w:pPr>
            <w:r>
              <w:rPr>
                <w:spacing w:val="-4"/>
              </w:rPr>
              <w:t>None</w:t>
            </w:r>
          </w:p>
        </w:tc>
        <w:tc>
          <w:tcPr>
            <w:tcW w:w="1601" w:type="dxa"/>
            <w:shd w:val="clear" w:color="auto" w:fill="DEEBF6"/>
          </w:tcPr>
          <w:p w14:paraId="371A5CE7" w14:textId="77777777" w:rsidR="000844D1" w:rsidRDefault="00667054">
            <w:pPr>
              <w:pStyle w:val="TableParagraph"/>
              <w:spacing w:before="8"/>
              <w:ind w:left="107"/>
              <w:rPr>
                <w:b/>
              </w:rPr>
            </w:pPr>
            <w:r>
              <w:rPr>
                <w:b/>
                <w:spacing w:val="-2"/>
              </w:rPr>
              <w:t>Semester</w:t>
            </w:r>
          </w:p>
        </w:tc>
        <w:tc>
          <w:tcPr>
            <w:tcW w:w="1129" w:type="dxa"/>
          </w:tcPr>
          <w:p w14:paraId="096AE748" w14:textId="77777777" w:rsidR="000844D1" w:rsidRDefault="00667054">
            <w:pPr>
              <w:pStyle w:val="TableParagraph"/>
              <w:spacing w:before="8"/>
              <w:ind w:left="7"/>
              <w:jc w:val="center"/>
            </w:pPr>
            <w:r>
              <w:t>-</w:t>
            </w:r>
          </w:p>
        </w:tc>
      </w:tr>
      <w:tr w:rsidR="000844D1" w14:paraId="74EFED30" w14:textId="77777777">
        <w:trPr>
          <w:trHeight w:val="421"/>
        </w:trPr>
        <w:tc>
          <w:tcPr>
            <w:tcW w:w="2564" w:type="dxa"/>
            <w:shd w:val="clear" w:color="auto" w:fill="DAEDF3"/>
          </w:tcPr>
          <w:p w14:paraId="1B930B0F" w14:textId="77777777" w:rsidR="000844D1" w:rsidRDefault="00667054">
            <w:pPr>
              <w:pStyle w:val="TableParagraph"/>
              <w:spacing w:before="8"/>
              <w:ind w:left="107"/>
              <w:rPr>
                <w:b/>
              </w:rPr>
            </w:pPr>
            <w:r>
              <w:rPr>
                <w:b/>
              </w:rPr>
              <w:t>Co-requisites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module</w:t>
            </w:r>
          </w:p>
        </w:tc>
        <w:tc>
          <w:tcPr>
            <w:tcW w:w="5164" w:type="dxa"/>
          </w:tcPr>
          <w:p w14:paraId="731BF7EB" w14:textId="77777777" w:rsidR="000844D1" w:rsidRDefault="00667054">
            <w:pPr>
              <w:pStyle w:val="TableParagraph"/>
              <w:spacing w:before="8"/>
              <w:ind w:right="2327"/>
              <w:jc w:val="right"/>
            </w:pPr>
            <w:r>
              <w:rPr>
                <w:spacing w:val="-4"/>
              </w:rPr>
              <w:t>None</w:t>
            </w:r>
          </w:p>
        </w:tc>
        <w:tc>
          <w:tcPr>
            <w:tcW w:w="1601" w:type="dxa"/>
            <w:shd w:val="clear" w:color="auto" w:fill="DEEBF6"/>
          </w:tcPr>
          <w:p w14:paraId="1302D86D" w14:textId="77777777" w:rsidR="000844D1" w:rsidRDefault="00667054">
            <w:pPr>
              <w:pStyle w:val="TableParagraph"/>
              <w:spacing w:before="8"/>
              <w:ind w:left="107"/>
              <w:rPr>
                <w:b/>
              </w:rPr>
            </w:pPr>
            <w:r>
              <w:rPr>
                <w:b/>
                <w:spacing w:val="-2"/>
              </w:rPr>
              <w:t>Semester</w:t>
            </w:r>
          </w:p>
        </w:tc>
        <w:tc>
          <w:tcPr>
            <w:tcW w:w="1129" w:type="dxa"/>
          </w:tcPr>
          <w:p w14:paraId="6F35905B" w14:textId="77777777" w:rsidR="000844D1" w:rsidRDefault="00667054">
            <w:pPr>
              <w:pStyle w:val="TableParagraph"/>
              <w:spacing w:before="8"/>
              <w:ind w:left="7"/>
              <w:jc w:val="center"/>
            </w:pPr>
            <w:r>
              <w:t>-</w:t>
            </w:r>
          </w:p>
        </w:tc>
      </w:tr>
    </w:tbl>
    <w:p w14:paraId="336B4DA3" w14:textId="77777777" w:rsidR="000844D1" w:rsidRDefault="000844D1">
      <w:pPr>
        <w:jc w:val="center"/>
        <w:sectPr w:rsidR="000844D1" w:rsidSect="00371B0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1680" w:right="380" w:bottom="720" w:left="780" w:header="0" w:footer="520" w:gutter="0"/>
          <w:pgNumType w:start="1"/>
          <w:cols w:space="720"/>
        </w:sect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4"/>
        <w:gridCol w:w="7894"/>
      </w:tblGrid>
      <w:tr w:rsidR="000844D1" w14:paraId="50F4C2CE" w14:textId="77777777">
        <w:trPr>
          <w:trHeight w:val="1084"/>
        </w:trPr>
        <w:tc>
          <w:tcPr>
            <w:tcW w:w="10458" w:type="dxa"/>
            <w:gridSpan w:val="2"/>
            <w:shd w:val="clear" w:color="auto" w:fill="FCE9D9"/>
          </w:tcPr>
          <w:p w14:paraId="368E4227" w14:textId="77777777" w:rsidR="000844D1" w:rsidRDefault="00667054">
            <w:pPr>
              <w:pStyle w:val="TableParagraph"/>
              <w:ind w:left="1859" w:right="1854"/>
              <w:jc w:val="center"/>
              <w:rPr>
                <w:b/>
                <w:sz w:val="28"/>
              </w:rPr>
            </w:pPr>
            <w:r>
              <w:rPr>
                <w:b/>
                <w:color w:val="17365D"/>
                <w:sz w:val="28"/>
              </w:rPr>
              <w:lastRenderedPageBreak/>
              <w:t>Module</w:t>
            </w:r>
            <w:r>
              <w:rPr>
                <w:b/>
                <w:color w:val="17365D"/>
                <w:spacing w:val="-8"/>
                <w:sz w:val="28"/>
              </w:rPr>
              <w:t xml:space="preserve"> </w:t>
            </w:r>
            <w:r>
              <w:rPr>
                <w:b/>
                <w:color w:val="17365D"/>
                <w:sz w:val="28"/>
              </w:rPr>
              <w:t>Aims,</w:t>
            </w:r>
            <w:r>
              <w:rPr>
                <w:b/>
                <w:color w:val="17365D"/>
                <w:spacing w:val="-8"/>
                <w:sz w:val="28"/>
              </w:rPr>
              <w:t xml:space="preserve"> </w:t>
            </w:r>
            <w:r>
              <w:rPr>
                <w:b/>
                <w:color w:val="17365D"/>
                <w:sz w:val="28"/>
              </w:rPr>
              <w:t>Learning</w:t>
            </w:r>
            <w:r>
              <w:rPr>
                <w:b/>
                <w:color w:val="17365D"/>
                <w:spacing w:val="-5"/>
                <w:sz w:val="28"/>
              </w:rPr>
              <w:t xml:space="preserve"> </w:t>
            </w:r>
            <w:r>
              <w:rPr>
                <w:b/>
                <w:color w:val="17365D"/>
                <w:sz w:val="28"/>
              </w:rPr>
              <w:t>Outcomes</w:t>
            </w:r>
            <w:r>
              <w:rPr>
                <w:b/>
                <w:color w:val="17365D"/>
                <w:spacing w:val="-5"/>
                <w:sz w:val="28"/>
              </w:rPr>
              <w:t xml:space="preserve"> </w:t>
            </w:r>
            <w:r>
              <w:rPr>
                <w:b/>
                <w:color w:val="17365D"/>
                <w:sz w:val="28"/>
              </w:rPr>
              <w:t>and</w:t>
            </w:r>
            <w:r>
              <w:rPr>
                <w:b/>
                <w:color w:val="17365D"/>
                <w:spacing w:val="-2"/>
                <w:sz w:val="28"/>
              </w:rPr>
              <w:t xml:space="preserve"> </w:t>
            </w:r>
            <w:r>
              <w:rPr>
                <w:b/>
                <w:color w:val="17365D"/>
                <w:sz w:val="28"/>
              </w:rPr>
              <w:t>Indicative</w:t>
            </w:r>
            <w:r>
              <w:rPr>
                <w:b/>
                <w:color w:val="17365D"/>
                <w:spacing w:val="-5"/>
                <w:sz w:val="28"/>
              </w:rPr>
              <w:t xml:space="preserve"> </w:t>
            </w:r>
            <w:r>
              <w:rPr>
                <w:b/>
                <w:color w:val="17365D"/>
                <w:spacing w:val="-2"/>
                <w:sz w:val="28"/>
              </w:rPr>
              <w:t>Contents</w:t>
            </w:r>
          </w:p>
          <w:p w14:paraId="0A8CA724" w14:textId="731E828A" w:rsidR="000844D1" w:rsidRDefault="00667054">
            <w:pPr>
              <w:pStyle w:val="TableParagraph"/>
              <w:bidi/>
              <w:spacing w:before="213"/>
              <w:ind w:left="1854" w:right="1856"/>
              <w:jc w:val="center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/>
                <w:color w:val="17365D"/>
                <w:spacing w:val="-4"/>
                <w:w w:val="70"/>
                <w:sz w:val="28"/>
                <w:szCs w:val="28"/>
                <w:rtl/>
              </w:rPr>
              <w:t>أهداف</w:t>
            </w:r>
            <w:r>
              <w:rPr>
                <w:rFonts w:ascii="Times New Roman" w:cs="Times New Roman"/>
                <w:color w:val="17365D"/>
                <w:spacing w:val="25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7365D"/>
                <w:w w:val="70"/>
                <w:sz w:val="28"/>
                <w:szCs w:val="28"/>
                <w:rtl/>
              </w:rPr>
              <w:t>المادة</w:t>
            </w:r>
            <w:r>
              <w:rPr>
                <w:rFonts w:ascii="Times New Roman" w:cs="Times New Roman"/>
                <w:color w:val="17365D"/>
                <w:spacing w:val="26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7365D"/>
                <w:w w:val="70"/>
                <w:sz w:val="28"/>
                <w:szCs w:val="28"/>
                <w:rtl/>
              </w:rPr>
              <w:t>الدراسية</w:t>
            </w:r>
            <w:r>
              <w:rPr>
                <w:rFonts w:ascii="Times New Roman" w:cs="Times New Roman"/>
                <w:color w:val="17365D"/>
                <w:spacing w:val="29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7365D"/>
                <w:w w:val="70"/>
                <w:sz w:val="28"/>
                <w:szCs w:val="28"/>
                <w:rtl/>
              </w:rPr>
              <w:t>ونتائج</w:t>
            </w:r>
            <w:r>
              <w:rPr>
                <w:rFonts w:ascii="Times New Roman" w:cs="Times New Roman"/>
                <w:color w:val="17365D"/>
                <w:spacing w:val="28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7365D"/>
                <w:w w:val="70"/>
                <w:sz w:val="28"/>
                <w:szCs w:val="28"/>
                <w:rtl/>
              </w:rPr>
              <w:t>التعلم</w:t>
            </w:r>
            <w:r>
              <w:rPr>
                <w:rFonts w:ascii="Times New Roman" w:cs="Times New Roman"/>
                <w:color w:val="17365D"/>
                <w:spacing w:val="25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7365D"/>
                <w:w w:val="70"/>
                <w:sz w:val="28"/>
                <w:szCs w:val="28"/>
                <w:rtl/>
              </w:rPr>
              <w:t>والمحتويات</w:t>
            </w:r>
            <w:r>
              <w:rPr>
                <w:rFonts w:ascii="Times New Roman" w:cs="Times New Roman"/>
                <w:color w:val="17365D"/>
                <w:spacing w:val="22"/>
                <w:sz w:val="28"/>
                <w:szCs w:val="28"/>
                <w:rtl/>
              </w:rPr>
              <w:t xml:space="preserve"> </w:t>
            </w:r>
            <w:r w:rsidR="00932299">
              <w:rPr>
                <w:rFonts w:ascii="Times New Roman" w:cs="Times New Roman" w:hint="cs"/>
                <w:color w:val="17365D"/>
                <w:w w:val="70"/>
                <w:sz w:val="28"/>
                <w:szCs w:val="28"/>
                <w:rtl/>
              </w:rPr>
              <w:t>الا</w:t>
            </w:r>
            <w:r>
              <w:rPr>
                <w:rFonts w:ascii="Times New Roman" w:cs="Times New Roman"/>
                <w:color w:val="17365D"/>
                <w:w w:val="70"/>
                <w:sz w:val="28"/>
                <w:szCs w:val="28"/>
                <w:rtl/>
              </w:rPr>
              <w:t>رشادية</w:t>
            </w:r>
          </w:p>
        </w:tc>
      </w:tr>
      <w:tr w:rsidR="000844D1" w14:paraId="6AD1D95C" w14:textId="77777777">
        <w:trPr>
          <w:trHeight w:val="4048"/>
        </w:trPr>
        <w:tc>
          <w:tcPr>
            <w:tcW w:w="2564" w:type="dxa"/>
            <w:shd w:val="clear" w:color="auto" w:fill="DAEDF3"/>
          </w:tcPr>
          <w:p w14:paraId="58E2318D" w14:textId="77777777" w:rsidR="000844D1" w:rsidRDefault="000844D1">
            <w:pPr>
              <w:pStyle w:val="TableParagraph"/>
              <w:rPr>
                <w:rFonts w:ascii="Times New Roman"/>
                <w:sz w:val="24"/>
              </w:rPr>
            </w:pPr>
          </w:p>
          <w:p w14:paraId="7893CA75" w14:textId="77777777" w:rsidR="000844D1" w:rsidRDefault="000844D1">
            <w:pPr>
              <w:pStyle w:val="TableParagraph"/>
              <w:rPr>
                <w:rFonts w:ascii="Times New Roman"/>
                <w:sz w:val="24"/>
              </w:rPr>
            </w:pPr>
          </w:p>
          <w:p w14:paraId="58CADB58" w14:textId="77777777" w:rsidR="000844D1" w:rsidRDefault="000844D1">
            <w:pPr>
              <w:pStyle w:val="TableParagraph"/>
              <w:rPr>
                <w:rFonts w:ascii="Times New Roman"/>
                <w:sz w:val="24"/>
              </w:rPr>
            </w:pPr>
          </w:p>
          <w:p w14:paraId="794DAE16" w14:textId="77777777" w:rsidR="000844D1" w:rsidRDefault="000844D1">
            <w:pPr>
              <w:pStyle w:val="TableParagraph"/>
              <w:rPr>
                <w:rFonts w:ascii="Times New Roman"/>
                <w:sz w:val="24"/>
              </w:rPr>
            </w:pPr>
          </w:p>
          <w:p w14:paraId="341C6A25" w14:textId="77777777" w:rsidR="000844D1" w:rsidRDefault="00667054">
            <w:pPr>
              <w:pStyle w:val="TableParagraph"/>
              <w:spacing w:before="184"/>
              <w:ind w:left="162"/>
              <w:rPr>
                <w:b/>
                <w:sz w:val="24"/>
              </w:rPr>
            </w:pPr>
            <w:r>
              <w:rPr>
                <w:b/>
                <w:sz w:val="24"/>
              </w:rPr>
              <w:t>Module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Aims</w:t>
            </w:r>
          </w:p>
          <w:p w14:paraId="4120D380" w14:textId="77777777" w:rsidR="000844D1" w:rsidRDefault="00667054">
            <w:pPr>
              <w:pStyle w:val="TableParagraph"/>
              <w:bidi/>
              <w:spacing w:before="203"/>
              <w:ind w:right="105"/>
              <w:jc w:val="right"/>
              <w:rPr>
                <w:rFonts w:ascii="Times New Roman" w:cs="Times New Roman"/>
                <w:sz w:val="24"/>
                <w:szCs w:val="24"/>
              </w:rPr>
            </w:pPr>
            <w:r>
              <w:rPr>
                <w:rFonts w:ascii="Times New Roman" w:cs="Times New Roman"/>
                <w:spacing w:val="-2"/>
                <w:w w:val="80"/>
                <w:sz w:val="24"/>
                <w:szCs w:val="24"/>
                <w:rtl/>
              </w:rPr>
              <w:t>أهداف</w:t>
            </w:r>
            <w:r>
              <w:rPr>
                <w:rFonts w:ascii="Times New Roman" w:cs="Times New Roman"/>
                <w:spacing w:val="-11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80"/>
                <w:sz w:val="24"/>
                <w:szCs w:val="24"/>
                <w:rtl/>
              </w:rPr>
              <w:t>المادة</w:t>
            </w:r>
            <w:r>
              <w:rPr>
                <w:rFonts w:ascii="Times New Roman" w:cs="Times New Roman"/>
                <w:spacing w:val="-11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80"/>
                <w:sz w:val="24"/>
                <w:szCs w:val="24"/>
                <w:rtl/>
              </w:rPr>
              <w:t>الدراسية</w:t>
            </w:r>
          </w:p>
        </w:tc>
        <w:tc>
          <w:tcPr>
            <w:tcW w:w="7894" w:type="dxa"/>
          </w:tcPr>
          <w:p w14:paraId="235EA8F9" w14:textId="77777777" w:rsidR="000844D1" w:rsidRDefault="00667054">
            <w:pPr>
              <w:pStyle w:val="TableParagraph"/>
              <w:numPr>
                <w:ilvl w:val="0"/>
                <w:numId w:val="4"/>
              </w:numPr>
              <w:tabs>
                <w:tab w:val="left" w:pos="574"/>
              </w:tabs>
              <w:spacing w:line="268" w:lineRule="exact"/>
              <w:ind w:hanging="234"/>
            </w:pPr>
            <w:r>
              <w:t>To</w:t>
            </w:r>
            <w:r>
              <w:rPr>
                <w:spacing w:val="-6"/>
              </w:rPr>
              <w:t xml:space="preserve"> </w:t>
            </w:r>
            <w:r>
              <w:t>write</w:t>
            </w:r>
            <w:r>
              <w:rPr>
                <w:spacing w:val="-4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balance</w:t>
            </w:r>
            <w:r>
              <w:rPr>
                <w:spacing w:val="-4"/>
              </w:rPr>
              <w:t xml:space="preserve"> </w:t>
            </w:r>
            <w:r>
              <w:t>chemical</w:t>
            </w:r>
            <w:r>
              <w:rPr>
                <w:spacing w:val="-4"/>
              </w:rPr>
              <w:t xml:space="preserve"> </w:t>
            </w:r>
            <w:r>
              <w:t>equation</w:t>
            </w:r>
            <w:r>
              <w:rPr>
                <w:spacing w:val="-3"/>
              </w:rPr>
              <w:t xml:space="preserve"> </w:t>
            </w:r>
            <w:r>
              <w:t>which</w:t>
            </w:r>
            <w:r>
              <w:rPr>
                <w:spacing w:val="-5"/>
              </w:rPr>
              <w:t xml:space="preserve"> </w:t>
            </w:r>
            <w:r>
              <w:t>many</w:t>
            </w:r>
            <w:r>
              <w:rPr>
                <w:spacing w:val="-5"/>
              </w:rPr>
              <w:t xml:space="preserve"> </w:t>
            </w:r>
            <w:r>
              <w:t>calculations</w:t>
            </w:r>
            <w:r>
              <w:rPr>
                <w:spacing w:val="-2"/>
              </w:rPr>
              <w:t xml:space="preserve"> </w:t>
            </w:r>
            <w:r>
              <w:t>depend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on.</w:t>
            </w:r>
          </w:p>
          <w:p w14:paraId="01851946" w14:textId="77777777" w:rsidR="000844D1" w:rsidRDefault="00667054">
            <w:pPr>
              <w:pStyle w:val="TableParagraph"/>
              <w:numPr>
                <w:ilvl w:val="0"/>
                <w:numId w:val="4"/>
              </w:numPr>
              <w:tabs>
                <w:tab w:val="left" w:pos="701"/>
              </w:tabs>
              <w:spacing w:before="38" w:line="276" w:lineRule="auto"/>
              <w:ind w:left="700" w:right="94" w:hanging="360"/>
            </w:pPr>
            <w:r>
              <w:t>To</w:t>
            </w:r>
            <w:r>
              <w:rPr>
                <w:spacing w:val="-13"/>
              </w:rPr>
              <w:t xml:space="preserve"> </w:t>
            </w:r>
            <w:r>
              <w:t>convert</w:t>
            </w:r>
            <w:r>
              <w:rPr>
                <w:spacing w:val="-13"/>
              </w:rPr>
              <w:t xml:space="preserve"> </w:t>
            </w:r>
            <w:r>
              <w:t>chemical</w:t>
            </w:r>
            <w:r>
              <w:rPr>
                <w:spacing w:val="-13"/>
              </w:rPr>
              <w:t xml:space="preserve"> </w:t>
            </w:r>
            <w:r>
              <w:t>formula</w:t>
            </w:r>
            <w:r>
              <w:rPr>
                <w:spacing w:val="-12"/>
              </w:rPr>
              <w:t xml:space="preserve"> </w:t>
            </w:r>
            <w:r>
              <w:t>to</w:t>
            </w:r>
            <w:r>
              <w:rPr>
                <w:spacing w:val="-13"/>
              </w:rPr>
              <w:t xml:space="preserve"> </w:t>
            </w:r>
            <w:r>
              <w:t>components</w:t>
            </w:r>
            <w:r>
              <w:rPr>
                <w:spacing w:val="-14"/>
              </w:rPr>
              <w:t xml:space="preserve"> </w:t>
            </w:r>
            <w:r>
              <w:t>composition</w:t>
            </w:r>
            <w:r>
              <w:rPr>
                <w:spacing w:val="-13"/>
              </w:rPr>
              <w:t xml:space="preserve"> </w:t>
            </w:r>
            <w:r>
              <w:t>percent</w:t>
            </w:r>
            <w:r>
              <w:rPr>
                <w:spacing w:val="-14"/>
              </w:rPr>
              <w:t xml:space="preserve"> </w:t>
            </w:r>
            <w:r>
              <w:t>or</w:t>
            </w:r>
            <w:r>
              <w:rPr>
                <w:spacing w:val="-12"/>
              </w:rPr>
              <w:t xml:space="preserve"> </w:t>
            </w:r>
            <w:r>
              <w:t>to</w:t>
            </w:r>
            <w:r>
              <w:rPr>
                <w:spacing w:val="-13"/>
              </w:rPr>
              <w:t xml:space="preserve"> </w:t>
            </w:r>
            <w:r>
              <w:t>conclude empirical formula depending upon composition percent.</w:t>
            </w:r>
          </w:p>
          <w:p w14:paraId="6A274A79" w14:textId="77777777" w:rsidR="000844D1" w:rsidRDefault="00667054">
            <w:pPr>
              <w:pStyle w:val="TableParagraph"/>
              <w:numPr>
                <w:ilvl w:val="0"/>
                <w:numId w:val="4"/>
              </w:numPr>
              <w:tabs>
                <w:tab w:val="left" w:pos="523"/>
              </w:tabs>
              <w:spacing w:before="160" w:line="276" w:lineRule="auto"/>
              <w:ind w:left="340" w:right="93" w:firstLine="0"/>
            </w:pPr>
            <w:r>
              <w:t>To</w:t>
            </w:r>
            <w:r>
              <w:rPr>
                <w:spacing w:val="-13"/>
              </w:rPr>
              <w:t xml:space="preserve"> </w:t>
            </w:r>
            <w:r>
              <w:t>predict</w:t>
            </w:r>
            <w:r>
              <w:rPr>
                <w:spacing w:val="-11"/>
              </w:rPr>
              <w:t xml:space="preserve"> </w:t>
            </w:r>
            <w:r>
              <w:t>about</w:t>
            </w:r>
            <w:r>
              <w:rPr>
                <w:spacing w:val="-12"/>
              </w:rPr>
              <w:t xml:space="preserve"> </w:t>
            </w:r>
            <w:r>
              <w:t>the</w:t>
            </w:r>
            <w:r>
              <w:rPr>
                <w:spacing w:val="-12"/>
              </w:rPr>
              <w:t xml:space="preserve"> </w:t>
            </w:r>
            <w:r>
              <w:t>economic</w:t>
            </w:r>
            <w:r>
              <w:rPr>
                <w:spacing w:val="-13"/>
              </w:rPr>
              <w:t xml:space="preserve"> </w:t>
            </w:r>
            <w:r>
              <w:t>pathway</w:t>
            </w:r>
            <w:r>
              <w:rPr>
                <w:spacing w:val="-11"/>
              </w:rPr>
              <w:t xml:space="preserve"> </w:t>
            </w:r>
            <w:r>
              <w:t>for</w:t>
            </w:r>
            <w:r>
              <w:rPr>
                <w:spacing w:val="-11"/>
              </w:rPr>
              <w:t xml:space="preserve"> </w:t>
            </w:r>
            <w:r>
              <w:t>specific</w:t>
            </w:r>
            <w:r>
              <w:rPr>
                <w:spacing w:val="-13"/>
              </w:rPr>
              <w:t xml:space="preserve"> </w:t>
            </w:r>
            <w:r>
              <w:t>reaction</w:t>
            </w:r>
            <w:r>
              <w:rPr>
                <w:spacing w:val="-11"/>
              </w:rPr>
              <w:t xml:space="preserve"> </w:t>
            </w:r>
            <w:r>
              <w:t>to</w:t>
            </w:r>
            <w:r>
              <w:rPr>
                <w:spacing w:val="-12"/>
              </w:rPr>
              <w:t xml:space="preserve"> </w:t>
            </w:r>
            <w:r>
              <w:t>happen</w:t>
            </w:r>
            <w:r>
              <w:rPr>
                <w:spacing w:val="-11"/>
              </w:rPr>
              <w:t xml:space="preserve"> </w:t>
            </w:r>
            <w:r>
              <w:t>depending upon stoichiometric calculations of balanced chemical equations.</w:t>
            </w:r>
          </w:p>
          <w:p w14:paraId="0060FF12" w14:textId="77777777" w:rsidR="000844D1" w:rsidRDefault="00667054">
            <w:pPr>
              <w:pStyle w:val="TableParagraph"/>
              <w:numPr>
                <w:ilvl w:val="0"/>
                <w:numId w:val="4"/>
              </w:numPr>
              <w:tabs>
                <w:tab w:val="left" w:pos="523"/>
              </w:tabs>
              <w:spacing w:before="160" w:line="278" w:lineRule="auto"/>
              <w:ind w:left="340" w:right="98" w:firstLine="0"/>
            </w:pPr>
            <w:r>
              <w:t>To</w:t>
            </w:r>
            <w:r>
              <w:rPr>
                <w:spacing w:val="30"/>
              </w:rPr>
              <w:t xml:space="preserve"> </w:t>
            </w:r>
            <w:r>
              <w:t>Know</w:t>
            </w:r>
            <w:r>
              <w:rPr>
                <w:spacing w:val="29"/>
              </w:rPr>
              <w:t xml:space="preserve"> </w:t>
            </w:r>
            <w:r>
              <w:t>how</w:t>
            </w:r>
            <w:r>
              <w:rPr>
                <w:spacing w:val="31"/>
              </w:rPr>
              <w:t xml:space="preserve"> </w:t>
            </w:r>
            <w:r>
              <w:t>to</w:t>
            </w:r>
            <w:r>
              <w:rPr>
                <w:spacing w:val="32"/>
              </w:rPr>
              <w:t xml:space="preserve"> </w:t>
            </w:r>
            <w:r>
              <w:t>prepare</w:t>
            </w:r>
            <w:r>
              <w:rPr>
                <w:spacing w:val="31"/>
              </w:rPr>
              <w:t xml:space="preserve"> </w:t>
            </w:r>
            <w:r>
              <w:t>buffers</w:t>
            </w:r>
            <w:r>
              <w:rPr>
                <w:spacing w:val="28"/>
              </w:rPr>
              <w:t xml:space="preserve"> </w:t>
            </w:r>
            <w:r>
              <w:t>with</w:t>
            </w:r>
            <w:r>
              <w:rPr>
                <w:spacing w:val="31"/>
              </w:rPr>
              <w:t xml:space="preserve"> </w:t>
            </w:r>
            <w:r>
              <w:t>different</w:t>
            </w:r>
            <w:r>
              <w:rPr>
                <w:spacing w:val="29"/>
              </w:rPr>
              <w:t xml:space="preserve"> </w:t>
            </w:r>
            <w:r>
              <w:t>ranges</w:t>
            </w:r>
            <w:r>
              <w:rPr>
                <w:spacing w:val="32"/>
              </w:rPr>
              <w:t xml:space="preserve"> </w:t>
            </w:r>
            <w:r>
              <w:t>of</w:t>
            </w:r>
            <w:r>
              <w:rPr>
                <w:spacing w:val="28"/>
              </w:rPr>
              <w:t xml:space="preserve"> </w:t>
            </w:r>
            <w:r>
              <w:t>pH</w:t>
            </w:r>
            <w:r>
              <w:rPr>
                <w:spacing w:val="30"/>
              </w:rPr>
              <w:t xml:space="preserve"> </w:t>
            </w:r>
            <w:r>
              <w:t>using</w:t>
            </w:r>
            <w:r>
              <w:rPr>
                <w:spacing w:val="30"/>
              </w:rPr>
              <w:t xml:space="preserve"> </w:t>
            </w:r>
            <w:r>
              <w:t>acids</w:t>
            </w:r>
            <w:r>
              <w:rPr>
                <w:spacing w:val="28"/>
              </w:rPr>
              <w:t xml:space="preserve"> </w:t>
            </w:r>
            <w:r>
              <w:t>with suitable dissociation constant of acid.</w:t>
            </w:r>
          </w:p>
          <w:p w14:paraId="2425FED4" w14:textId="77777777" w:rsidR="000844D1" w:rsidRDefault="00667054">
            <w:pPr>
              <w:pStyle w:val="TableParagraph"/>
              <w:numPr>
                <w:ilvl w:val="0"/>
                <w:numId w:val="4"/>
              </w:numPr>
              <w:tabs>
                <w:tab w:val="left" w:pos="572"/>
              </w:tabs>
              <w:spacing w:before="158"/>
              <w:ind w:left="571" w:hanging="232"/>
            </w:pPr>
            <w:r>
              <w:t>To</w:t>
            </w:r>
            <w:r>
              <w:rPr>
                <w:spacing w:val="-4"/>
              </w:rPr>
              <w:t xml:space="preserve"> </w:t>
            </w:r>
            <w:r>
              <w:t>understand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effect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common</w:t>
            </w:r>
            <w:r>
              <w:rPr>
                <w:spacing w:val="-3"/>
              </w:rPr>
              <w:t xml:space="preserve"> </w:t>
            </w:r>
            <w:r>
              <w:t>ions</w:t>
            </w:r>
            <w:r>
              <w:rPr>
                <w:spacing w:val="-4"/>
              </w:rPr>
              <w:t xml:space="preserve"> </w:t>
            </w:r>
            <w:r>
              <w:t>on</w:t>
            </w:r>
            <w:r>
              <w:rPr>
                <w:spacing w:val="-4"/>
              </w:rPr>
              <w:t xml:space="preserve"> </w:t>
            </w:r>
            <w:r>
              <w:t>equilibrium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reversible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reactions.</w:t>
            </w:r>
          </w:p>
          <w:p w14:paraId="60ADC1B7" w14:textId="77777777" w:rsidR="000844D1" w:rsidRDefault="000844D1">
            <w:pPr>
              <w:pStyle w:val="TableParagraph"/>
              <w:spacing w:before="4"/>
              <w:rPr>
                <w:rFonts w:ascii="Times New Roman"/>
                <w:sz w:val="17"/>
              </w:rPr>
            </w:pPr>
          </w:p>
          <w:p w14:paraId="04ED6246" w14:textId="77777777" w:rsidR="000844D1" w:rsidRDefault="00667054">
            <w:pPr>
              <w:pStyle w:val="TableParagraph"/>
              <w:numPr>
                <w:ilvl w:val="0"/>
                <w:numId w:val="4"/>
              </w:numPr>
              <w:tabs>
                <w:tab w:val="left" w:pos="523"/>
              </w:tabs>
              <w:ind w:left="522" w:hanging="183"/>
            </w:pPr>
            <w:r>
              <w:t>To</w:t>
            </w:r>
            <w:r>
              <w:rPr>
                <w:spacing w:val="-8"/>
              </w:rPr>
              <w:t xml:space="preserve"> </w:t>
            </w:r>
            <w:r>
              <w:t>focus</w:t>
            </w:r>
            <w:r>
              <w:rPr>
                <w:spacing w:val="-6"/>
              </w:rPr>
              <w:t xml:space="preserve"> </w:t>
            </w:r>
            <w:r>
              <w:t>on</w:t>
            </w:r>
            <w:r>
              <w:rPr>
                <w:spacing w:val="-5"/>
              </w:rPr>
              <w:t xml:space="preserve"> </w:t>
            </w:r>
            <w:r>
              <w:t>theoretical</w:t>
            </w:r>
            <w:r>
              <w:rPr>
                <w:spacing w:val="-6"/>
              </w:rPr>
              <w:t xml:space="preserve"> </w:t>
            </w:r>
            <w:r>
              <w:t>working</w:t>
            </w:r>
            <w:r>
              <w:rPr>
                <w:spacing w:val="-4"/>
              </w:rPr>
              <w:t xml:space="preserve"> </w:t>
            </w:r>
            <w:r>
              <w:t>principles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spectrophotometric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instruments.</w:t>
            </w:r>
          </w:p>
          <w:p w14:paraId="21DFD446" w14:textId="77777777" w:rsidR="000844D1" w:rsidRDefault="000844D1">
            <w:pPr>
              <w:pStyle w:val="TableParagraph"/>
              <w:spacing w:before="3"/>
              <w:rPr>
                <w:rFonts w:ascii="Times New Roman"/>
                <w:sz w:val="17"/>
              </w:rPr>
            </w:pPr>
          </w:p>
          <w:p w14:paraId="22DF47CA" w14:textId="77777777" w:rsidR="000844D1" w:rsidRDefault="00667054">
            <w:pPr>
              <w:pStyle w:val="TableParagraph"/>
              <w:numPr>
                <w:ilvl w:val="0"/>
                <w:numId w:val="4"/>
              </w:numPr>
              <w:tabs>
                <w:tab w:val="left" w:pos="572"/>
              </w:tabs>
              <w:spacing w:before="1"/>
              <w:ind w:left="571" w:hanging="232"/>
            </w:pPr>
            <w:r>
              <w:t>to</w:t>
            </w:r>
            <w:r>
              <w:rPr>
                <w:spacing w:val="-5"/>
              </w:rPr>
              <w:t xml:space="preserve"> </w:t>
            </w:r>
            <w:r>
              <w:t>discuss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importance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7"/>
              </w:rPr>
              <w:t xml:space="preserve"> </w:t>
            </w:r>
            <w:r>
              <w:t>isotopes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diseases</w:t>
            </w:r>
            <w:r>
              <w:rPr>
                <w:spacing w:val="-6"/>
              </w:rPr>
              <w:t xml:space="preserve"> </w:t>
            </w:r>
            <w:r>
              <w:t>treatment</w:t>
            </w:r>
            <w:r>
              <w:rPr>
                <w:spacing w:val="-4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diagnosis.</w:t>
            </w:r>
          </w:p>
        </w:tc>
      </w:tr>
      <w:tr w:rsidR="000844D1" w14:paraId="0873E89D" w14:textId="77777777">
        <w:trPr>
          <w:trHeight w:val="8715"/>
        </w:trPr>
        <w:tc>
          <w:tcPr>
            <w:tcW w:w="2564" w:type="dxa"/>
            <w:shd w:val="clear" w:color="auto" w:fill="DAEDF3"/>
          </w:tcPr>
          <w:p w14:paraId="0F8C9B7B" w14:textId="77777777" w:rsidR="000844D1" w:rsidRDefault="000844D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894" w:type="dxa"/>
          </w:tcPr>
          <w:p w14:paraId="2035774E" w14:textId="77777777" w:rsidR="000844D1" w:rsidRDefault="00667054">
            <w:pPr>
              <w:pStyle w:val="TableParagraph"/>
              <w:spacing w:line="268" w:lineRule="exact"/>
              <w:ind w:left="108"/>
              <w:jc w:val="both"/>
            </w:pPr>
            <w:r>
              <w:t>At</w:t>
            </w:r>
            <w:r>
              <w:rPr>
                <w:spacing w:val="-5"/>
              </w:rPr>
              <w:t xml:space="preserve"> </w:t>
            </w:r>
            <w:r>
              <w:t>ending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course,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student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will:</w:t>
            </w:r>
          </w:p>
          <w:p w14:paraId="3E2EB8F6" w14:textId="77777777" w:rsidR="000844D1" w:rsidRDefault="000844D1">
            <w:pPr>
              <w:pStyle w:val="TableParagraph"/>
              <w:spacing w:before="3"/>
              <w:rPr>
                <w:rFonts w:ascii="Times New Roman"/>
                <w:sz w:val="17"/>
              </w:rPr>
            </w:pPr>
          </w:p>
          <w:p w14:paraId="217A961A" w14:textId="77777777" w:rsidR="000844D1" w:rsidRDefault="00667054">
            <w:pPr>
              <w:pStyle w:val="TableParagraph"/>
              <w:numPr>
                <w:ilvl w:val="0"/>
                <w:numId w:val="3"/>
              </w:numPr>
              <w:tabs>
                <w:tab w:val="left" w:pos="329"/>
              </w:tabs>
              <w:spacing w:before="1" w:line="276" w:lineRule="auto"/>
              <w:ind w:right="95" w:firstLine="0"/>
              <w:jc w:val="both"/>
            </w:pPr>
            <w:r>
              <w:t>Able</w:t>
            </w:r>
            <w:r>
              <w:rPr>
                <w:spacing w:val="-13"/>
              </w:rPr>
              <w:t xml:space="preserve"> </w:t>
            </w:r>
            <w:r>
              <w:t>to</w:t>
            </w:r>
            <w:r>
              <w:rPr>
                <w:spacing w:val="-12"/>
              </w:rPr>
              <w:t xml:space="preserve"> </w:t>
            </w:r>
            <w:r>
              <w:t>give</w:t>
            </w:r>
            <w:r>
              <w:rPr>
                <w:spacing w:val="-13"/>
              </w:rPr>
              <w:t xml:space="preserve"> </w:t>
            </w:r>
            <w:r>
              <w:t>chemical</w:t>
            </w:r>
            <w:r>
              <w:rPr>
                <w:spacing w:val="-12"/>
              </w:rPr>
              <w:t xml:space="preserve"> </w:t>
            </w:r>
            <w:r>
              <w:t>compounds</w:t>
            </w:r>
            <w:r>
              <w:rPr>
                <w:spacing w:val="-13"/>
              </w:rPr>
              <w:t xml:space="preserve"> </w:t>
            </w:r>
            <w:r>
              <w:t>their</w:t>
            </w:r>
            <w:r>
              <w:rPr>
                <w:spacing w:val="-12"/>
              </w:rPr>
              <w:t xml:space="preserve"> </w:t>
            </w:r>
            <w:r>
              <w:t>systematic</w:t>
            </w:r>
            <w:r>
              <w:rPr>
                <w:spacing w:val="-13"/>
              </w:rPr>
              <w:t xml:space="preserve"> </w:t>
            </w:r>
            <w:r>
              <w:t>names</w:t>
            </w:r>
            <w:r>
              <w:rPr>
                <w:spacing w:val="-12"/>
              </w:rPr>
              <w:t xml:space="preserve"> </w:t>
            </w:r>
            <w:r>
              <w:t>and</w:t>
            </w:r>
            <w:r>
              <w:rPr>
                <w:spacing w:val="-12"/>
              </w:rPr>
              <w:t xml:space="preserve"> </w:t>
            </w:r>
            <w:r>
              <w:t>to</w:t>
            </w:r>
            <w:r>
              <w:rPr>
                <w:spacing w:val="-13"/>
              </w:rPr>
              <w:t xml:space="preserve"> </w:t>
            </w:r>
            <w:r>
              <w:t>write</w:t>
            </w:r>
            <w:r>
              <w:rPr>
                <w:spacing w:val="-12"/>
              </w:rPr>
              <w:t xml:space="preserve"> </w:t>
            </w:r>
            <w:r>
              <w:t>their</w:t>
            </w:r>
            <w:r>
              <w:rPr>
                <w:spacing w:val="-13"/>
              </w:rPr>
              <w:t xml:space="preserve"> </w:t>
            </w:r>
            <w:r>
              <w:t xml:space="preserve">chemical </w:t>
            </w:r>
            <w:r>
              <w:rPr>
                <w:spacing w:val="-2"/>
              </w:rPr>
              <w:t>formulae.</w:t>
            </w:r>
          </w:p>
          <w:p w14:paraId="76DD2A06" w14:textId="77777777" w:rsidR="000844D1" w:rsidRDefault="00667054">
            <w:pPr>
              <w:pStyle w:val="TableParagraph"/>
              <w:numPr>
                <w:ilvl w:val="0"/>
                <w:numId w:val="3"/>
              </w:numPr>
              <w:tabs>
                <w:tab w:val="left" w:pos="344"/>
              </w:tabs>
              <w:spacing w:before="160" w:line="276" w:lineRule="auto"/>
              <w:ind w:right="98" w:firstLine="0"/>
              <w:jc w:val="both"/>
            </w:pPr>
            <w:r>
              <w:t>Know how to calculate concentrations of chemicals and to express them in various concentration terms. In addition to convert one term to another.</w:t>
            </w:r>
          </w:p>
          <w:p w14:paraId="1DA22C6E" w14:textId="77777777" w:rsidR="000844D1" w:rsidRDefault="00667054">
            <w:pPr>
              <w:pStyle w:val="TableParagraph"/>
              <w:numPr>
                <w:ilvl w:val="0"/>
                <w:numId w:val="3"/>
              </w:numPr>
              <w:tabs>
                <w:tab w:val="left" w:pos="375"/>
              </w:tabs>
              <w:spacing w:before="160" w:line="276" w:lineRule="auto"/>
              <w:ind w:right="95" w:firstLine="0"/>
              <w:jc w:val="both"/>
            </w:pPr>
            <w:r>
              <w:t>Calculate the compound composition percent according to chemical formula or know empirical formula depending on compounds composition percent.</w:t>
            </w:r>
          </w:p>
          <w:p w14:paraId="718F425D" w14:textId="77777777" w:rsidR="000844D1" w:rsidRDefault="00667054">
            <w:pPr>
              <w:pStyle w:val="TableParagraph"/>
              <w:numPr>
                <w:ilvl w:val="0"/>
                <w:numId w:val="3"/>
              </w:numPr>
              <w:tabs>
                <w:tab w:val="left" w:pos="351"/>
              </w:tabs>
              <w:spacing w:before="160" w:line="276" w:lineRule="auto"/>
              <w:ind w:right="93" w:firstLine="0"/>
              <w:jc w:val="both"/>
            </w:pPr>
            <w:r>
              <w:t>Write chemical equations of different reactions and balance them and predict the limiting reactant in addition to the expected weight of products.</w:t>
            </w:r>
          </w:p>
          <w:p w14:paraId="1FF1D1CA" w14:textId="77777777" w:rsidR="000844D1" w:rsidRDefault="00667054">
            <w:pPr>
              <w:pStyle w:val="TableParagraph"/>
              <w:numPr>
                <w:ilvl w:val="0"/>
                <w:numId w:val="3"/>
              </w:numPr>
              <w:tabs>
                <w:tab w:val="left" w:pos="290"/>
              </w:tabs>
              <w:spacing w:before="160" w:line="276" w:lineRule="auto"/>
              <w:ind w:right="97" w:firstLine="0"/>
              <w:jc w:val="both"/>
            </w:pPr>
            <w:proofErr w:type="spellStart"/>
            <w:r>
              <w:t>Eestimate</w:t>
            </w:r>
            <w:proofErr w:type="spellEnd"/>
            <w:r>
              <w:t xml:space="preserve"> the reaction direction according to calculation of equilibrium constant of reversible reactions.</w:t>
            </w:r>
          </w:p>
          <w:p w14:paraId="1B09EA5B" w14:textId="77777777" w:rsidR="000844D1" w:rsidRDefault="00667054">
            <w:pPr>
              <w:pStyle w:val="TableParagraph"/>
              <w:numPr>
                <w:ilvl w:val="0"/>
                <w:numId w:val="3"/>
              </w:numPr>
              <w:tabs>
                <w:tab w:val="left" w:pos="290"/>
              </w:tabs>
              <w:spacing w:before="160"/>
              <w:ind w:left="289" w:hanging="182"/>
            </w:pPr>
            <w:r>
              <w:t>Know</w:t>
            </w:r>
            <w:r>
              <w:rPr>
                <w:spacing w:val="-3"/>
              </w:rPr>
              <w:t xml:space="preserve"> </w:t>
            </w:r>
            <w:r>
              <w:t>how</w:t>
            </w:r>
            <w:r>
              <w:rPr>
                <w:spacing w:val="-5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prepare</w:t>
            </w:r>
            <w:r>
              <w:rPr>
                <w:spacing w:val="-4"/>
              </w:rPr>
              <w:t xml:space="preserve"> </w:t>
            </w:r>
            <w:r>
              <w:t>buffers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how</w:t>
            </w:r>
            <w:r>
              <w:rPr>
                <w:spacing w:val="-2"/>
              </w:rPr>
              <w:t xml:space="preserve"> </w:t>
            </w:r>
            <w:r>
              <w:t>buffer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work?</w:t>
            </w:r>
          </w:p>
          <w:p w14:paraId="667072D5" w14:textId="77777777" w:rsidR="000844D1" w:rsidRDefault="000844D1"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 w14:paraId="02F2440D" w14:textId="77777777" w:rsidR="000844D1" w:rsidRDefault="00667054">
            <w:pPr>
              <w:pStyle w:val="TableParagraph"/>
              <w:numPr>
                <w:ilvl w:val="0"/>
                <w:numId w:val="3"/>
              </w:numPr>
              <w:tabs>
                <w:tab w:val="left" w:pos="339"/>
              </w:tabs>
              <w:spacing w:before="1"/>
              <w:ind w:left="338" w:hanging="231"/>
            </w:pPr>
            <w:r>
              <w:t>Understand</w:t>
            </w:r>
            <w:r>
              <w:rPr>
                <w:spacing w:val="-7"/>
              </w:rPr>
              <w:t xml:space="preserve"> </w:t>
            </w:r>
            <w:r>
              <w:t>importance</w:t>
            </w:r>
            <w:r>
              <w:rPr>
                <w:spacing w:val="-5"/>
              </w:rPr>
              <w:t xml:space="preserve"> </w:t>
            </w:r>
            <w:r>
              <w:t>and</w:t>
            </w:r>
            <w:r>
              <w:rPr>
                <w:spacing w:val="-5"/>
              </w:rPr>
              <w:t xml:space="preserve"> </w:t>
            </w:r>
            <w:r>
              <w:t>wide</w:t>
            </w:r>
            <w:r>
              <w:rPr>
                <w:spacing w:val="-2"/>
              </w:rPr>
              <w:t xml:space="preserve"> </w:t>
            </w:r>
            <w:r>
              <w:t>application</w:t>
            </w:r>
            <w:r>
              <w:rPr>
                <w:spacing w:val="-7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slightly</w:t>
            </w:r>
            <w:r>
              <w:rPr>
                <w:spacing w:val="-4"/>
              </w:rPr>
              <w:t xml:space="preserve"> </w:t>
            </w:r>
            <w:r>
              <w:t>soluble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salts.</w:t>
            </w:r>
          </w:p>
          <w:p w14:paraId="23296511" w14:textId="77777777" w:rsidR="000844D1" w:rsidRDefault="000844D1">
            <w:pPr>
              <w:pStyle w:val="TableParagraph"/>
              <w:spacing w:before="3"/>
              <w:rPr>
                <w:rFonts w:ascii="Times New Roman"/>
                <w:sz w:val="17"/>
              </w:rPr>
            </w:pPr>
          </w:p>
          <w:p w14:paraId="0616F574" w14:textId="77777777" w:rsidR="000844D1" w:rsidRDefault="00667054">
            <w:pPr>
              <w:pStyle w:val="TableParagraph"/>
              <w:numPr>
                <w:ilvl w:val="0"/>
                <w:numId w:val="3"/>
              </w:numPr>
              <w:tabs>
                <w:tab w:val="left" w:pos="339"/>
              </w:tabs>
              <w:spacing w:before="1"/>
              <w:ind w:left="338" w:hanging="231"/>
            </w:pPr>
            <w:r>
              <w:t>Perform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statistical</w:t>
            </w:r>
            <w:r>
              <w:rPr>
                <w:spacing w:val="-3"/>
              </w:rPr>
              <w:t xml:space="preserve"> </w:t>
            </w:r>
            <w:r>
              <w:t>treatment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analytical</w:t>
            </w:r>
            <w:r>
              <w:rPr>
                <w:spacing w:val="-5"/>
              </w:rPr>
              <w:t xml:space="preserve"> </w:t>
            </w:r>
            <w:r>
              <w:t>results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source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errors.</w:t>
            </w:r>
          </w:p>
          <w:p w14:paraId="39D31711" w14:textId="77777777" w:rsidR="000844D1" w:rsidRDefault="000844D1">
            <w:pPr>
              <w:pStyle w:val="TableParagraph"/>
              <w:spacing w:before="3"/>
              <w:rPr>
                <w:rFonts w:ascii="Times New Roman"/>
                <w:sz w:val="17"/>
              </w:rPr>
            </w:pPr>
          </w:p>
          <w:p w14:paraId="7228BC4B" w14:textId="77777777" w:rsidR="000844D1" w:rsidRDefault="00667054">
            <w:pPr>
              <w:pStyle w:val="TableParagraph"/>
              <w:numPr>
                <w:ilvl w:val="0"/>
                <w:numId w:val="3"/>
              </w:numPr>
              <w:tabs>
                <w:tab w:val="left" w:pos="396"/>
              </w:tabs>
              <w:spacing w:before="1" w:line="276" w:lineRule="auto"/>
              <w:ind w:right="97" w:firstLine="0"/>
              <w:jc w:val="both"/>
            </w:pPr>
            <w:r>
              <w:t>Recognize the importance of galvanic cells in current generation and role of electrolytic cells in metallic electroplating.</w:t>
            </w:r>
          </w:p>
          <w:p w14:paraId="1FCC7046" w14:textId="77777777" w:rsidR="000844D1" w:rsidRDefault="00667054">
            <w:pPr>
              <w:pStyle w:val="TableParagraph"/>
              <w:numPr>
                <w:ilvl w:val="0"/>
                <w:numId w:val="2"/>
              </w:numPr>
              <w:tabs>
                <w:tab w:val="left" w:pos="290"/>
              </w:tabs>
              <w:spacing w:before="159" w:line="276" w:lineRule="auto"/>
              <w:ind w:right="92" w:firstLine="0"/>
              <w:jc w:val="both"/>
            </w:pPr>
            <w:r>
              <w:t>Consider zero, 1</w:t>
            </w:r>
            <w:r>
              <w:rPr>
                <w:vertAlign w:val="superscript"/>
              </w:rPr>
              <w:t>st</w:t>
            </w:r>
            <w:r>
              <w:t xml:space="preserve"> and 2</w:t>
            </w:r>
            <w:r>
              <w:rPr>
                <w:vertAlign w:val="superscript"/>
              </w:rPr>
              <w:t>nd</w:t>
            </w:r>
            <w:r>
              <w:t xml:space="preserve"> laws of thermodynamic processes, and evaluate thermodynamic</w:t>
            </w:r>
            <w:r>
              <w:rPr>
                <w:spacing w:val="-13"/>
              </w:rPr>
              <w:t xml:space="preserve"> </w:t>
            </w:r>
            <w:r>
              <w:t>functions</w:t>
            </w:r>
            <w:r>
              <w:rPr>
                <w:spacing w:val="-12"/>
              </w:rPr>
              <w:t xml:space="preserve"> </w:t>
            </w:r>
            <w:r>
              <w:t>of</w:t>
            </w:r>
            <w:r>
              <w:rPr>
                <w:spacing w:val="-13"/>
              </w:rPr>
              <w:t xml:space="preserve"> </w:t>
            </w:r>
            <w:r>
              <w:t>work,</w:t>
            </w:r>
            <w:r>
              <w:rPr>
                <w:spacing w:val="-12"/>
              </w:rPr>
              <w:t xml:space="preserve"> </w:t>
            </w:r>
            <w:r>
              <w:t>enthalpy,</w:t>
            </w:r>
            <w:r>
              <w:rPr>
                <w:spacing w:val="-13"/>
              </w:rPr>
              <w:t xml:space="preserve"> </w:t>
            </w:r>
            <w:r>
              <w:t>heat,</w:t>
            </w:r>
            <w:r>
              <w:rPr>
                <w:spacing w:val="-12"/>
              </w:rPr>
              <w:t xml:space="preserve"> </w:t>
            </w:r>
            <w:r>
              <w:t>internal</w:t>
            </w:r>
            <w:r>
              <w:rPr>
                <w:spacing w:val="-13"/>
              </w:rPr>
              <w:t xml:space="preserve"> </w:t>
            </w:r>
            <w:r>
              <w:t>energy</w:t>
            </w:r>
            <w:r>
              <w:rPr>
                <w:spacing w:val="-12"/>
              </w:rPr>
              <w:t xml:space="preserve"> </w:t>
            </w:r>
            <w:r>
              <w:t>and</w:t>
            </w:r>
            <w:r>
              <w:rPr>
                <w:spacing w:val="-12"/>
              </w:rPr>
              <w:t xml:space="preserve"> </w:t>
            </w:r>
            <w:r>
              <w:t>giving</w:t>
            </w:r>
            <w:r>
              <w:rPr>
                <w:spacing w:val="-13"/>
              </w:rPr>
              <w:t xml:space="preserve"> </w:t>
            </w:r>
            <w:r>
              <w:t>judgment of spontaneous process or not by entropy and Gibbs free energy.</w:t>
            </w:r>
          </w:p>
          <w:p w14:paraId="00FBFDFB" w14:textId="77777777" w:rsidR="000844D1" w:rsidRDefault="00667054">
            <w:pPr>
              <w:pStyle w:val="TableParagraph"/>
              <w:numPr>
                <w:ilvl w:val="0"/>
                <w:numId w:val="2"/>
              </w:numPr>
              <w:tabs>
                <w:tab w:val="left" w:pos="403"/>
              </w:tabs>
              <w:spacing w:before="162" w:line="276" w:lineRule="auto"/>
              <w:ind w:right="99" w:firstLine="0"/>
              <w:jc w:val="both"/>
            </w:pPr>
            <w:r>
              <w:t>List the components of photometric determination techniques, in addition to principals of their works.</w:t>
            </w:r>
          </w:p>
          <w:p w14:paraId="5E4B43C6" w14:textId="77777777" w:rsidR="000844D1" w:rsidRDefault="00667054">
            <w:pPr>
              <w:pStyle w:val="TableParagraph"/>
              <w:numPr>
                <w:ilvl w:val="0"/>
                <w:numId w:val="2"/>
              </w:numPr>
              <w:tabs>
                <w:tab w:val="left" w:pos="464"/>
              </w:tabs>
              <w:spacing w:before="160"/>
              <w:ind w:left="463" w:hanging="356"/>
            </w:pPr>
            <w:r>
              <w:t>Identify</w:t>
            </w:r>
            <w:r>
              <w:rPr>
                <w:spacing w:val="6"/>
              </w:rPr>
              <w:t xml:space="preserve"> </w:t>
            </w:r>
            <w:r>
              <w:t>the</w:t>
            </w:r>
            <w:r>
              <w:rPr>
                <w:spacing w:val="8"/>
              </w:rPr>
              <w:t xml:space="preserve"> </w:t>
            </w:r>
            <w:r>
              <w:t>photometric</w:t>
            </w:r>
            <w:r>
              <w:rPr>
                <w:spacing w:val="10"/>
              </w:rPr>
              <w:t xml:space="preserve"> </w:t>
            </w:r>
            <w:r>
              <w:t>instrumentations</w:t>
            </w:r>
            <w:r>
              <w:rPr>
                <w:spacing w:val="8"/>
              </w:rPr>
              <w:t xml:space="preserve"> </w:t>
            </w:r>
            <w:r>
              <w:t>such</w:t>
            </w:r>
            <w:r>
              <w:rPr>
                <w:spacing w:val="9"/>
              </w:rPr>
              <w:t xml:space="preserve"> </w:t>
            </w:r>
            <w:r>
              <w:t>as</w:t>
            </w:r>
            <w:r>
              <w:rPr>
                <w:spacing w:val="10"/>
              </w:rPr>
              <w:t xml:space="preserve"> </w:t>
            </w:r>
            <w:r>
              <w:t>FIS,</w:t>
            </w:r>
            <w:r>
              <w:rPr>
                <w:spacing w:val="10"/>
              </w:rPr>
              <w:t xml:space="preserve"> </w:t>
            </w:r>
            <w:r>
              <w:t>FT-IR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spectrophotometer,</w:t>
            </w:r>
          </w:p>
        </w:tc>
      </w:tr>
    </w:tbl>
    <w:p w14:paraId="61AF7A44" w14:textId="77777777" w:rsidR="000844D1" w:rsidRDefault="000844D1">
      <w:pPr>
        <w:sectPr w:rsidR="000844D1" w:rsidSect="00371B02">
          <w:pgSz w:w="11910" w:h="16840"/>
          <w:pgMar w:top="1400" w:right="380" w:bottom="1083" w:left="780" w:header="0" w:footer="520" w:gutter="0"/>
          <w:cols w:space="720"/>
        </w:sect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4"/>
        <w:gridCol w:w="7894"/>
      </w:tblGrid>
      <w:tr w:rsidR="000844D1" w14:paraId="0CC93C94" w14:textId="77777777">
        <w:trPr>
          <w:trHeight w:val="938"/>
        </w:trPr>
        <w:tc>
          <w:tcPr>
            <w:tcW w:w="2564" w:type="dxa"/>
            <w:shd w:val="clear" w:color="auto" w:fill="DAEDF3"/>
          </w:tcPr>
          <w:p w14:paraId="23F27B7D" w14:textId="77777777" w:rsidR="000844D1" w:rsidRDefault="000844D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894" w:type="dxa"/>
          </w:tcPr>
          <w:p w14:paraId="28783CC2" w14:textId="77777777" w:rsidR="000844D1" w:rsidRDefault="00667054">
            <w:pPr>
              <w:pStyle w:val="TableParagraph"/>
              <w:spacing w:line="268" w:lineRule="exact"/>
              <w:ind w:left="108"/>
            </w:pPr>
            <w:r>
              <w:t>and</w:t>
            </w:r>
            <w:r>
              <w:rPr>
                <w:spacing w:val="-2"/>
              </w:rPr>
              <w:t xml:space="preserve"> </w:t>
            </w:r>
            <w:r>
              <w:t>mass</w:t>
            </w:r>
            <w:r>
              <w:rPr>
                <w:spacing w:val="-2"/>
              </w:rPr>
              <w:t xml:space="preserve"> spectrophotometry.</w:t>
            </w:r>
          </w:p>
          <w:p w14:paraId="27BFA9DB" w14:textId="77777777" w:rsidR="000844D1" w:rsidRDefault="000844D1"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 w14:paraId="7EE4060E" w14:textId="77777777" w:rsidR="000844D1" w:rsidRDefault="00667054">
            <w:pPr>
              <w:pStyle w:val="TableParagraph"/>
              <w:ind w:left="108"/>
            </w:pPr>
            <w:r>
              <w:t>12-</w:t>
            </w:r>
            <w:r>
              <w:rPr>
                <w:spacing w:val="-8"/>
              </w:rPr>
              <w:t xml:space="preserve"> </w:t>
            </w:r>
            <w:r>
              <w:t>Emphasize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vital</w:t>
            </w:r>
            <w:r>
              <w:rPr>
                <w:spacing w:val="-5"/>
              </w:rPr>
              <w:t xml:space="preserve"> </w:t>
            </w:r>
            <w:r>
              <w:t>role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isotopes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diagnosis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diseases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treatment.</w:t>
            </w:r>
          </w:p>
        </w:tc>
      </w:tr>
      <w:tr w:rsidR="000844D1" w14:paraId="55141785" w14:textId="77777777">
        <w:trPr>
          <w:trHeight w:val="6984"/>
        </w:trPr>
        <w:tc>
          <w:tcPr>
            <w:tcW w:w="2564" w:type="dxa"/>
            <w:shd w:val="clear" w:color="auto" w:fill="DAEDF3"/>
          </w:tcPr>
          <w:p w14:paraId="1F25A60D" w14:textId="77777777" w:rsidR="000844D1" w:rsidRDefault="000844D1">
            <w:pPr>
              <w:pStyle w:val="TableParagraph"/>
              <w:rPr>
                <w:rFonts w:ascii="Times New Roman"/>
                <w:sz w:val="24"/>
              </w:rPr>
            </w:pPr>
          </w:p>
          <w:p w14:paraId="0260019D" w14:textId="77777777" w:rsidR="000844D1" w:rsidRDefault="000844D1">
            <w:pPr>
              <w:pStyle w:val="TableParagraph"/>
              <w:rPr>
                <w:rFonts w:ascii="Times New Roman"/>
                <w:sz w:val="24"/>
              </w:rPr>
            </w:pPr>
          </w:p>
          <w:p w14:paraId="382AA30D" w14:textId="77777777" w:rsidR="000844D1" w:rsidRDefault="000844D1">
            <w:pPr>
              <w:pStyle w:val="TableParagraph"/>
              <w:rPr>
                <w:rFonts w:ascii="Times New Roman"/>
                <w:sz w:val="24"/>
              </w:rPr>
            </w:pPr>
          </w:p>
          <w:p w14:paraId="56BDFA59" w14:textId="77777777" w:rsidR="000844D1" w:rsidRDefault="000844D1">
            <w:pPr>
              <w:pStyle w:val="TableParagraph"/>
              <w:rPr>
                <w:rFonts w:ascii="Times New Roman"/>
                <w:sz w:val="24"/>
              </w:rPr>
            </w:pPr>
          </w:p>
          <w:p w14:paraId="513A03E5" w14:textId="77777777" w:rsidR="000844D1" w:rsidRDefault="000844D1">
            <w:pPr>
              <w:pStyle w:val="TableParagraph"/>
              <w:rPr>
                <w:rFonts w:ascii="Times New Roman"/>
                <w:sz w:val="24"/>
              </w:rPr>
            </w:pPr>
          </w:p>
          <w:p w14:paraId="39B440AF" w14:textId="77777777" w:rsidR="000844D1" w:rsidRDefault="000844D1">
            <w:pPr>
              <w:pStyle w:val="TableParagraph"/>
              <w:rPr>
                <w:rFonts w:ascii="Times New Roman"/>
                <w:sz w:val="24"/>
              </w:rPr>
            </w:pPr>
          </w:p>
          <w:p w14:paraId="532240E8" w14:textId="77777777" w:rsidR="000844D1" w:rsidRDefault="000844D1">
            <w:pPr>
              <w:pStyle w:val="TableParagraph"/>
              <w:rPr>
                <w:rFonts w:ascii="Times New Roman"/>
                <w:sz w:val="24"/>
              </w:rPr>
            </w:pPr>
          </w:p>
          <w:p w14:paraId="6420DB1F" w14:textId="77777777" w:rsidR="000844D1" w:rsidRDefault="000844D1">
            <w:pPr>
              <w:pStyle w:val="TableParagraph"/>
              <w:rPr>
                <w:rFonts w:ascii="Times New Roman"/>
                <w:sz w:val="24"/>
              </w:rPr>
            </w:pPr>
          </w:p>
          <w:p w14:paraId="5B83221B" w14:textId="77777777" w:rsidR="000844D1" w:rsidRDefault="000844D1">
            <w:pPr>
              <w:pStyle w:val="TableParagraph"/>
              <w:rPr>
                <w:rFonts w:ascii="Times New Roman"/>
                <w:sz w:val="24"/>
              </w:rPr>
            </w:pPr>
          </w:p>
          <w:p w14:paraId="50C04A96" w14:textId="77777777" w:rsidR="000844D1" w:rsidRDefault="000844D1">
            <w:pPr>
              <w:pStyle w:val="TableParagraph"/>
              <w:rPr>
                <w:rFonts w:ascii="Times New Roman"/>
                <w:sz w:val="24"/>
              </w:rPr>
            </w:pPr>
          </w:p>
          <w:p w14:paraId="7BFA4217" w14:textId="77777777" w:rsidR="000844D1" w:rsidRDefault="000844D1">
            <w:pPr>
              <w:pStyle w:val="TableParagraph"/>
              <w:spacing w:before="6"/>
              <w:rPr>
                <w:rFonts w:ascii="Times New Roman"/>
                <w:sz w:val="31"/>
              </w:rPr>
            </w:pPr>
          </w:p>
          <w:p w14:paraId="4AC6783F" w14:textId="77777777" w:rsidR="000844D1" w:rsidRDefault="00667054">
            <w:pPr>
              <w:pStyle w:val="TableParagraph"/>
              <w:ind w:left="308" w:right="3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Indicative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Contents</w:t>
            </w:r>
          </w:p>
          <w:p w14:paraId="3AFFE786" w14:textId="256B1166" w:rsidR="000844D1" w:rsidRDefault="00667054">
            <w:pPr>
              <w:pStyle w:val="TableParagraph"/>
              <w:bidi/>
              <w:spacing w:before="86"/>
              <w:ind w:left="291" w:right="308"/>
              <w:jc w:val="center"/>
              <w:rPr>
                <w:rFonts w:ascii="Times New Roman" w:cs="Times New Roman"/>
                <w:sz w:val="24"/>
                <w:szCs w:val="24"/>
              </w:rPr>
            </w:pPr>
            <w:r>
              <w:rPr>
                <w:rFonts w:ascii="Times New Roman" w:cs="Times New Roman"/>
                <w:spacing w:val="-2"/>
                <w:w w:val="90"/>
                <w:sz w:val="24"/>
                <w:szCs w:val="24"/>
                <w:rtl/>
              </w:rPr>
              <w:t>المحتويات</w:t>
            </w:r>
            <w:r>
              <w:rPr>
                <w:rFonts w:ascii="Times New Roman" w:cs="Times New Roman"/>
                <w:spacing w:val="-1"/>
                <w:w w:val="90"/>
                <w:sz w:val="24"/>
                <w:szCs w:val="24"/>
                <w:rtl/>
              </w:rPr>
              <w:t xml:space="preserve"> </w:t>
            </w:r>
            <w:r w:rsidR="00932299">
              <w:rPr>
                <w:rFonts w:ascii="Times New Roman" w:cs="Times New Roman" w:hint="cs"/>
                <w:w w:val="80"/>
                <w:sz w:val="24"/>
                <w:szCs w:val="24"/>
                <w:rtl/>
              </w:rPr>
              <w:t>الا</w:t>
            </w:r>
            <w:r>
              <w:rPr>
                <w:rFonts w:ascii="Times New Roman" w:cs="Times New Roman"/>
                <w:w w:val="80"/>
                <w:sz w:val="24"/>
                <w:szCs w:val="24"/>
                <w:rtl/>
              </w:rPr>
              <w:t>رشادية</w:t>
            </w:r>
          </w:p>
        </w:tc>
        <w:tc>
          <w:tcPr>
            <w:tcW w:w="7894" w:type="dxa"/>
          </w:tcPr>
          <w:p w14:paraId="0661C2F8" w14:textId="77777777" w:rsidR="000844D1" w:rsidRDefault="00667054">
            <w:pPr>
              <w:pStyle w:val="TableParagraph"/>
              <w:spacing w:line="268" w:lineRule="exact"/>
              <w:ind w:left="108"/>
            </w:pPr>
            <w:r>
              <w:t>Isotopes,</w:t>
            </w:r>
            <w:r>
              <w:rPr>
                <w:spacing w:val="-5"/>
              </w:rPr>
              <w:t xml:space="preserve"> </w:t>
            </w:r>
            <w:r>
              <w:t>Chemical</w:t>
            </w:r>
            <w:r>
              <w:rPr>
                <w:spacing w:val="-4"/>
              </w:rPr>
              <w:t xml:space="preserve"> </w:t>
            </w:r>
            <w:r>
              <w:t>formula,</w:t>
            </w:r>
            <w:r>
              <w:rPr>
                <w:spacing w:val="-3"/>
              </w:rPr>
              <w:t xml:space="preserve"> </w:t>
            </w:r>
            <w:r>
              <w:t>Units</w:t>
            </w:r>
            <w:r>
              <w:rPr>
                <w:spacing w:val="-3"/>
              </w:rPr>
              <w:t xml:space="preserve"> </w:t>
            </w:r>
            <w:r>
              <w:t>conversion</w:t>
            </w:r>
            <w:r>
              <w:rPr>
                <w:spacing w:val="-4"/>
              </w:rPr>
              <w:t xml:space="preserve"> </w:t>
            </w:r>
            <w:r>
              <w:t>(5</w:t>
            </w:r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5"/>
              </w:rPr>
              <w:t>hr</w:t>
            </w:r>
            <w:proofErr w:type="spellEnd"/>
            <w:r>
              <w:rPr>
                <w:spacing w:val="-5"/>
              </w:rPr>
              <w:t>)</w:t>
            </w:r>
          </w:p>
          <w:p w14:paraId="6F815BEA" w14:textId="77777777" w:rsidR="000844D1" w:rsidRDefault="00667054">
            <w:pPr>
              <w:pStyle w:val="TableParagraph"/>
              <w:spacing w:before="79" w:line="312" w:lineRule="auto"/>
              <w:ind w:left="108"/>
            </w:pPr>
            <w:r>
              <w:t>Normality,</w:t>
            </w:r>
            <w:r>
              <w:rPr>
                <w:spacing w:val="35"/>
              </w:rPr>
              <w:t xml:space="preserve"> </w:t>
            </w:r>
            <w:r>
              <w:t>Formality,</w:t>
            </w:r>
            <w:r>
              <w:rPr>
                <w:spacing w:val="32"/>
              </w:rPr>
              <w:t xml:space="preserve"> </w:t>
            </w:r>
            <w:r>
              <w:t>Molarity,</w:t>
            </w:r>
            <w:r>
              <w:rPr>
                <w:spacing w:val="39"/>
              </w:rPr>
              <w:t xml:space="preserve"> </w:t>
            </w:r>
            <w:r>
              <w:t>Molality,</w:t>
            </w:r>
            <w:r>
              <w:rPr>
                <w:spacing w:val="35"/>
              </w:rPr>
              <w:t xml:space="preserve"> </w:t>
            </w:r>
            <w:r>
              <w:t>Mole</w:t>
            </w:r>
            <w:r>
              <w:rPr>
                <w:spacing w:val="35"/>
              </w:rPr>
              <w:t xml:space="preserve"> </w:t>
            </w:r>
            <w:r>
              <w:t>fraction,</w:t>
            </w:r>
            <w:r>
              <w:rPr>
                <w:spacing w:val="35"/>
              </w:rPr>
              <w:t xml:space="preserve"> </w:t>
            </w:r>
            <w:r>
              <w:t>Mill</w:t>
            </w:r>
            <w:r>
              <w:rPr>
                <w:spacing w:val="34"/>
              </w:rPr>
              <w:t xml:space="preserve"> </w:t>
            </w:r>
            <w:r>
              <w:t>equivalent,</w:t>
            </w:r>
            <w:r>
              <w:rPr>
                <w:spacing w:val="35"/>
              </w:rPr>
              <w:t xml:space="preserve"> </w:t>
            </w:r>
            <w:r>
              <w:t>ppm,</w:t>
            </w:r>
            <w:r>
              <w:rPr>
                <w:spacing w:val="35"/>
              </w:rPr>
              <w:t xml:space="preserve"> </w:t>
            </w:r>
            <w:r>
              <w:t xml:space="preserve">ppb, mass percent, mass/vol percent. (10 </w:t>
            </w:r>
            <w:proofErr w:type="spellStart"/>
            <w:r>
              <w:t>hr</w:t>
            </w:r>
            <w:proofErr w:type="spellEnd"/>
            <w:r>
              <w:t>)</w:t>
            </w:r>
          </w:p>
          <w:p w14:paraId="50B00636" w14:textId="77777777" w:rsidR="000844D1" w:rsidRDefault="00667054">
            <w:pPr>
              <w:pStyle w:val="TableParagraph"/>
              <w:spacing w:line="312" w:lineRule="auto"/>
              <w:ind w:left="108" w:right="5150"/>
            </w:pPr>
            <w:r>
              <w:t>Stoichiometry</w:t>
            </w:r>
            <w:r>
              <w:rPr>
                <w:spacing w:val="80"/>
              </w:rPr>
              <w:t xml:space="preserve"> </w:t>
            </w:r>
            <w:r>
              <w:t xml:space="preserve">(4 </w:t>
            </w:r>
            <w:proofErr w:type="spellStart"/>
            <w:r>
              <w:t>hr</w:t>
            </w:r>
            <w:proofErr w:type="spellEnd"/>
            <w:r>
              <w:t>) Chemical</w:t>
            </w:r>
            <w:r>
              <w:rPr>
                <w:spacing w:val="-13"/>
              </w:rPr>
              <w:t xml:space="preserve"> </w:t>
            </w:r>
            <w:r>
              <w:t>equilibrium</w:t>
            </w:r>
            <w:r>
              <w:rPr>
                <w:spacing w:val="-11"/>
              </w:rPr>
              <w:t xml:space="preserve"> </w:t>
            </w:r>
            <w:r>
              <w:t>(4</w:t>
            </w:r>
            <w:r>
              <w:rPr>
                <w:spacing w:val="-11"/>
              </w:rPr>
              <w:t xml:space="preserve"> </w:t>
            </w:r>
            <w:proofErr w:type="spellStart"/>
            <w:r>
              <w:t>hr</w:t>
            </w:r>
            <w:proofErr w:type="spellEnd"/>
            <w:r>
              <w:t>) dissociation</w:t>
            </w:r>
            <w:r>
              <w:rPr>
                <w:spacing w:val="-10"/>
              </w:rPr>
              <w:t xml:space="preserve"> </w:t>
            </w:r>
            <w:r>
              <w:t>constant</w:t>
            </w:r>
            <w:r>
              <w:rPr>
                <w:spacing w:val="-11"/>
              </w:rPr>
              <w:t xml:space="preserve"> </w:t>
            </w:r>
            <w:r>
              <w:t>(5</w:t>
            </w:r>
            <w:r>
              <w:rPr>
                <w:spacing w:val="-10"/>
              </w:rPr>
              <w:t xml:space="preserve"> </w:t>
            </w:r>
            <w:proofErr w:type="spellStart"/>
            <w:r>
              <w:t>hr</w:t>
            </w:r>
            <w:proofErr w:type="spellEnd"/>
            <w:r>
              <w:t xml:space="preserve">) pH (4 </w:t>
            </w:r>
            <w:proofErr w:type="spellStart"/>
            <w:r>
              <w:t>hr</w:t>
            </w:r>
            <w:proofErr w:type="spellEnd"/>
            <w:r>
              <w:t>)</w:t>
            </w:r>
          </w:p>
          <w:p w14:paraId="0BEB162B" w14:textId="77777777" w:rsidR="000844D1" w:rsidRDefault="00667054">
            <w:pPr>
              <w:pStyle w:val="TableParagraph"/>
              <w:spacing w:before="1" w:line="312" w:lineRule="auto"/>
              <w:ind w:left="108" w:right="5825"/>
            </w:pPr>
            <w:r>
              <w:t xml:space="preserve">Buffers (5 </w:t>
            </w:r>
            <w:proofErr w:type="spellStart"/>
            <w:r>
              <w:t>hr</w:t>
            </w:r>
            <w:proofErr w:type="spellEnd"/>
            <w:r>
              <w:t>) common</w:t>
            </w:r>
            <w:r>
              <w:rPr>
                <w:spacing w:val="-13"/>
              </w:rPr>
              <w:t xml:space="preserve"> </w:t>
            </w:r>
            <w:r>
              <w:t>ion</w:t>
            </w:r>
            <w:r>
              <w:rPr>
                <w:spacing w:val="-12"/>
              </w:rPr>
              <w:t xml:space="preserve"> </w:t>
            </w:r>
            <w:r>
              <w:t>(4</w:t>
            </w:r>
            <w:r>
              <w:rPr>
                <w:spacing w:val="-11"/>
              </w:rPr>
              <w:t xml:space="preserve"> </w:t>
            </w:r>
            <w:proofErr w:type="spellStart"/>
            <w:r>
              <w:t>hr</w:t>
            </w:r>
            <w:proofErr w:type="spellEnd"/>
            <w:r>
              <w:t>)</w:t>
            </w:r>
          </w:p>
          <w:p w14:paraId="54BE2D36" w14:textId="77777777" w:rsidR="000844D1" w:rsidRDefault="00667054">
            <w:pPr>
              <w:pStyle w:val="TableParagraph"/>
              <w:ind w:left="108"/>
            </w:pPr>
            <w:r>
              <w:t>Solubility</w:t>
            </w:r>
            <w:r>
              <w:rPr>
                <w:spacing w:val="-7"/>
              </w:rPr>
              <w:t xml:space="preserve"> </w:t>
            </w:r>
            <w:r>
              <w:t>product</w:t>
            </w:r>
            <w:r>
              <w:rPr>
                <w:spacing w:val="-4"/>
              </w:rPr>
              <w:t xml:space="preserve"> </w:t>
            </w:r>
            <w:r>
              <w:t>constant</w:t>
            </w:r>
            <w:r>
              <w:rPr>
                <w:spacing w:val="-5"/>
              </w:rPr>
              <w:t xml:space="preserve"> </w:t>
            </w:r>
            <w:r>
              <w:t>(4</w:t>
            </w:r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5"/>
              </w:rPr>
              <w:t>hr</w:t>
            </w:r>
            <w:proofErr w:type="spellEnd"/>
            <w:r>
              <w:rPr>
                <w:spacing w:val="-5"/>
              </w:rPr>
              <w:t>)</w:t>
            </w:r>
          </w:p>
          <w:p w14:paraId="1ED9564C" w14:textId="77777777" w:rsidR="000844D1" w:rsidRDefault="00667054">
            <w:pPr>
              <w:pStyle w:val="TableParagraph"/>
              <w:spacing w:before="82" w:line="312" w:lineRule="auto"/>
              <w:ind w:left="108" w:right="98"/>
              <w:jc w:val="both"/>
            </w:pPr>
            <w:r>
              <w:t xml:space="preserve">Statistical treatment, average, range, standard deviation, variance, Absolute error, relative error. (6 </w:t>
            </w:r>
            <w:proofErr w:type="spellStart"/>
            <w:r>
              <w:t>hr</w:t>
            </w:r>
            <w:proofErr w:type="spellEnd"/>
            <w:r>
              <w:t>)</w:t>
            </w:r>
          </w:p>
          <w:p w14:paraId="12D067BF" w14:textId="77777777" w:rsidR="000844D1" w:rsidRDefault="00667054">
            <w:pPr>
              <w:pStyle w:val="TableParagraph"/>
              <w:spacing w:line="312" w:lineRule="auto"/>
              <w:ind w:left="108" w:right="97"/>
              <w:jc w:val="both"/>
            </w:pPr>
            <w:r>
              <w:t>Redox reactions,</w:t>
            </w:r>
            <w:r>
              <w:rPr>
                <w:spacing w:val="-1"/>
              </w:rPr>
              <w:t xml:space="preserve"> </w:t>
            </w:r>
            <w:r>
              <w:t xml:space="preserve">Electrochemistry, electrolytes, Nernst equation, cell potential (6 </w:t>
            </w:r>
            <w:proofErr w:type="spellStart"/>
            <w:r>
              <w:t>hr</w:t>
            </w:r>
            <w:proofErr w:type="spellEnd"/>
            <w:r>
              <w:t>). 1</w:t>
            </w:r>
            <w:r>
              <w:rPr>
                <w:vertAlign w:val="superscript"/>
              </w:rPr>
              <w:t>st</w:t>
            </w:r>
            <w:r>
              <w:t xml:space="preserve"> law of thermodynamic, </w:t>
            </w:r>
            <w:proofErr w:type="gramStart"/>
            <w:r>
              <w:t>Reversible</w:t>
            </w:r>
            <w:proofErr w:type="gramEnd"/>
            <w:r>
              <w:t xml:space="preserve"> and irreversible process, Heat capacities, adiabatic process, Isothermal processes (6 </w:t>
            </w:r>
            <w:proofErr w:type="spellStart"/>
            <w:r>
              <w:t>hr</w:t>
            </w:r>
            <w:proofErr w:type="spellEnd"/>
            <w:r>
              <w:t>).</w:t>
            </w:r>
          </w:p>
          <w:p w14:paraId="6028BE76" w14:textId="77777777" w:rsidR="000844D1" w:rsidRDefault="00667054">
            <w:pPr>
              <w:pStyle w:val="TableParagraph"/>
              <w:spacing w:line="312" w:lineRule="auto"/>
              <w:ind w:left="108" w:right="1513"/>
            </w:pPr>
            <w:r>
              <w:t xml:space="preserve">2nd law of thermodynamic, entropy, Gibbs free energy (4 </w:t>
            </w:r>
            <w:proofErr w:type="spellStart"/>
            <w:r>
              <w:t>hr</w:t>
            </w:r>
            <w:proofErr w:type="spellEnd"/>
            <w:r>
              <w:t>). Photochemistry,</w:t>
            </w:r>
            <w:r>
              <w:rPr>
                <w:spacing w:val="-7"/>
              </w:rPr>
              <w:t xml:space="preserve"> </w:t>
            </w:r>
            <w:r>
              <w:t>electromagnetic</w:t>
            </w:r>
            <w:r>
              <w:rPr>
                <w:spacing w:val="-5"/>
              </w:rPr>
              <w:t xml:space="preserve"> </w:t>
            </w:r>
            <w:r>
              <w:t>spectrum,</w:t>
            </w:r>
            <w:r>
              <w:rPr>
                <w:spacing w:val="-5"/>
              </w:rPr>
              <w:t xml:space="preserve"> </w:t>
            </w:r>
            <w:r>
              <w:t>Beer</w:t>
            </w:r>
            <w:r>
              <w:rPr>
                <w:spacing w:val="-5"/>
              </w:rPr>
              <w:t xml:space="preserve"> </w:t>
            </w:r>
            <w:r>
              <w:t>Lambert</w:t>
            </w:r>
            <w:r>
              <w:rPr>
                <w:spacing w:val="-4"/>
              </w:rPr>
              <w:t xml:space="preserve"> </w:t>
            </w:r>
            <w:r>
              <w:t>law</w:t>
            </w:r>
            <w:r>
              <w:rPr>
                <w:spacing w:val="-5"/>
              </w:rPr>
              <w:t xml:space="preserve"> </w:t>
            </w:r>
            <w:r>
              <w:t>(6</w:t>
            </w:r>
            <w:r>
              <w:rPr>
                <w:spacing w:val="-6"/>
              </w:rPr>
              <w:t xml:space="preserve"> </w:t>
            </w:r>
            <w:proofErr w:type="spellStart"/>
            <w:r>
              <w:t>hr</w:t>
            </w:r>
            <w:proofErr w:type="spellEnd"/>
            <w:r>
              <w:t xml:space="preserve">). IR Spectrophotometer, mass spectroscopy, FIS, FES (6 </w:t>
            </w:r>
            <w:proofErr w:type="spellStart"/>
            <w:r>
              <w:t>hr</w:t>
            </w:r>
            <w:proofErr w:type="spellEnd"/>
            <w:r>
              <w:t>).</w:t>
            </w:r>
          </w:p>
          <w:p w14:paraId="161F97ED" w14:textId="77777777" w:rsidR="000844D1" w:rsidRDefault="00667054">
            <w:pPr>
              <w:pStyle w:val="TableParagraph"/>
              <w:spacing w:line="268" w:lineRule="exact"/>
              <w:ind w:left="108"/>
            </w:pPr>
            <w:r>
              <w:t>Potentiometer,</w:t>
            </w:r>
            <w:r>
              <w:rPr>
                <w:spacing w:val="-6"/>
              </w:rPr>
              <w:t xml:space="preserve"> </w:t>
            </w:r>
            <w:r>
              <w:t>conductive</w:t>
            </w:r>
            <w:r>
              <w:rPr>
                <w:spacing w:val="-7"/>
              </w:rPr>
              <w:t xml:space="preserve"> </w:t>
            </w:r>
            <w:r>
              <w:t>meter,</w:t>
            </w:r>
            <w:r>
              <w:rPr>
                <w:spacing w:val="-5"/>
              </w:rPr>
              <w:t xml:space="preserve"> </w:t>
            </w:r>
            <w:r>
              <w:t>pH-meter</w:t>
            </w:r>
            <w:r>
              <w:rPr>
                <w:spacing w:val="-5"/>
              </w:rPr>
              <w:t xml:space="preserve"> </w:t>
            </w:r>
            <w:r>
              <w:t>(5</w:t>
            </w:r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4"/>
              </w:rPr>
              <w:t>hr</w:t>
            </w:r>
            <w:proofErr w:type="spellEnd"/>
            <w:r>
              <w:rPr>
                <w:spacing w:val="-4"/>
              </w:rPr>
              <w:t>).</w:t>
            </w:r>
          </w:p>
        </w:tc>
      </w:tr>
    </w:tbl>
    <w:p w14:paraId="7ED71A89" w14:textId="77777777" w:rsidR="000844D1" w:rsidRDefault="000844D1">
      <w:pPr>
        <w:pStyle w:val="BodyText"/>
        <w:rPr>
          <w:sz w:val="20"/>
        </w:rPr>
      </w:pPr>
    </w:p>
    <w:p w14:paraId="1D21F614" w14:textId="77777777" w:rsidR="000844D1" w:rsidRDefault="000844D1">
      <w:pPr>
        <w:pStyle w:val="BodyText"/>
        <w:rPr>
          <w:sz w:val="20"/>
        </w:rPr>
      </w:pPr>
    </w:p>
    <w:p w14:paraId="3AEA1DEE" w14:textId="77777777" w:rsidR="000844D1" w:rsidRDefault="000844D1">
      <w:pPr>
        <w:pStyle w:val="BodyText"/>
        <w:rPr>
          <w:sz w:val="27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4"/>
        <w:gridCol w:w="7894"/>
      </w:tblGrid>
      <w:tr w:rsidR="000844D1" w14:paraId="52E522FF" w14:textId="77777777">
        <w:trPr>
          <w:trHeight w:val="714"/>
        </w:trPr>
        <w:tc>
          <w:tcPr>
            <w:tcW w:w="10458" w:type="dxa"/>
            <w:gridSpan w:val="2"/>
            <w:shd w:val="clear" w:color="auto" w:fill="FCE9D9"/>
          </w:tcPr>
          <w:p w14:paraId="428B03EF" w14:textId="77777777" w:rsidR="000844D1" w:rsidRDefault="00667054">
            <w:pPr>
              <w:pStyle w:val="TableParagraph"/>
              <w:spacing w:before="2"/>
              <w:ind w:left="1858" w:right="1854"/>
              <w:jc w:val="center"/>
              <w:rPr>
                <w:b/>
                <w:sz w:val="28"/>
              </w:rPr>
            </w:pPr>
            <w:r>
              <w:rPr>
                <w:b/>
                <w:color w:val="17365D"/>
                <w:sz w:val="28"/>
              </w:rPr>
              <w:t>Learning</w:t>
            </w:r>
            <w:r>
              <w:rPr>
                <w:b/>
                <w:color w:val="17365D"/>
                <w:spacing w:val="-6"/>
                <w:sz w:val="28"/>
              </w:rPr>
              <w:t xml:space="preserve"> </w:t>
            </w:r>
            <w:r>
              <w:rPr>
                <w:b/>
                <w:color w:val="17365D"/>
                <w:sz w:val="28"/>
              </w:rPr>
              <w:t>and</w:t>
            </w:r>
            <w:r>
              <w:rPr>
                <w:b/>
                <w:color w:val="17365D"/>
                <w:spacing w:val="-5"/>
                <w:sz w:val="28"/>
              </w:rPr>
              <w:t xml:space="preserve"> </w:t>
            </w:r>
            <w:r>
              <w:rPr>
                <w:b/>
                <w:color w:val="17365D"/>
                <w:sz w:val="28"/>
              </w:rPr>
              <w:t>Teaching</w:t>
            </w:r>
            <w:r>
              <w:rPr>
                <w:b/>
                <w:color w:val="17365D"/>
                <w:spacing w:val="-5"/>
                <w:sz w:val="28"/>
              </w:rPr>
              <w:t xml:space="preserve"> </w:t>
            </w:r>
            <w:r>
              <w:rPr>
                <w:b/>
                <w:color w:val="17365D"/>
                <w:spacing w:val="-2"/>
                <w:sz w:val="28"/>
              </w:rPr>
              <w:t>Strategies</w:t>
            </w:r>
          </w:p>
          <w:p w14:paraId="6A22C4CF" w14:textId="77777777" w:rsidR="000844D1" w:rsidRDefault="00667054">
            <w:pPr>
              <w:pStyle w:val="TableParagraph"/>
              <w:bidi/>
              <w:spacing w:before="49" w:line="301" w:lineRule="exact"/>
              <w:ind w:left="1847" w:right="1859"/>
              <w:jc w:val="center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/>
                <w:color w:val="17365D"/>
                <w:spacing w:val="-2"/>
                <w:w w:val="55"/>
                <w:sz w:val="28"/>
                <w:szCs w:val="28"/>
                <w:rtl/>
              </w:rPr>
              <w:t>استراتيجيات</w:t>
            </w:r>
            <w:r>
              <w:rPr>
                <w:rFonts w:ascii="Times New Roman" w:cs="Times New Roman"/>
                <w:color w:val="17365D"/>
                <w:spacing w:val="21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7365D"/>
                <w:w w:val="55"/>
                <w:sz w:val="28"/>
                <w:szCs w:val="28"/>
                <w:rtl/>
              </w:rPr>
              <w:t>التعلم</w:t>
            </w:r>
            <w:r>
              <w:rPr>
                <w:rFonts w:ascii="Times New Roman" w:cs="Times New Roman"/>
                <w:color w:val="17365D"/>
                <w:spacing w:val="23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7365D"/>
                <w:w w:val="55"/>
                <w:sz w:val="28"/>
                <w:szCs w:val="28"/>
                <w:rtl/>
              </w:rPr>
              <w:t>والتعليم</w:t>
            </w:r>
          </w:p>
        </w:tc>
      </w:tr>
      <w:tr w:rsidR="000844D1" w14:paraId="0D4B9856" w14:textId="77777777">
        <w:trPr>
          <w:trHeight w:val="1183"/>
        </w:trPr>
        <w:tc>
          <w:tcPr>
            <w:tcW w:w="2564" w:type="dxa"/>
            <w:shd w:val="clear" w:color="auto" w:fill="DAEDF3"/>
          </w:tcPr>
          <w:p w14:paraId="3B7C7CC2" w14:textId="77777777" w:rsidR="000844D1" w:rsidRDefault="000844D1">
            <w:pPr>
              <w:pStyle w:val="TableParagraph"/>
              <w:rPr>
                <w:rFonts w:ascii="Times New Roman"/>
                <w:sz w:val="24"/>
              </w:rPr>
            </w:pPr>
          </w:p>
          <w:p w14:paraId="31CAFC70" w14:textId="77777777" w:rsidR="000844D1" w:rsidRDefault="00667054">
            <w:pPr>
              <w:pStyle w:val="TableParagraph"/>
              <w:spacing w:before="146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Strategies</w:t>
            </w:r>
          </w:p>
        </w:tc>
        <w:tc>
          <w:tcPr>
            <w:tcW w:w="7894" w:type="dxa"/>
          </w:tcPr>
          <w:p w14:paraId="534325FC" w14:textId="77777777" w:rsidR="000844D1" w:rsidRDefault="000844D1">
            <w:pPr>
              <w:pStyle w:val="TableParagraph"/>
              <w:spacing w:before="4"/>
              <w:rPr>
                <w:rFonts w:ascii="Times New Roman"/>
                <w:sz w:val="25"/>
              </w:rPr>
            </w:pPr>
          </w:p>
          <w:p w14:paraId="52151175" w14:textId="77777777" w:rsidR="000844D1" w:rsidRDefault="00667054">
            <w:pPr>
              <w:pStyle w:val="TableParagraph"/>
              <w:spacing w:line="278" w:lineRule="auto"/>
              <w:ind w:left="108"/>
              <w:rPr>
                <w:rFonts w:ascii="Times New Roman"/>
              </w:rPr>
            </w:pPr>
            <w:r>
              <w:rPr>
                <w:rFonts w:ascii="Times New Roman"/>
              </w:rPr>
              <w:t>Homework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assignments,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written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exam,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Quizzes,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seminars,</w:t>
            </w:r>
            <w:r>
              <w:rPr>
                <w:rFonts w:ascii="Times New Roman"/>
                <w:spacing w:val="-6"/>
              </w:rPr>
              <w:t xml:space="preserve"> </w:t>
            </w:r>
            <w:r>
              <w:rPr>
                <w:rFonts w:ascii="Times New Roman"/>
              </w:rPr>
              <w:t>reports,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practical</w:t>
            </w:r>
            <w:r>
              <w:rPr>
                <w:rFonts w:ascii="Times New Roman"/>
                <w:spacing w:val="-6"/>
              </w:rPr>
              <w:t xml:space="preserve"> </w:t>
            </w:r>
            <w:proofErr w:type="gramStart"/>
            <w:r>
              <w:rPr>
                <w:rFonts w:ascii="Times New Roman"/>
              </w:rPr>
              <w:t>tests</w:t>
            </w:r>
            <w:proofErr w:type="gramEnd"/>
            <w:r>
              <w:rPr>
                <w:rFonts w:ascii="Times New Roman"/>
                <w:spacing w:val="-6"/>
              </w:rPr>
              <w:t xml:space="preserve"> </w:t>
            </w:r>
            <w:r>
              <w:rPr>
                <w:rFonts w:ascii="Times New Roman"/>
              </w:rPr>
              <w:t>and Online tests</w:t>
            </w:r>
          </w:p>
        </w:tc>
      </w:tr>
    </w:tbl>
    <w:p w14:paraId="281FE520" w14:textId="77777777" w:rsidR="000844D1" w:rsidRDefault="000844D1">
      <w:pPr>
        <w:spacing w:line="278" w:lineRule="auto"/>
        <w:rPr>
          <w:rFonts w:ascii="Times New Roman"/>
        </w:rPr>
        <w:sectPr w:rsidR="000844D1" w:rsidSect="00371B02">
          <w:type w:val="continuous"/>
          <w:pgSz w:w="11910" w:h="16840"/>
          <w:pgMar w:top="1400" w:right="380" w:bottom="720" w:left="780" w:header="0" w:footer="520" w:gutter="0"/>
          <w:cols w:space="720"/>
        </w:sect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79"/>
        <w:gridCol w:w="1278"/>
        <w:gridCol w:w="3973"/>
        <w:gridCol w:w="1129"/>
      </w:tblGrid>
      <w:tr w:rsidR="000844D1" w14:paraId="5415B1D2" w14:textId="77777777">
        <w:trPr>
          <w:trHeight w:val="837"/>
        </w:trPr>
        <w:tc>
          <w:tcPr>
            <w:tcW w:w="10459" w:type="dxa"/>
            <w:gridSpan w:val="4"/>
            <w:shd w:val="clear" w:color="auto" w:fill="FCE9D9"/>
          </w:tcPr>
          <w:p w14:paraId="6AA5B3D8" w14:textId="77777777" w:rsidR="000844D1" w:rsidRDefault="00667054">
            <w:pPr>
              <w:pStyle w:val="TableParagraph"/>
              <w:ind w:left="3669" w:right="3661"/>
              <w:jc w:val="center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color w:val="17365D"/>
                <w:sz w:val="28"/>
              </w:rPr>
              <w:lastRenderedPageBreak/>
              <w:t>Student</w:t>
            </w:r>
            <w:r>
              <w:rPr>
                <w:rFonts w:ascii="Times New Roman"/>
                <w:b/>
                <w:color w:val="17365D"/>
                <w:spacing w:val="-5"/>
                <w:sz w:val="28"/>
              </w:rPr>
              <w:t xml:space="preserve"> </w:t>
            </w:r>
            <w:r>
              <w:rPr>
                <w:rFonts w:ascii="Times New Roman"/>
                <w:b/>
                <w:color w:val="17365D"/>
                <w:sz w:val="28"/>
              </w:rPr>
              <w:t>Workload</w:t>
            </w:r>
            <w:r>
              <w:rPr>
                <w:rFonts w:ascii="Times New Roman"/>
                <w:b/>
                <w:color w:val="17365D"/>
                <w:spacing w:val="-4"/>
                <w:sz w:val="28"/>
              </w:rPr>
              <w:t xml:space="preserve"> </w:t>
            </w:r>
            <w:r>
              <w:rPr>
                <w:rFonts w:ascii="Times New Roman"/>
                <w:b/>
                <w:color w:val="17365D"/>
                <w:spacing w:val="-2"/>
                <w:sz w:val="28"/>
              </w:rPr>
              <w:t>(SWL)</w:t>
            </w:r>
          </w:p>
          <w:p w14:paraId="71F160A6" w14:textId="77777777" w:rsidR="000844D1" w:rsidRDefault="00667054">
            <w:pPr>
              <w:pStyle w:val="TableParagraph"/>
              <w:bidi/>
              <w:spacing w:before="98"/>
              <w:ind w:left="3655" w:right="3669"/>
              <w:jc w:val="center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/>
                <w:color w:val="17365D"/>
                <w:spacing w:val="-2"/>
                <w:w w:val="75"/>
                <w:sz w:val="28"/>
                <w:szCs w:val="28"/>
                <w:rtl/>
              </w:rPr>
              <w:t>الحمل</w:t>
            </w:r>
            <w:r>
              <w:rPr>
                <w:rFonts w:ascii="Times New Roman" w:cs="Times New Roman"/>
                <w:color w:val="17365D"/>
                <w:spacing w:val="1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7365D"/>
                <w:w w:val="75"/>
                <w:sz w:val="28"/>
                <w:szCs w:val="28"/>
                <w:rtl/>
              </w:rPr>
              <w:t>الدراسي</w:t>
            </w:r>
            <w:r>
              <w:rPr>
                <w:rFonts w:ascii="Times New Roman" w:cs="Times New Roman"/>
                <w:color w:val="17365D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7365D"/>
                <w:w w:val="75"/>
                <w:sz w:val="28"/>
                <w:szCs w:val="28"/>
                <w:rtl/>
              </w:rPr>
              <w:t>للطالب</w:t>
            </w:r>
          </w:p>
        </w:tc>
      </w:tr>
      <w:tr w:rsidR="000844D1" w14:paraId="0C38512C" w14:textId="77777777">
        <w:trPr>
          <w:trHeight w:val="738"/>
        </w:trPr>
        <w:tc>
          <w:tcPr>
            <w:tcW w:w="4079" w:type="dxa"/>
            <w:shd w:val="clear" w:color="auto" w:fill="DAEDF3"/>
          </w:tcPr>
          <w:p w14:paraId="5F53A652" w14:textId="77777777" w:rsidR="000844D1" w:rsidRDefault="00667054">
            <w:pPr>
              <w:pStyle w:val="TableParagraph"/>
              <w:spacing w:line="29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Structured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SWL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(h/</w:t>
            </w:r>
            <w:proofErr w:type="spellStart"/>
            <w:r>
              <w:rPr>
                <w:b/>
                <w:spacing w:val="-2"/>
                <w:sz w:val="24"/>
              </w:rPr>
              <w:t>sem</w:t>
            </w:r>
            <w:proofErr w:type="spellEnd"/>
            <w:r>
              <w:rPr>
                <w:b/>
                <w:spacing w:val="-2"/>
                <w:sz w:val="24"/>
              </w:rPr>
              <w:t>)</w:t>
            </w:r>
          </w:p>
          <w:p w14:paraId="27207A3F" w14:textId="739D3C75" w:rsidR="000844D1" w:rsidRDefault="00667054">
            <w:pPr>
              <w:pStyle w:val="TableParagraph"/>
              <w:bidi/>
              <w:spacing w:before="88"/>
              <w:ind w:right="105"/>
              <w:jc w:val="right"/>
              <w:rPr>
                <w:rFonts w:ascii="Times New Roman" w:cs="Times New Roman"/>
                <w:sz w:val="24"/>
                <w:szCs w:val="24"/>
              </w:rPr>
            </w:pPr>
            <w:r>
              <w:rPr>
                <w:rFonts w:ascii="Times New Roman" w:cs="Times New Roman"/>
                <w:spacing w:val="-2"/>
                <w:w w:val="75"/>
                <w:sz w:val="24"/>
                <w:szCs w:val="24"/>
                <w:rtl/>
              </w:rPr>
              <w:t>الحمل</w:t>
            </w:r>
            <w:r>
              <w:rPr>
                <w:rFonts w:ascii="Times New Roman" w:cs="Times New Roman"/>
                <w:spacing w:val="-12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75"/>
                <w:sz w:val="24"/>
                <w:szCs w:val="24"/>
                <w:rtl/>
              </w:rPr>
              <w:t>الدراسي</w:t>
            </w:r>
            <w:r>
              <w:rPr>
                <w:rFonts w:ascii="Times New Roman" w:cs="Times New Roman"/>
                <w:spacing w:val="-11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75"/>
                <w:sz w:val="24"/>
                <w:szCs w:val="24"/>
                <w:rtl/>
              </w:rPr>
              <w:t>المنتظم</w:t>
            </w:r>
            <w:r>
              <w:rPr>
                <w:rFonts w:ascii="Times New Roman" w:cs="Times New Roman"/>
                <w:spacing w:val="-11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75"/>
                <w:sz w:val="24"/>
                <w:szCs w:val="24"/>
                <w:rtl/>
              </w:rPr>
              <w:t>للطالب</w:t>
            </w:r>
            <w:r>
              <w:rPr>
                <w:rFonts w:ascii="Times New Roman" w:cs="Times New Roman"/>
                <w:spacing w:val="-14"/>
                <w:sz w:val="24"/>
                <w:szCs w:val="24"/>
                <w:rtl/>
              </w:rPr>
              <w:t xml:space="preserve"> </w:t>
            </w:r>
            <w:r w:rsidR="00623543">
              <w:rPr>
                <w:rFonts w:ascii="Times New Roman" w:cs="Times New Roman" w:hint="cs"/>
                <w:w w:val="75"/>
                <w:sz w:val="24"/>
                <w:szCs w:val="24"/>
                <w:rtl/>
              </w:rPr>
              <w:t>خلال</w:t>
            </w:r>
            <w:r>
              <w:rPr>
                <w:rFonts w:ascii="Times New Roman" w:cs="Times New Roman"/>
                <w:spacing w:val="-11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75"/>
                <w:sz w:val="24"/>
                <w:szCs w:val="24"/>
                <w:rtl/>
              </w:rPr>
              <w:t>الفصل</w:t>
            </w:r>
          </w:p>
        </w:tc>
        <w:tc>
          <w:tcPr>
            <w:tcW w:w="1278" w:type="dxa"/>
          </w:tcPr>
          <w:p w14:paraId="23FE904A" w14:textId="77777777" w:rsidR="000844D1" w:rsidRDefault="00667054">
            <w:pPr>
              <w:pStyle w:val="TableParagraph"/>
              <w:spacing w:before="179"/>
              <w:ind w:right="50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94</w:t>
            </w:r>
          </w:p>
        </w:tc>
        <w:tc>
          <w:tcPr>
            <w:tcW w:w="3973" w:type="dxa"/>
            <w:shd w:val="clear" w:color="auto" w:fill="DEEBF6"/>
          </w:tcPr>
          <w:p w14:paraId="77F232B5" w14:textId="77777777" w:rsidR="000844D1" w:rsidRDefault="00667054">
            <w:pPr>
              <w:pStyle w:val="TableParagraph"/>
              <w:spacing w:before="30"/>
              <w:ind w:left="104"/>
              <w:rPr>
                <w:b/>
              </w:rPr>
            </w:pPr>
            <w:r>
              <w:rPr>
                <w:b/>
              </w:rPr>
              <w:t>Structured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SWL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4"/>
              </w:rPr>
              <w:t>(h/w)</w:t>
            </w:r>
          </w:p>
          <w:p w14:paraId="21904311" w14:textId="77777777" w:rsidR="000844D1" w:rsidRDefault="00667054">
            <w:pPr>
              <w:pStyle w:val="TableParagraph"/>
              <w:bidi/>
              <w:spacing w:before="81"/>
              <w:ind w:right="104"/>
              <w:jc w:val="right"/>
              <w:rPr>
                <w:rFonts w:ascii="Times New Roman" w:cs="Times New Roman"/>
              </w:rPr>
            </w:pPr>
            <w:r>
              <w:rPr>
                <w:rFonts w:ascii="Times New Roman" w:cs="Times New Roman"/>
                <w:spacing w:val="-2"/>
                <w:w w:val="70"/>
                <w:rtl/>
              </w:rPr>
              <w:t>الحمل</w:t>
            </w:r>
            <w:r>
              <w:rPr>
                <w:rFonts w:ascii="Times New Roman" w:cs="Times New Roman"/>
                <w:spacing w:val="7"/>
                <w:rtl/>
              </w:rPr>
              <w:t xml:space="preserve"> </w:t>
            </w:r>
            <w:r>
              <w:rPr>
                <w:rFonts w:ascii="Times New Roman" w:cs="Times New Roman"/>
                <w:w w:val="70"/>
                <w:rtl/>
              </w:rPr>
              <w:t>الدراسي</w:t>
            </w:r>
            <w:r>
              <w:rPr>
                <w:rFonts w:ascii="Times New Roman" w:cs="Times New Roman"/>
                <w:spacing w:val="7"/>
                <w:rtl/>
              </w:rPr>
              <w:t xml:space="preserve"> </w:t>
            </w:r>
            <w:r>
              <w:rPr>
                <w:rFonts w:ascii="Times New Roman" w:cs="Times New Roman"/>
                <w:w w:val="70"/>
                <w:rtl/>
              </w:rPr>
              <w:t>المنتظم</w:t>
            </w:r>
            <w:r>
              <w:rPr>
                <w:rFonts w:ascii="Times New Roman" w:cs="Times New Roman"/>
                <w:spacing w:val="7"/>
                <w:rtl/>
              </w:rPr>
              <w:t xml:space="preserve"> </w:t>
            </w:r>
            <w:r>
              <w:rPr>
                <w:rFonts w:ascii="Times New Roman" w:cs="Times New Roman"/>
                <w:w w:val="70"/>
                <w:rtl/>
              </w:rPr>
              <w:t>للطالب</w:t>
            </w:r>
            <w:r>
              <w:rPr>
                <w:rFonts w:ascii="Times New Roman" w:cs="Times New Roman"/>
                <w:spacing w:val="6"/>
                <w:rtl/>
              </w:rPr>
              <w:t xml:space="preserve"> </w:t>
            </w:r>
            <w:r>
              <w:rPr>
                <w:rFonts w:ascii="Times New Roman" w:cs="Times New Roman"/>
                <w:w w:val="70"/>
                <w:rtl/>
              </w:rPr>
              <w:t>أسبوعيا</w:t>
            </w:r>
          </w:p>
        </w:tc>
        <w:tc>
          <w:tcPr>
            <w:tcW w:w="1129" w:type="dxa"/>
          </w:tcPr>
          <w:p w14:paraId="366999A6" w14:textId="77777777" w:rsidR="000844D1" w:rsidRDefault="00667054">
            <w:pPr>
              <w:pStyle w:val="TableParagraph"/>
              <w:spacing w:before="179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0844D1" w14:paraId="2522535E" w14:textId="77777777">
        <w:trPr>
          <w:trHeight w:val="741"/>
        </w:trPr>
        <w:tc>
          <w:tcPr>
            <w:tcW w:w="4079" w:type="dxa"/>
            <w:shd w:val="clear" w:color="auto" w:fill="DAEDF3"/>
          </w:tcPr>
          <w:p w14:paraId="678EAC9F" w14:textId="77777777" w:rsidR="000844D1" w:rsidRDefault="00667054">
            <w:pPr>
              <w:pStyle w:val="TableParagraph"/>
              <w:spacing w:line="29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Unstructured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SWL</w:t>
            </w:r>
            <w:r>
              <w:rPr>
                <w:b/>
                <w:spacing w:val="-2"/>
                <w:sz w:val="24"/>
              </w:rPr>
              <w:t xml:space="preserve"> (h/</w:t>
            </w:r>
            <w:proofErr w:type="spellStart"/>
            <w:r>
              <w:rPr>
                <w:b/>
                <w:spacing w:val="-2"/>
                <w:sz w:val="24"/>
              </w:rPr>
              <w:t>sem</w:t>
            </w:r>
            <w:proofErr w:type="spellEnd"/>
            <w:r>
              <w:rPr>
                <w:b/>
                <w:spacing w:val="-2"/>
                <w:sz w:val="24"/>
              </w:rPr>
              <w:t>)</w:t>
            </w:r>
          </w:p>
          <w:p w14:paraId="67812CF8" w14:textId="788FCEC9" w:rsidR="000844D1" w:rsidRDefault="00667054">
            <w:pPr>
              <w:pStyle w:val="TableParagraph"/>
              <w:bidi/>
              <w:spacing w:before="88"/>
              <w:ind w:right="105"/>
              <w:jc w:val="right"/>
              <w:rPr>
                <w:rFonts w:ascii="Times New Roman" w:cs="Times New Roman"/>
                <w:sz w:val="24"/>
                <w:szCs w:val="24"/>
              </w:rPr>
            </w:pPr>
            <w:r>
              <w:rPr>
                <w:rFonts w:ascii="Times New Roman" w:cs="Times New Roman"/>
                <w:spacing w:val="-2"/>
                <w:w w:val="75"/>
                <w:sz w:val="24"/>
                <w:szCs w:val="24"/>
                <w:rtl/>
              </w:rPr>
              <w:t>الحمل</w:t>
            </w:r>
            <w:r>
              <w:rPr>
                <w:rFonts w:ascii="Times New Roman" w:cs="Times New Roman"/>
                <w:spacing w:val="-11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75"/>
                <w:sz w:val="24"/>
                <w:szCs w:val="24"/>
                <w:rtl/>
              </w:rPr>
              <w:t>الدراسي</w:t>
            </w:r>
            <w:r>
              <w:rPr>
                <w:rFonts w:ascii="Times New Roman" w:cs="Times New Roman"/>
                <w:spacing w:val="-11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75"/>
                <w:sz w:val="24"/>
                <w:szCs w:val="24"/>
                <w:rtl/>
              </w:rPr>
              <w:t>غير</w:t>
            </w:r>
            <w:r>
              <w:rPr>
                <w:rFonts w:ascii="Times New Roman" w:cs="Times New Roman"/>
                <w:spacing w:val="-11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75"/>
                <w:sz w:val="24"/>
                <w:szCs w:val="24"/>
                <w:rtl/>
              </w:rPr>
              <w:t>المنتظم</w:t>
            </w:r>
            <w:r>
              <w:rPr>
                <w:rFonts w:ascii="Times New Roman" w:cs="Times New Roman"/>
                <w:spacing w:val="-10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75"/>
                <w:sz w:val="24"/>
                <w:szCs w:val="24"/>
                <w:rtl/>
              </w:rPr>
              <w:t>للطالب</w:t>
            </w:r>
            <w:r>
              <w:rPr>
                <w:rFonts w:ascii="Times New Roman" w:cs="Times New Roman"/>
                <w:spacing w:val="-10"/>
                <w:sz w:val="24"/>
                <w:szCs w:val="24"/>
                <w:rtl/>
              </w:rPr>
              <w:t xml:space="preserve"> </w:t>
            </w:r>
            <w:r w:rsidR="00623543">
              <w:rPr>
                <w:rFonts w:ascii="Times New Roman" w:cs="Times New Roman" w:hint="cs"/>
                <w:w w:val="75"/>
                <w:sz w:val="24"/>
                <w:szCs w:val="24"/>
                <w:rtl/>
              </w:rPr>
              <w:t>خلال</w:t>
            </w:r>
            <w:r>
              <w:rPr>
                <w:rFonts w:ascii="Times New Roman" w:cs="Times New Roman"/>
                <w:spacing w:val="-10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75"/>
                <w:sz w:val="24"/>
                <w:szCs w:val="24"/>
                <w:rtl/>
              </w:rPr>
              <w:t>الفصل</w:t>
            </w:r>
          </w:p>
        </w:tc>
        <w:tc>
          <w:tcPr>
            <w:tcW w:w="1278" w:type="dxa"/>
          </w:tcPr>
          <w:p w14:paraId="61A724CC" w14:textId="77777777" w:rsidR="000844D1" w:rsidRDefault="00667054">
            <w:pPr>
              <w:pStyle w:val="TableParagraph"/>
              <w:spacing w:before="179"/>
              <w:ind w:right="50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81</w:t>
            </w:r>
          </w:p>
        </w:tc>
        <w:tc>
          <w:tcPr>
            <w:tcW w:w="3973" w:type="dxa"/>
            <w:shd w:val="clear" w:color="auto" w:fill="DEEBF6"/>
          </w:tcPr>
          <w:p w14:paraId="643B85DE" w14:textId="77777777" w:rsidR="000844D1" w:rsidRDefault="00667054">
            <w:pPr>
              <w:pStyle w:val="TableParagraph"/>
              <w:spacing w:before="30"/>
              <w:ind w:left="104"/>
              <w:rPr>
                <w:b/>
              </w:rPr>
            </w:pPr>
            <w:r>
              <w:rPr>
                <w:b/>
              </w:rPr>
              <w:t>Unstructured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SWL</w:t>
            </w:r>
            <w:r>
              <w:rPr>
                <w:b/>
                <w:spacing w:val="-4"/>
              </w:rPr>
              <w:t xml:space="preserve"> (h/w)</w:t>
            </w:r>
          </w:p>
          <w:p w14:paraId="5A8B74BB" w14:textId="77777777" w:rsidR="000844D1" w:rsidRDefault="00667054">
            <w:pPr>
              <w:pStyle w:val="TableParagraph"/>
              <w:bidi/>
              <w:spacing w:before="84"/>
              <w:ind w:right="104"/>
              <w:jc w:val="right"/>
              <w:rPr>
                <w:rFonts w:ascii="Times New Roman" w:cs="Times New Roman"/>
              </w:rPr>
            </w:pPr>
            <w:r>
              <w:rPr>
                <w:rFonts w:ascii="Times New Roman" w:cs="Times New Roman"/>
                <w:spacing w:val="-2"/>
                <w:w w:val="70"/>
                <w:rtl/>
              </w:rPr>
              <w:t>الحمل</w:t>
            </w:r>
            <w:r>
              <w:rPr>
                <w:rFonts w:ascii="Times New Roman" w:cs="Times New Roman"/>
                <w:spacing w:val="9"/>
                <w:rtl/>
              </w:rPr>
              <w:t xml:space="preserve"> </w:t>
            </w:r>
            <w:r>
              <w:rPr>
                <w:rFonts w:ascii="Times New Roman" w:cs="Times New Roman"/>
                <w:w w:val="70"/>
                <w:rtl/>
              </w:rPr>
              <w:t>الدراسي</w:t>
            </w:r>
            <w:r>
              <w:rPr>
                <w:rFonts w:ascii="Times New Roman" w:cs="Times New Roman"/>
                <w:spacing w:val="9"/>
                <w:rtl/>
              </w:rPr>
              <w:t xml:space="preserve"> </w:t>
            </w:r>
            <w:r>
              <w:rPr>
                <w:rFonts w:ascii="Times New Roman" w:cs="Times New Roman"/>
                <w:w w:val="70"/>
                <w:rtl/>
              </w:rPr>
              <w:t>غير</w:t>
            </w:r>
            <w:r>
              <w:rPr>
                <w:rFonts w:ascii="Times New Roman" w:cs="Times New Roman"/>
                <w:spacing w:val="10"/>
                <w:rtl/>
              </w:rPr>
              <w:t xml:space="preserve"> </w:t>
            </w:r>
            <w:r>
              <w:rPr>
                <w:rFonts w:ascii="Times New Roman" w:cs="Times New Roman"/>
                <w:w w:val="70"/>
                <w:rtl/>
              </w:rPr>
              <w:t>المنتظم</w:t>
            </w:r>
            <w:r>
              <w:rPr>
                <w:rFonts w:ascii="Times New Roman" w:cs="Times New Roman"/>
                <w:spacing w:val="9"/>
                <w:rtl/>
              </w:rPr>
              <w:t xml:space="preserve"> </w:t>
            </w:r>
            <w:r>
              <w:rPr>
                <w:rFonts w:ascii="Times New Roman" w:cs="Times New Roman"/>
                <w:w w:val="70"/>
                <w:rtl/>
              </w:rPr>
              <w:t>للطالب</w:t>
            </w:r>
            <w:r>
              <w:rPr>
                <w:rFonts w:ascii="Times New Roman" w:cs="Times New Roman"/>
                <w:spacing w:val="7"/>
                <w:rtl/>
              </w:rPr>
              <w:t xml:space="preserve"> </w:t>
            </w:r>
            <w:r>
              <w:rPr>
                <w:rFonts w:ascii="Times New Roman" w:cs="Times New Roman"/>
                <w:w w:val="70"/>
                <w:rtl/>
              </w:rPr>
              <w:t>أسبوعيا</w:t>
            </w:r>
          </w:p>
        </w:tc>
        <w:tc>
          <w:tcPr>
            <w:tcW w:w="1129" w:type="dxa"/>
          </w:tcPr>
          <w:p w14:paraId="330A1708" w14:textId="77777777" w:rsidR="000844D1" w:rsidRDefault="00667054">
            <w:pPr>
              <w:pStyle w:val="TableParagraph"/>
              <w:spacing w:before="179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0844D1" w14:paraId="18912E48" w14:textId="77777777">
        <w:trPr>
          <w:trHeight w:val="1142"/>
        </w:trPr>
        <w:tc>
          <w:tcPr>
            <w:tcW w:w="4079" w:type="dxa"/>
            <w:shd w:val="clear" w:color="auto" w:fill="DAEDF3"/>
          </w:tcPr>
          <w:p w14:paraId="30E4FF3D" w14:textId="77777777" w:rsidR="000844D1" w:rsidRDefault="00667054">
            <w:pPr>
              <w:pStyle w:val="TableParagraph"/>
              <w:spacing w:before="20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SWL </w:t>
            </w:r>
            <w:r>
              <w:rPr>
                <w:b/>
                <w:spacing w:val="-2"/>
                <w:sz w:val="24"/>
              </w:rPr>
              <w:t>(h/</w:t>
            </w:r>
            <w:proofErr w:type="spellStart"/>
            <w:r>
              <w:rPr>
                <w:b/>
                <w:spacing w:val="-2"/>
                <w:sz w:val="24"/>
              </w:rPr>
              <w:t>sem</w:t>
            </w:r>
            <w:proofErr w:type="spellEnd"/>
            <w:r>
              <w:rPr>
                <w:b/>
                <w:spacing w:val="-2"/>
                <w:sz w:val="24"/>
              </w:rPr>
              <w:t>)</w:t>
            </w:r>
          </w:p>
          <w:p w14:paraId="5C208294" w14:textId="10DAF6ED" w:rsidR="000844D1" w:rsidRDefault="00667054">
            <w:pPr>
              <w:pStyle w:val="TableParagraph"/>
              <w:bidi/>
              <w:spacing w:before="85"/>
              <w:ind w:right="105"/>
              <w:jc w:val="right"/>
              <w:rPr>
                <w:rFonts w:ascii="Times New Roman" w:cs="Times New Roman"/>
                <w:sz w:val="24"/>
                <w:szCs w:val="24"/>
              </w:rPr>
            </w:pPr>
            <w:r>
              <w:rPr>
                <w:rFonts w:ascii="Times New Roman" w:cs="Times New Roman"/>
                <w:spacing w:val="-2"/>
                <w:w w:val="75"/>
                <w:sz w:val="24"/>
                <w:szCs w:val="24"/>
                <w:rtl/>
              </w:rPr>
              <w:t>الحمل</w:t>
            </w:r>
            <w:r>
              <w:rPr>
                <w:rFonts w:ascii="Times New Roman" w:cs="Times New Roman"/>
                <w:spacing w:val="-15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75"/>
                <w:sz w:val="24"/>
                <w:szCs w:val="24"/>
                <w:rtl/>
              </w:rPr>
              <w:t>الدراسي</w:t>
            </w:r>
            <w:r>
              <w:rPr>
                <w:rFonts w:ascii="Times New Roman" w:cs="Times New Roman"/>
                <w:spacing w:val="-14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75"/>
                <w:sz w:val="24"/>
                <w:szCs w:val="24"/>
                <w:rtl/>
              </w:rPr>
              <w:t>الكلي</w:t>
            </w:r>
            <w:r>
              <w:rPr>
                <w:rFonts w:ascii="Times New Roman" w:cs="Times New Roman"/>
                <w:spacing w:val="-15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75"/>
                <w:sz w:val="24"/>
                <w:szCs w:val="24"/>
                <w:rtl/>
              </w:rPr>
              <w:t>للطالب</w:t>
            </w:r>
            <w:r>
              <w:rPr>
                <w:rFonts w:ascii="Times New Roman" w:cs="Times New Roman"/>
                <w:spacing w:val="-14"/>
                <w:sz w:val="24"/>
                <w:szCs w:val="24"/>
                <w:rtl/>
              </w:rPr>
              <w:t xml:space="preserve"> </w:t>
            </w:r>
            <w:r w:rsidR="00623543">
              <w:rPr>
                <w:rFonts w:ascii="Times New Roman" w:cs="Times New Roman" w:hint="cs"/>
                <w:w w:val="75"/>
                <w:sz w:val="24"/>
                <w:szCs w:val="24"/>
                <w:rtl/>
              </w:rPr>
              <w:t>خلال</w:t>
            </w:r>
            <w:r>
              <w:rPr>
                <w:rFonts w:ascii="Times New Roman" w:cs="Times New Roman"/>
                <w:spacing w:val="-14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75"/>
                <w:sz w:val="24"/>
                <w:szCs w:val="24"/>
                <w:rtl/>
              </w:rPr>
              <w:t>الفصل</w:t>
            </w:r>
          </w:p>
        </w:tc>
        <w:tc>
          <w:tcPr>
            <w:tcW w:w="6380" w:type="dxa"/>
            <w:gridSpan w:val="3"/>
          </w:tcPr>
          <w:p w14:paraId="663E432D" w14:textId="77777777" w:rsidR="000844D1" w:rsidRDefault="000844D1">
            <w:pPr>
              <w:pStyle w:val="TableParagraph"/>
              <w:spacing w:before="1"/>
              <w:rPr>
                <w:rFonts w:ascii="Times New Roman"/>
                <w:sz w:val="33"/>
              </w:rPr>
            </w:pPr>
          </w:p>
          <w:p w14:paraId="7DA40643" w14:textId="77777777" w:rsidR="000844D1" w:rsidRDefault="00667054">
            <w:pPr>
              <w:pStyle w:val="TableParagraph"/>
              <w:ind w:left="2993" w:right="298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175</w:t>
            </w:r>
          </w:p>
        </w:tc>
      </w:tr>
    </w:tbl>
    <w:p w14:paraId="14A9300A" w14:textId="77777777" w:rsidR="000844D1" w:rsidRDefault="000844D1">
      <w:pPr>
        <w:pStyle w:val="BodyText"/>
        <w:rPr>
          <w:sz w:val="20"/>
        </w:rPr>
      </w:pPr>
    </w:p>
    <w:p w14:paraId="39A4A5BB" w14:textId="77777777" w:rsidR="000844D1" w:rsidRDefault="000844D1">
      <w:pPr>
        <w:pStyle w:val="BodyText"/>
        <w:rPr>
          <w:sz w:val="20"/>
        </w:rPr>
      </w:pPr>
    </w:p>
    <w:p w14:paraId="7C76D650" w14:textId="77777777" w:rsidR="000844D1" w:rsidRDefault="000844D1">
      <w:pPr>
        <w:pStyle w:val="BodyText"/>
        <w:spacing w:before="3"/>
        <w:rPr>
          <w:sz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84"/>
        <w:gridCol w:w="1789"/>
        <w:gridCol w:w="1824"/>
        <w:gridCol w:w="1568"/>
        <w:gridCol w:w="1455"/>
        <w:gridCol w:w="2384"/>
      </w:tblGrid>
      <w:tr w:rsidR="00250D63" w14:paraId="1CB80ABA" w14:textId="77777777" w:rsidTr="004C17AF">
        <w:trPr>
          <w:trHeight w:val="863"/>
          <w:jc w:val="center"/>
        </w:trPr>
        <w:tc>
          <w:tcPr>
            <w:tcW w:w="10504" w:type="dxa"/>
            <w:gridSpan w:val="6"/>
            <w:shd w:val="clear" w:color="auto" w:fill="FCE9D9"/>
            <w:vAlign w:val="center"/>
          </w:tcPr>
          <w:p w14:paraId="0CE98639" w14:textId="77777777" w:rsidR="00250D63" w:rsidRDefault="00250D63" w:rsidP="004C17AF">
            <w:pPr>
              <w:pStyle w:val="TableParagraph"/>
              <w:spacing w:before="2"/>
              <w:ind w:left="4142" w:right="4134"/>
              <w:jc w:val="center"/>
              <w:rPr>
                <w:b/>
                <w:sz w:val="28"/>
              </w:rPr>
            </w:pPr>
            <w:r>
              <w:rPr>
                <w:b/>
                <w:color w:val="16365D"/>
                <w:sz w:val="28"/>
              </w:rPr>
              <w:t>Module</w:t>
            </w:r>
            <w:r>
              <w:rPr>
                <w:b/>
                <w:color w:val="16365D"/>
                <w:spacing w:val="-3"/>
                <w:sz w:val="28"/>
              </w:rPr>
              <w:t xml:space="preserve"> </w:t>
            </w:r>
            <w:r>
              <w:rPr>
                <w:b/>
                <w:color w:val="16365D"/>
                <w:spacing w:val="-2"/>
                <w:sz w:val="28"/>
              </w:rPr>
              <w:t>Evaluation</w:t>
            </w:r>
          </w:p>
          <w:p w14:paraId="75CEE1C4" w14:textId="77777777" w:rsidR="00250D63" w:rsidRDefault="00250D63" w:rsidP="004C17AF">
            <w:pPr>
              <w:pStyle w:val="TableParagraph"/>
              <w:bidi/>
              <w:spacing w:before="102"/>
              <w:ind w:left="4132" w:right="4142"/>
              <w:jc w:val="center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/>
                <w:color w:val="16365D"/>
                <w:spacing w:val="-2"/>
                <w:w w:val="70"/>
                <w:sz w:val="28"/>
                <w:szCs w:val="28"/>
                <w:rtl/>
              </w:rPr>
              <w:t>تقييم</w:t>
            </w:r>
            <w:r>
              <w:rPr>
                <w:rFonts w:ascii="Times New Roman" w:cs="Times New Roman"/>
                <w:color w:val="16365D"/>
                <w:spacing w:val="-10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6365D"/>
                <w:w w:val="80"/>
                <w:sz w:val="28"/>
                <w:szCs w:val="28"/>
                <w:rtl/>
              </w:rPr>
              <w:t>المادة</w:t>
            </w:r>
            <w:r>
              <w:rPr>
                <w:rFonts w:ascii="Times New Roman" w:cs="Times New Roman"/>
                <w:color w:val="16365D"/>
                <w:spacing w:val="-12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6365D"/>
                <w:w w:val="80"/>
                <w:sz w:val="28"/>
                <w:szCs w:val="28"/>
                <w:rtl/>
              </w:rPr>
              <w:t>الدراسية</w:t>
            </w:r>
          </w:p>
        </w:tc>
      </w:tr>
      <w:tr w:rsidR="00250D63" w14:paraId="23603678" w14:textId="77777777" w:rsidTr="004C17AF">
        <w:trPr>
          <w:trHeight w:val="697"/>
          <w:jc w:val="center"/>
        </w:trPr>
        <w:tc>
          <w:tcPr>
            <w:tcW w:w="3273" w:type="dxa"/>
            <w:gridSpan w:val="2"/>
            <w:vAlign w:val="center"/>
          </w:tcPr>
          <w:p w14:paraId="5B80320C" w14:textId="77777777" w:rsidR="00250D63" w:rsidRDefault="00250D63" w:rsidP="004C17AF">
            <w:pPr>
              <w:pStyle w:val="TableParagraph"/>
              <w:jc w:val="center"/>
              <w:rPr>
                <w:rFonts w:ascii="Times New Roman"/>
              </w:rPr>
            </w:pPr>
          </w:p>
        </w:tc>
        <w:tc>
          <w:tcPr>
            <w:tcW w:w="1824" w:type="dxa"/>
            <w:shd w:val="clear" w:color="auto" w:fill="DAEDF3"/>
            <w:vAlign w:val="center"/>
          </w:tcPr>
          <w:p w14:paraId="600CE434" w14:textId="77777777" w:rsidR="00250D63" w:rsidRDefault="00250D63" w:rsidP="004C17AF">
            <w:pPr>
              <w:pStyle w:val="TableParagraph"/>
              <w:spacing w:line="268" w:lineRule="exact"/>
              <w:ind w:left="149" w:right="144"/>
              <w:jc w:val="center"/>
              <w:rPr>
                <w:b/>
              </w:rPr>
            </w:pPr>
            <w:r>
              <w:rPr>
                <w:b/>
                <w:spacing w:val="-2"/>
              </w:rPr>
              <w:t>Time/Nu</w:t>
            </w:r>
          </w:p>
          <w:p w14:paraId="699B83AB" w14:textId="77777777" w:rsidR="00250D63" w:rsidRDefault="00250D63" w:rsidP="004C17AF">
            <w:pPr>
              <w:pStyle w:val="TableParagraph"/>
              <w:spacing w:before="82"/>
              <w:ind w:left="149" w:right="142"/>
              <w:jc w:val="center"/>
              <w:rPr>
                <w:b/>
              </w:rPr>
            </w:pPr>
            <w:proofErr w:type="spellStart"/>
            <w:r>
              <w:rPr>
                <w:b/>
                <w:spacing w:val="-4"/>
              </w:rPr>
              <w:t>mber</w:t>
            </w:r>
            <w:proofErr w:type="spellEnd"/>
          </w:p>
        </w:tc>
        <w:tc>
          <w:tcPr>
            <w:tcW w:w="1568" w:type="dxa"/>
            <w:shd w:val="clear" w:color="auto" w:fill="DAEDF3"/>
            <w:vAlign w:val="center"/>
          </w:tcPr>
          <w:p w14:paraId="0E171CBA" w14:textId="77777777" w:rsidR="00250D63" w:rsidRDefault="00250D63" w:rsidP="004C17AF">
            <w:pPr>
              <w:pStyle w:val="TableParagraph"/>
              <w:spacing w:before="174"/>
              <w:ind w:left="402" w:right="397"/>
              <w:jc w:val="center"/>
              <w:rPr>
                <w:b/>
              </w:rPr>
            </w:pPr>
            <w:r>
              <w:rPr>
                <w:b/>
              </w:rPr>
              <w:t>Weight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(Marks)</w:t>
            </w:r>
          </w:p>
        </w:tc>
        <w:tc>
          <w:tcPr>
            <w:tcW w:w="1455" w:type="dxa"/>
            <w:shd w:val="clear" w:color="auto" w:fill="DAEDF3"/>
            <w:vAlign w:val="center"/>
          </w:tcPr>
          <w:p w14:paraId="27B5CABD" w14:textId="77777777" w:rsidR="00250D63" w:rsidRDefault="00250D63" w:rsidP="004C17AF">
            <w:pPr>
              <w:pStyle w:val="TableParagraph"/>
              <w:spacing w:before="174"/>
              <w:ind w:left="240" w:right="240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Due</w:t>
            </w:r>
          </w:p>
        </w:tc>
        <w:tc>
          <w:tcPr>
            <w:tcW w:w="2384" w:type="dxa"/>
            <w:shd w:val="clear" w:color="auto" w:fill="DAEDF3"/>
            <w:vAlign w:val="center"/>
          </w:tcPr>
          <w:p w14:paraId="042F6CDC" w14:textId="77777777" w:rsidR="00250D63" w:rsidRDefault="00250D63" w:rsidP="004C17AF">
            <w:pPr>
              <w:pStyle w:val="TableParagraph"/>
              <w:spacing w:line="268" w:lineRule="exact"/>
              <w:ind w:left="106"/>
              <w:jc w:val="center"/>
              <w:rPr>
                <w:b/>
              </w:rPr>
            </w:pPr>
            <w:r>
              <w:rPr>
                <w:b/>
              </w:rPr>
              <w:t>Relevant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Learning</w:t>
            </w:r>
          </w:p>
          <w:p w14:paraId="2A6FF03E" w14:textId="77777777" w:rsidR="00250D63" w:rsidRDefault="00250D63" w:rsidP="004C17AF">
            <w:pPr>
              <w:pStyle w:val="TableParagraph"/>
              <w:spacing w:before="82"/>
              <w:ind w:left="106"/>
              <w:jc w:val="center"/>
              <w:rPr>
                <w:b/>
              </w:rPr>
            </w:pPr>
            <w:r>
              <w:rPr>
                <w:b/>
                <w:spacing w:val="-2"/>
              </w:rPr>
              <w:t>Outcome</w:t>
            </w:r>
          </w:p>
        </w:tc>
      </w:tr>
      <w:tr w:rsidR="00250D63" w14:paraId="3C3FF975" w14:textId="77777777" w:rsidTr="004C17AF">
        <w:trPr>
          <w:trHeight w:val="1396"/>
          <w:jc w:val="center"/>
        </w:trPr>
        <w:tc>
          <w:tcPr>
            <w:tcW w:w="1484" w:type="dxa"/>
            <w:vMerge w:val="restart"/>
            <w:shd w:val="clear" w:color="auto" w:fill="DAEDF3"/>
            <w:vAlign w:val="center"/>
          </w:tcPr>
          <w:p w14:paraId="3D16590F" w14:textId="77777777" w:rsidR="00250D63" w:rsidRDefault="00250D63" w:rsidP="004C17AF">
            <w:pPr>
              <w:pStyle w:val="TableParagraph"/>
              <w:jc w:val="center"/>
              <w:rPr>
                <w:rFonts w:ascii="Times New Roman"/>
              </w:rPr>
            </w:pPr>
          </w:p>
          <w:p w14:paraId="1D636885" w14:textId="77777777" w:rsidR="00250D63" w:rsidRDefault="00250D63" w:rsidP="004C17AF">
            <w:pPr>
              <w:pStyle w:val="TableParagraph"/>
              <w:jc w:val="center"/>
              <w:rPr>
                <w:rFonts w:ascii="Times New Roman"/>
              </w:rPr>
            </w:pPr>
          </w:p>
          <w:p w14:paraId="09AD8884" w14:textId="77777777" w:rsidR="00250D63" w:rsidRDefault="00250D63" w:rsidP="004C17AF">
            <w:pPr>
              <w:pStyle w:val="TableParagraph"/>
              <w:jc w:val="center"/>
              <w:rPr>
                <w:rFonts w:ascii="Times New Roman"/>
              </w:rPr>
            </w:pPr>
          </w:p>
          <w:p w14:paraId="615AED65" w14:textId="77777777" w:rsidR="00250D63" w:rsidRDefault="00250D63" w:rsidP="004C17AF">
            <w:pPr>
              <w:pStyle w:val="TableParagraph"/>
              <w:jc w:val="center"/>
              <w:rPr>
                <w:rFonts w:ascii="Times New Roman"/>
              </w:rPr>
            </w:pPr>
          </w:p>
          <w:p w14:paraId="7852136E" w14:textId="77777777" w:rsidR="00250D63" w:rsidRDefault="00250D63" w:rsidP="004C17AF">
            <w:pPr>
              <w:pStyle w:val="TableParagraph"/>
              <w:jc w:val="center"/>
              <w:rPr>
                <w:rFonts w:ascii="Times New Roman"/>
              </w:rPr>
            </w:pPr>
          </w:p>
          <w:p w14:paraId="7FC057B2" w14:textId="77777777" w:rsidR="00250D63" w:rsidRDefault="00250D63" w:rsidP="004C17AF">
            <w:pPr>
              <w:pStyle w:val="TableParagraph"/>
              <w:jc w:val="center"/>
              <w:rPr>
                <w:rFonts w:ascii="Times New Roman"/>
              </w:rPr>
            </w:pPr>
          </w:p>
          <w:p w14:paraId="10F147DF" w14:textId="77777777" w:rsidR="00250D63" w:rsidRDefault="00250D63" w:rsidP="004C17AF">
            <w:pPr>
              <w:pStyle w:val="TableParagraph"/>
              <w:jc w:val="center"/>
              <w:rPr>
                <w:rFonts w:ascii="Times New Roman"/>
              </w:rPr>
            </w:pPr>
          </w:p>
          <w:p w14:paraId="135EE166" w14:textId="77777777" w:rsidR="00250D63" w:rsidRDefault="00250D63" w:rsidP="004C17AF">
            <w:pPr>
              <w:pStyle w:val="TableParagraph"/>
              <w:spacing w:before="165" w:line="312" w:lineRule="auto"/>
              <w:ind w:left="107"/>
              <w:jc w:val="center"/>
              <w:rPr>
                <w:b/>
              </w:rPr>
            </w:pPr>
            <w:r>
              <w:rPr>
                <w:b/>
                <w:spacing w:val="-2"/>
              </w:rPr>
              <w:t>Formative assessment</w:t>
            </w:r>
          </w:p>
        </w:tc>
        <w:tc>
          <w:tcPr>
            <w:tcW w:w="1789" w:type="dxa"/>
            <w:shd w:val="clear" w:color="auto" w:fill="DAEDF3"/>
            <w:vAlign w:val="center"/>
          </w:tcPr>
          <w:p w14:paraId="39F9C00D" w14:textId="77777777" w:rsidR="00250D63" w:rsidRDefault="00250D63" w:rsidP="004C17AF">
            <w:pPr>
              <w:pStyle w:val="TableParagraph"/>
              <w:jc w:val="center"/>
              <w:rPr>
                <w:rFonts w:ascii="Times New Roman"/>
              </w:rPr>
            </w:pPr>
          </w:p>
          <w:p w14:paraId="3D497CD4" w14:textId="77777777" w:rsidR="00250D63" w:rsidRDefault="00250D63" w:rsidP="004C17AF">
            <w:pPr>
              <w:pStyle w:val="TableParagraph"/>
              <w:spacing w:before="7"/>
              <w:jc w:val="center"/>
              <w:rPr>
                <w:rFonts w:ascii="Times New Roman"/>
                <w:sz w:val="23"/>
              </w:rPr>
            </w:pPr>
          </w:p>
          <w:p w14:paraId="47469D25" w14:textId="77777777" w:rsidR="00250D63" w:rsidRDefault="00250D63" w:rsidP="004C17AF">
            <w:pPr>
              <w:pStyle w:val="TableParagraph"/>
              <w:ind w:left="107"/>
              <w:jc w:val="center"/>
              <w:rPr>
                <w:b/>
              </w:rPr>
            </w:pPr>
            <w:r>
              <w:rPr>
                <w:b/>
                <w:spacing w:val="-2"/>
              </w:rPr>
              <w:t>Quizzes</w:t>
            </w:r>
          </w:p>
        </w:tc>
        <w:tc>
          <w:tcPr>
            <w:tcW w:w="1824" w:type="dxa"/>
            <w:vAlign w:val="center"/>
          </w:tcPr>
          <w:p w14:paraId="7B075CE5" w14:textId="77777777" w:rsidR="00250D63" w:rsidRDefault="00250D63" w:rsidP="004C17AF">
            <w:pPr>
              <w:pStyle w:val="TableParagraph"/>
              <w:spacing w:before="4"/>
              <w:jc w:val="center"/>
              <w:rPr>
                <w:rFonts w:ascii="Times New Roman"/>
                <w:sz w:val="30"/>
              </w:rPr>
            </w:pPr>
          </w:p>
          <w:p w14:paraId="6483AFD4" w14:textId="77777777" w:rsidR="00250D63" w:rsidRDefault="00250D63" w:rsidP="004C17AF">
            <w:pPr>
              <w:pStyle w:val="TableParagraph"/>
              <w:spacing w:before="1" w:line="312" w:lineRule="auto"/>
              <w:ind w:left="239" w:right="224" w:firstLine="4"/>
              <w:jc w:val="center"/>
            </w:pPr>
            <w:r>
              <w:rPr>
                <w:spacing w:val="-2"/>
              </w:rPr>
              <w:t xml:space="preserve">15min/ </w:t>
            </w:r>
            <w:r>
              <w:t xml:space="preserve">2 </w:t>
            </w:r>
            <w:r>
              <w:rPr>
                <w:spacing w:val="-2"/>
              </w:rPr>
              <w:t>times</w:t>
            </w:r>
          </w:p>
        </w:tc>
        <w:tc>
          <w:tcPr>
            <w:tcW w:w="1568" w:type="dxa"/>
            <w:vAlign w:val="center"/>
          </w:tcPr>
          <w:p w14:paraId="2AFD54EC" w14:textId="77777777" w:rsidR="00250D63" w:rsidRDefault="00250D63" w:rsidP="004C17AF">
            <w:pPr>
              <w:pStyle w:val="TableParagraph"/>
              <w:jc w:val="center"/>
              <w:rPr>
                <w:rFonts w:ascii="Times New Roman"/>
              </w:rPr>
            </w:pPr>
          </w:p>
          <w:p w14:paraId="53AFB3B4" w14:textId="77777777" w:rsidR="00250D63" w:rsidRDefault="00250D63" w:rsidP="004C17AF">
            <w:pPr>
              <w:pStyle w:val="TableParagraph"/>
              <w:spacing w:before="7"/>
              <w:jc w:val="center"/>
              <w:rPr>
                <w:rFonts w:ascii="Times New Roman"/>
                <w:sz w:val="23"/>
              </w:rPr>
            </w:pPr>
          </w:p>
          <w:p w14:paraId="168DF5A8" w14:textId="77777777" w:rsidR="00250D63" w:rsidRDefault="00250D63" w:rsidP="004C17AF">
            <w:pPr>
              <w:pStyle w:val="TableParagraph"/>
              <w:ind w:left="401" w:right="397"/>
              <w:jc w:val="center"/>
            </w:pPr>
            <w:r>
              <w:rPr>
                <w:spacing w:val="-5"/>
              </w:rPr>
              <w:t>10% (10)</w:t>
            </w:r>
          </w:p>
        </w:tc>
        <w:tc>
          <w:tcPr>
            <w:tcW w:w="1455" w:type="dxa"/>
            <w:vAlign w:val="center"/>
          </w:tcPr>
          <w:p w14:paraId="5F15EBC5" w14:textId="77777777" w:rsidR="00250D63" w:rsidRDefault="00250D63" w:rsidP="004C17AF">
            <w:pPr>
              <w:pStyle w:val="TableParagraph"/>
              <w:spacing w:before="1"/>
              <w:jc w:val="center"/>
              <w:rPr>
                <w:rFonts w:ascii="Times New Roman"/>
                <w:sz w:val="30"/>
              </w:rPr>
            </w:pPr>
          </w:p>
          <w:p w14:paraId="6702D82E" w14:textId="77777777" w:rsidR="00250D63" w:rsidRDefault="00250D63" w:rsidP="004C17AF">
            <w:pPr>
              <w:pStyle w:val="TableParagraph"/>
              <w:spacing w:before="1" w:line="307" w:lineRule="auto"/>
              <w:ind w:left="550" w:hanging="332"/>
              <w:jc w:val="center"/>
              <w:rPr>
                <w:sz w:val="14"/>
              </w:rPr>
            </w:pPr>
            <w:r>
              <w:rPr>
                <w:position w:val="-7"/>
              </w:rPr>
              <w:t>5</w:t>
            </w:r>
            <w:proofErr w:type="spellStart"/>
            <w:r>
              <w:rPr>
                <w:sz w:val="14"/>
              </w:rPr>
              <w:t>th</w:t>
            </w:r>
            <w:proofErr w:type="spellEnd"/>
            <w:r>
              <w:rPr>
                <w:spacing w:val="10"/>
                <w:sz w:val="14"/>
              </w:rPr>
              <w:t xml:space="preserve"> </w:t>
            </w:r>
            <w:r>
              <w:rPr>
                <w:position w:val="-7"/>
              </w:rPr>
              <w:t>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4"/>
                <w:position w:val="-7"/>
              </w:rPr>
              <w:t>12</w:t>
            </w:r>
            <w:proofErr w:type="spellStart"/>
            <w:r>
              <w:rPr>
                <w:spacing w:val="-4"/>
                <w:sz w:val="14"/>
              </w:rPr>
              <w:t>th</w:t>
            </w:r>
            <w:proofErr w:type="spellEnd"/>
          </w:p>
        </w:tc>
        <w:tc>
          <w:tcPr>
            <w:tcW w:w="2384" w:type="dxa"/>
            <w:vAlign w:val="center"/>
          </w:tcPr>
          <w:p w14:paraId="732C40F6" w14:textId="77777777" w:rsidR="00250D63" w:rsidRDefault="00250D63" w:rsidP="004C17AF">
            <w:pPr>
              <w:pStyle w:val="TableParagraph"/>
              <w:spacing w:line="312" w:lineRule="auto"/>
              <w:ind w:left="106" w:right="1187"/>
              <w:jc w:val="center"/>
            </w:pPr>
            <w:r>
              <w:t>LO#</w:t>
            </w:r>
            <w:r>
              <w:rPr>
                <w:spacing w:val="-4"/>
              </w:rPr>
              <w:t xml:space="preserve"> </w:t>
            </w:r>
            <w:r>
              <w:t>1</w:t>
            </w:r>
            <w:r>
              <w:rPr>
                <w:vertAlign w:val="superscript"/>
              </w:rPr>
              <w:t>st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4"/>
              </w:rPr>
              <w:t xml:space="preserve"> </w:t>
            </w:r>
            <w:proofErr w:type="gramStart"/>
            <w:r>
              <w:t>5</w:t>
            </w:r>
            <w:r>
              <w:rPr>
                <w:vertAlign w:val="superscript"/>
              </w:rPr>
              <w:t>th</w:t>
            </w:r>
            <w:proofErr w:type="gramEnd"/>
          </w:p>
          <w:p w14:paraId="03C51EEC" w14:textId="77777777" w:rsidR="00250D63" w:rsidRDefault="00250D63" w:rsidP="004C17AF">
            <w:pPr>
              <w:pStyle w:val="TableParagraph"/>
              <w:spacing w:before="1"/>
              <w:ind w:left="106"/>
              <w:jc w:val="center"/>
            </w:pPr>
            <w:r>
              <w:t>LO#</w:t>
            </w:r>
            <w:r>
              <w:rPr>
                <w:spacing w:val="-4"/>
              </w:rPr>
              <w:t xml:space="preserve"> </w:t>
            </w:r>
            <w:r>
              <w:t>10</w:t>
            </w:r>
            <w:r>
              <w:rPr>
                <w:vertAlign w:val="superscript"/>
              </w:rPr>
              <w:t>th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4"/>
              </w:rPr>
              <w:t xml:space="preserve"> 12</w:t>
            </w:r>
            <w:r>
              <w:rPr>
                <w:spacing w:val="-4"/>
                <w:vertAlign w:val="superscript"/>
              </w:rPr>
              <w:t>th</w:t>
            </w:r>
          </w:p>
        </w:tc>
      </w:tr>
      <w:tr w:rsidR="00250D63" w14:paraId="7DF276FB" w14:textId="77777777" w:rsidTr="004C17AF">
        <w:trPr>
          <w:trHeight w:val="697"/>
          <w:jc w:val="center"/>
        </w:trPr>
        <w:tc>
          <w:tcPr>
            <w:tcW w:w="1484" w:type="dxa"/>
            <w:vMerge/>
            <w:tcBorders>
              <w:top w:val="nil"/>
            </w:tcBorders>
            <w:shd w:val="clear" w:color="auto" w:fill="DAEDF3"/>
            <w:vAlign w:val="center"/>
          </w:tcPr>
          <w:p w14:paraId="7D51E068" w14:textId="77777777" w:rsidR="00250D63" w:rsidRDefault="00250D63" w:rsidP="004C17AF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789" w:type="dxa"/>
            <w:shd w:val="clear" w:color="auto" w:fill="DAEDF3"/>
            <w:vAlign w:val="center"/>
          </w:tcPr>
          <w:p w14:paraId="491AECFE" w14:textId="3DFE9436" w:rsidR="00250D63" w:rsidRPr="00583995" w:rsidRDefault="00250D63" w:rsidP="004C17AF">
            <w:pPr>
              <w:pStyle w:val="TableParagraph"/>
              <w:spacing w:before="174"/>
              <w:ind w:left="107"/>
              <w:jc w:val="center"/>
              <w:rPr>
                <w:b/>
                <w:spacing w:val="-2"/>
              </w:rPr>
            </w:pPr>
            <w:r w:rsidRPr="00583995">
              <w:rPr>
                <w:b/>
                <w:spacing w:val="-2"/>
              </w:rPr>
              <w:t>Online</w:t>
            </w:r>
          </w:p>
          <w:p w14:paraId="2902A5D1" w14:textId="77777777" w:rsidR="00250D63" w:rsidRDefault="00250D63" w:rsidP="004C17AF">
            <w:pPr>
              <w:pStyle w:val="TableParagraph"/>
              <w:spacing w:before="174"/>
              <w:ind w:left="107"/>
              <w:jc w:val="center"/>
              <w:rPr>
                <w:b/>
              </w:rPr>
            </w:pPr>
            <w:r w:rsidRPr="00583995">
              <w:rPr>
                <w:b/>
                <w:spacing w:val="-2"/>
              </w:rPr>
              <w:t>Assignments</w:t>
            </w:r>
          </w:p>
        </w:tc>
        <w:tc>
          <w:tcPr>
            <w:tcW w:w="1824" w:type="dxa"/>
            <w:vAlign w:val="center"/>
          </w:tcPr>
          <w:p w14:paraId="4515BB15" w14:textId="75EDC72A" w:rsidR="00250D63" w:rsidRDefault="00250D63" w:rsidP="004C17AF">
            <w:pPr>
              <w:pStyle w:val="TableParagraph"/>
              <w:spacing w:line="268" w:lineRule="exact"/>
              <w:ind w:left="217"/>
              <w:jc w:val="center"/>
            </w:pPr>
            <w:r>
              <w:t>5min/</w:t>
            </w:r>
            <w:r>
              <w:rPr>
                <w:spacing w:val="-5"/>
              </w:rPr>
              <w:t xml:space="preserve"> </w:t>
            </w:r>
            <w:r>
              <w:rPr>
                <w:spacing w:val="-10"/>
              </w:rPr>
              <w:t>2</w:t>
            </w:r>
            <w:r>
              <w:rPr>
                <w:spacing w:val="-2"/>
              </w:rPr>
              <w:t>times</w:t>
            </w:r>
          </w:p>
        </w:tc>
        <w:tc>
          <w:tcPr>
            <w:tcW w:w="1568" w:type="dxa"/>
            <w:vAlign w:val="center"/>
          </w:tcPr>
          <w:p w14:paraId="6DB6E15A" w14:textId="77777777" w:rsidR="00250D63" w:rsidRDefault="00250D63" w:rsidP="004C17AF">
            <w:pPr>
              <w:pStyle w:val="TableParagraph"/>
              <w:spacing w:before="174"/>
              <w:ind w:left="401" w:right="397"/>
              <w:jc w:val="center"/>
            </w:pPr>
            <w:r>
              <w:rPr>
                <w:spacing w:val="-5"/>
              </w:rPr>
              <w:t>10% (10)</w:t>
            </w:r>
          </w:p>
        </w:tc>
        <w:tc>
          <w:tcPr>
            <w:tcW w:w="1455" w:type="dxa"/>
            <w:vAlign w:val="center"/>
          </w:tcPr>
          <w:p w14:paraId="1BF039E6" w14:textId="77777777" w:rsidR="00250D63" w:rsidRPr="00334379" w:rsidRDefault="00250D63" w:rsidP="004C17AF">
            <w:pPr>
              <w:pStyle w:val="TableParagraph"/>
              <w:spacing w:before="45" w:line="146" w:lineRule="auto"/>
              <w:jc w:val="center"/>
            </w:pPr>
            <w:r w:rsidRPr="00334379">
              <w:t>6</w:t>
            </w:r>
            <w:r w:rsidRPr="00334379">
              <w:rPr>
                <w:vertAlign w:val="superscript"/>
              </w:rPr>
              <w:t>th</w:t>
            </w:r>
            <w:r w:rsidRPr="00334379">
              <w:t>, 13th</w:t>
            </w:r>
          </w:p>
        </w:tc>
        <w:tc>
          <w:tcPr>
            <w:tcW w:w="2384" w:type="dxa"/>
            <w:vAlign w:val="center"/>
          </w:tcPr>
          <w:p w14:paraId="69E9FE4D" w14:textId="77777777" w:rsidR="00250D63" w:rsidRDefault="00250D63" w:rsidP="004C17AF">
            <w:pPr>
              <w:pStyle w:val="TableParagraph"/>
              <w:spacing w:line="268" w:lineRule="exact"/>
              <w:ind w:left="106"/>
              <w:jc w:val="center"/>
            </w:pPr>
            <w:r>
              <w:t>LO#</w:t>
            </w:r>
            <w:r>
              <w:rPr>
                <w:spacing w:val="-5"/>
              </w:rPr>
              <w:t xml:space="preserve"> </w:t>
            </w:r>
            <w:proofErr w:type="gramStart"/>
            <w:r>
              <w:rPr>
                <w:spacing w:val="-5"/>
              </w:rPr>
              <w:t>1</w:t>
            </w:r>
            <w:r>
              <w:rPr>
                <w:spacing w:val="-5"/>
                <w:vertAlign w:val="superscript"/>
              </w:rPr>
              <w:t>st</w:t>
            </w:r>
            <w:proofErr w:type="gramEnd"/>
          </w:p>
          <w:p w14:paraId="50CDB054" w14:textId="77777777" w:rsidR="00250D63" w:rsidRDefault="00250D63" w:rsidP="004C17AF">
            <w:pPr>
              <w:pStyle w:val="TableParagraph"/>
              <w:spacing w:before="82"/>
              <w:ind w:left="106"/>
              <w:jc w:val="center"/>
            </w:pPr>
            <w:r>
              <w:t>LO#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10</w:t>
            </w:r>
            <w:r>
              <w:rPr>
                <w:spacing w:val="-4"/>
                <w:vertAlign w:val="superscript"/>
              </w:rPr>
              <w:t>th</w:t>
            </w:r>
          </w:p>
        </w:tc>
      </w:tr>
      <w:tr w:rsidR="00250D63" w14:paraId="0E349064" w14:textId="77777777" w:rsidTr="004C17AF">
        <w:trPr>
          <w:trHeight w:val="697"/>
          <w:jc w:val="center"/>
        </w:trPr>
        <w:tc>
          <w:tcPr>
            <w:tcW w:w="1484" w:type="dxa"/>
            <w:vMerge/>
            <w:tcBorders>
              <w:top w:val="nil"/>
            </w:tcBorders>
            <w:shd w:val="clear" w:color="auto" w:fill="DAEDF3"/>
            <w:vAlign w:val="center"/>
          </w:tcPr>
          <w:p w14:paraId="59CB6DAC" w14:textId="77777777" w:rsidR="00250D63" w:rsidRDefault="00250D63" w:rsidP="004C17AF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789" w:type="dxa"/>
            <w:shd w:val="clear" w:color="auto" w:fill="DAEDF3"/>
            <w:vAlign w:val="center"/>
          </w:tcPr>
          <w:p w14:paraId="6C3B4E4D" w14:textId="77777777" w:rsidR="00250D63" w:rsidRPr="003F0916" w:rsidRDefault="00250D63" w:rsidP="004C17AF">
            <w:pPr>
              <w:pStyle w:val="TableParagraph"/>
              <w:spacing w:before="174"/>
              <w:ind w:left="107"/>
              <w:jc w:val="center"/>
              <w:rPr>
                <w:b/>
              </w:rPr>
            </w:pPr>
            <w:r w:rsidRPr="003F0916">
              <w:rPr>
                <w:b/>
                <w:spacing w:val="-4"/>
              </w:rPr>
              <w:t>Lab</w:t>
            </w:r>
            <w:r>
              <w:rPr>
                <w:b/>
                <w:spacing w:val="-4"/>
              </w:rPr>
              <w:t>.</w:t>
            </w:r>
          </w:p>
        </w:tc>
        <w:tc>
          <w:tcPr>
            <w:tcW w:w="1824" w:type="dxa"/>
            <w:vAlign w:val="center"/>
          </w:tcPr>
          <w:p w14:paraId="3A37D29D" w14:textId="77777777" w:rsidR="00250D63" w:rsidRDefault="00250D63" w:rsidP="004C17AF">
            <w:pPr>
              <w:pStyle w:val="TableParagraph"/>
              <w:spacing w:before="82"/>
              <w:ind w:left="152"/>
              <w:jc w:val="center"/>
            </w:pPr>
            <w:r>
              <w:t>Each lab/ 5 times</w:t>
            </w:r>
          </w:p>
        </w:tc>
        <w:tc>
          <w:tcPr>
            <w:tcW w:w="1568" w:type="dxa"/>
            <w:vAlign w:val="center"/>
          </w:tcPr>
          <w:p w14:paraId="0A97A795" w14:textId="77777777" w:rsidR="00250D63" w:rsidRDefault="00250D63" w:rsidP="004C17AF">
            <w:pPr>
              <w:pStyle w:val="TableParagraph"/>
              <w:spacing w:before="174"/>
              <w:ind w:left="402" w:right="397"/>
              <w:jc w:val="center"/>
            </w:pPr>
            <w:r>
              <w:rPr>
                <w:spacing w:val="-5"/>
              </w:rPr>
              <w:t>10% (10)</w:t>
            </w:r>
          </w:p>
        </w:tc>
        <w:tc>
          <w:tcPr>
            <w:tcW w:w="1455" w:type="dxa"/>
            <w:vAlign w:val="center"/>
          </w:tcPr>
          <w:p w14:paraId="7704AABC" w14:textId="77777777" w:rsidR="00250D63" w:rsidRDefault="00250D63" w:rsidP="004C17AF">
            <w:pPr>
              <w:pStyle w:val="TableParagraph"/>
              <w:spacing w:before="171"/>
              <w:ind w:left="240" w:right="240"/>
              <w:jc w:val="center"/>
              <w:rPr>
                <w:sz w:val="14"/>
              </w:rPr>
            </w:pPr>
            <w:r>
              <w:rPr>
                <w:position w:val="-7"/>
              </w:rPr>
              <w:t>3</w:t>
            </w:r>
            <w:proofErr w:type="spellStart"/>
            <w:r>
              <w:rPr>
                <w:sz w:val="14"/>
              </w:rPr>
              <w:t>rd</w:t>
            </w:r>
            <w:proofErr w:type="spellEnd"/>
            <w:r>
              <w:rPr>
                <w:spacing w:val="12"/>
                <w:sz w:val="14"/>
              </w:rPr>
              <w:t xml:space="preserve"> </w:t>
            </w:r>
            <w:r>
              <w:rPr>
                <w:position w:val="-7"/>
              </w:rPr>
              <w:t>,</w:t>
            </w:r>
            <w:r>
              <w:rPr>
                <w:spacing w:val="-9"/>
                <w:position w:val="-7"/>
              </w:rPr>
              <w:t xml:space="preserve"> </w:t>
            </w:r>
            <w:r>
              <w:rPr>
                <w:position w:val="-7"/>
              </w:rPr>
              <w:t>4</w:t>
            </w:r>
            <w:proofErr w:type="spellStart"/>
            <w:r>
              <w:rPr>
                <w:sz w:val="14"/>
              </w:rPr>
              <w:t>th</w:t>
            </w:r>
            <w:proofErr w:type="spellEnd"/>
            <w:r>
              <w:rPr>
                <w:spacing w:val="12"/>
                <w:sz w:val="14"/>
              </w:rPr>
              <w:t xml:space="preserve"> </w:t>
            </w:r>
            <w:r>
              <w:rPr>
                <w:position w:val="-7"/>
              </w:rPr>
              <w:t>,</w:t>
            </w:r>
            <w:r>
              <w:rPr>
                <w:spacing w:val="-9"/>
                <w:position w:val="-7"/>
              </w:rPr>
              <w:t xml:space="preserve"> </w:t>
            </w:r>
            <w:r>
              <w:rPr>
                <w:position w:val="-7"/>
              </w:rPr>
              <w:t>5</w:t>
            </w:r>
            <w:proofErr w:type="spellStart"/>
            <w:r>
              <w:rPr>
                <w:sz w:val="14"/>
              </w:rPr>
              <w:t>th</w:t>
            </w:r>
            <w:proofErr w:type="spellEnd"/>
            <w:r>
              <w:rPr>
                <w:spacing w:val="12"/>
                <w:sz w:val="14"/>
              </w:rPr>
              <w:t xml:space="preserve"> </w:t>
            </w:r>
            <w:r>
              <w:rPr>
                <w:position w:val="-7"/>
              </w:rPr>
              <w:t>, 6</w:t>
            </w:r>
            <w:proofErr w:type="spellStart"/>
            <w:r>
              <w:rPr>
                <w:sz w:val="14"/>
              </w:rPr>
              <w:t>th</w:t>
            </w:r>
            <w:proofErr w:type="spellEnd"/>
            <w:r>
              <w:rPr>
                <w:spacing w:val="40"/>
                <w:sz w:val="14"/>
              </w:rPr>
              <w:t xml:space="preserve"> </w:t>
            </w:r>
            <w:r>
              <w:rPr>
                <w:position w:val="-7"/>
              </w:rPr>
              <w:t>, 7</w:t>
            </w:r>
            <w:proofErr w:type="spellStart"/>
            <w:r>
              <w:rPr>
                <w:sz w:val="14"/>
              </w:rPr>
              <w:t>th</w:t>
            </w:r>
            <w:proofErr w:type="spellEnd"/>
          </w:p>
        </w:tc>
        <w:tc>
          <w:tcPr>
            <w:tcW w:w="2384" w:type="dxa"/>
            <w:vAlign w:val="center"/>
          </w:tcPr>
          <w:p w14:paraId="0916E390" w14:textId="77777777" w:rsidR="00250D63" w:rsidRDefault="00250D63" w:rsidP="004C17AF">
            <w:pPr>
              <w:pStyle w:val="TableParagraph"/>
              <w:spacing w:before="1" w:line="312" w:lineRule="auto"/>
              <w:ind w:left="106" w:right="884"/>
              <w:jc w:val="center"/>
            </w:pPr>
            <w:r>
              <w:t>LO#</w:t>
            </w:r>
            <w:r>
              <w:rPr>
                <w:spacing w:val="-13"/>
              </w:rPr>
              <w:t xml:space="preserve"> </w:t>
            </w:r>
            <w:r>
              <w:t>1</w:t>
            </w:r>
            <w:r>
              <w:rPr>
                <w:vertAlign w:val="superscript"/>
              </w:rPr>
              <w:t>st</w:t>
            </w:r>
            <w:r>
              <w:rPr>
                <w:spacing w:val="-12"/>
              </w:rPr>
              <w:t xml:space="preserve"> </w:t>
            </w:r>
            <w:r>
              <w:t>-2</w:t>
            </w:r>
            <w:r>
              <w:rPr>
                <w:vertAlign w:val="superscript"/>
              </w:rPr>
              <w:t>nd</w:t>
            </w:r>
            <w:r>
              <w:rPr>
                <w:spacing w:val="-10"/>
              </w:rPr>
              <w:t xml:space="preserve"> </w:t>
            </w:r>
            <w:r>
              <w:t xml:space="preserve">, LO# </w:t>
            </w:r>
            <w:proofErr w:type="gramStart"/>
            <w:r>
              <w:t>3</w:t>
            </w:r>
            <w:r>
              <w:rPr>
                <w:vertAlign w:val="superscript"/>
              </w:rPr>
              <w:t>rd</w:t>
            </w:r>
            <w:proofErr w:type="gramEnd"/>
          </w:p>
          <w:p w14:paraId="4E24C921" w14:textId="77777777" w:rsidR="00250D63" w:rsidRDefault="00250D63" w:rsidP="004C17AF">
            <w:pPr>
              <w:pStyle w:val="TableParagraph"/>
              <w:spacing w:before="1" w:line="312" w:lineRule="auto"/>
              <w:ind w:left="106" w:right="1631"/>
              <w:jc w:val="center"/>
            </w:pPr>
            <w:r>
              <w:t>LO#</w:t>
            </w:r>
            <w:r>
              <w:rPr>
                <w:spacing w:val="-13"/>
              </w:rPr>
              <w:t xml:space="preserve"> </w:t>
            </w:r>
            <w:r>
              <w:t>4</w:t>
            </w:r>
            <w:r>
              <w:rPr>
                <w:vertAlign w:val="superscript"/>
              </w:rPr>
              <w:t>th</w:t>
            </w:r>
            <w:r>
              <w:t xml:space="preserve"> LO#</w:t>
            </w:r>
            <w:r>
              <w:rPr>
                <w:spacing w:val="-5"/>
              </w:rPr>
              <w:t xml:space="preserve"> </w:t>
            </w:r>
            <w:proofErr w:type="gramStart"/>
            <w:r>
              <w:rPr>
                <w:spacing w:val="-5"/>
              </w:rPr>
              <w:t>5</w:t>
            </w:r>
            <w:r>
              <w:rPr>
                <w:spacing w:val="-5"/>
                <w:vertAlign w:val="superscript"/>
              </w:rPr>
              <w:t>th</w:t>
            </w:r>
            <w:proofErr w:type="gramEnd"/>
          </w:p>
          <w:p w14:paraId="7444CB34" w14:textId="77777777" w:rsidR="00250D63" w:rsidRDefault="00250D63" w:rsidP="004C17AF">
            <w:pPr>
              <w:pStyle w:val="TableParagraph"/>
              <w:spacing w:line="268" w:lineRule="exact"/>
              <w:ind w:left="106"/>
              <w:jc w:val="center"/>
            </w:pPr>
            <w:r>
              <w:t>LO#</w:t>
            </w:r>
            <w:r>
              <w:rPr>
                <w:spacing w:val="-5"/>
              </w:rPr>
              <w:t xml:space="preserve"> </w:t>
            </w:r>
            <w:r>
              <w:t>6</w:t>
            </w:r>
            <w:r>
              <w:rPr>
                <w:vertAlign w:val="superscript"/>
              </w:rPr>
              <w:t>th</w:t>
            </w:r>
            <w:r>
              <w:rPr>
                <w:spacing w:val="-18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7</w:t>
            </w:r>
            <w:r>
              <w:rPr>
                <w:spacing w:val="-5"/>
                <w:vertAlign w:val="superscript"/>
              </w:rPr>
              <w:t>th</w:t>
            </w:r>
          </w:p>
        </w:tc>
      </w:tr>
      <w:tr w:rsidR="00250D63" w14:paraId="4DAE4308" w14:textId="77777777" w:rsidTr="004C17AF">
        <w:trPr>
          <w:trHeight w:val="1004"/>
          <w:jc w:val="center"/>
        </w:trPr>
        <w:tc>
          <w:tcPr>
            <w:tcW w:w="1484" w:type="dxa"/>
            <w:vMerge/>
            <w:tcBorders>
              <w:top w:val="nil"/>
            </w:tcBorders>
            <w:shd w:val="clear" w:color="auto" w:fill="DAEDF3"/>
            <w:vAlign w:val="center"/>
          </w:tcPr>
          <w:p w14:paraId="1194019B" w14:textId="77777777" w:rsidR="00250D63" w:rsidRDefault="00250D63" w:rsidP="004C17AF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789" w:type="dxa"/>
            <w:shd w:val="clear" w:color="auto" w:fill="DAEDF3"/>
            <w:vAlign w:val="center"/>
          </w:tcPr>
          <w:p w14:paraId="760E5067" w14:textId="77777777" w:rsidR="00250D63" w:rsidRPr="00C534CD" w:rsidRDefault="00250D63" w:rsidP="004C17AF">
            <w:pPr>
              <w:pStyle w:val="TableParagraph"/>
              <w:spacing w:before="194"/>
              <w:ind w:left="107"/>
              <w:jc w:val="center"/>
              <w:rPr>
                <w:b/>
                <w:bCs/>
              </w:rPr>
            </w:pPr>
            <w:r w:rsidRPr="00C534CD">
              <w:rPr>
                <w:b/>
                <w:bCs/>
              </w:rPr>
              <w:t>Seminar</w:t>
            </w:r>
          </w:p>
        </w:tc>
        <w:tc>
          <w:tcPr>
            <w:tcW w:w="1824" w:type="dxa"/>
            <w:vAlign w:val="center"/>
          </w:tcPr>
          <w:p w14:paraId="1E2F68FF" w14:textId="77777777" w:rsidR="00250D63" w:rsidRDefault="00250D63" w:rsidP="004C17AF">
            <w:pPr>
              <w:pStyle w:val="TableParagraph"/>
              <w:spacing w:line="312" w:lineRule="auto"/>
              <w:ind w:left="107" w:right="188"/>
              <w:jc w:val="center"/>
            </w:pPr>
            <w:r>
              <w:t>10min/ One time</w:t>
            </w:r>
          </w:p>
        </w:tc>
        <w:tc>
          <w:tcPr>
            <w:tcW w:w="1568" w:type="dxa"/>
            <w:vAlign w:val="center"/>
          </w:tcPr>
          <w:p w14:paraId="1BDBAF91" w14:textId="77777777" w:rsidR="00250D63" w:rsidRDefault="00250D63" w:rsidP="004C17AF">
            <w:pPr>
              <w:pStyle w:val="TableParagraph"/>
              <w:spacing w:before="194"/>
              <w:ind w:left="402" w:right="397"/>
              <w:jc w:val="center"/>
            </w:pPr>
            <w:r>
              <w:rPr>
                <w:spacing w:val="-5"/>
              </w:rPr>
              <w:t>10% (10)</w:t>
            </w:r>
          </w:p>
        </w:tc>
        <w:tc>
          <w:tcPr>
            <w:tcW w:w="1455" w:type="dxa"/>
            <w:vAlign w:val="center"/>
          </w:tcPr>
          <w:p w14:paraId="55EB189A" w14:textId="77777777" w:rsidR="00250D63" w:rsidRDefault="00250D63" w:rsidP="004C17AF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  <w:p w14:paraId="371BBE5D" w14:textId="77777777" w:rsidR="00250D63" w:rsidRDefault="00250D63" w:rsidP="004C17AF">
            <w:pPr>
              <w:pStyle w:val="TableParagraph"/>
              <w:spacing w:before="4"/>
              <w:jc w:val="center"/>
              <w:rPr>
                <w:rFonts w:ascii="Times New Roman"/>
                <w:sz w:val="21"/>
              </w:rPr>
            </w:pPr>
          </w:p>
          <w:p w14:paraId="3E62B746" w14:textId="77777777" w:rsidR="00250D63" w:rsidRDefault="00250D63" w:rsidP="004C17AF">
            <w:pPr>
              <w:pStyle w:val="TableParagraph"/>
              <w:spacing w:line="307" w:lineRule="auto"/>
              <w:ind w:left="413" w:hanging="248"/>
              <w:jc w:val="center"/>
              <w:rPr>
                <w:sz w:val="14"/>
              </w:rPr>
            </w:pPr>
            <w:r>
              <w:rPr>
                <w:position w:val="-7"/>
              </w:rPr>
              <w:t>6</w:t>
            </w:r>
            <w:proofErr w:type="spellStart"/>
            <w:r>
              <w:rPr>
                <w:sz w:val="14"/>
              </w:rPr>
              <w:t>th</w:t>
            </w:r>
            <w:proofErr w:type="spellEnd"/>
          </w:p>
        </w:tc>
        <w:tc>
          <w:tcPr>
            <w:tcW w:w="2384" w:type="dxa"/>
            <w:vAlign w:val="center"/>
          </w:tcPr>
          <w:p w14:paraId="6C1DC8D3" w14:textId="77777777" w:rsidR="00250D63" w:rsidRDefault="00250D63" w:rsidP="004C17AF">
            <w:pPr>
              <w:pStyle w:val="TableParagraph"/>
              <w:spacing w:line="266" w:lineRule="exact"/>
              <w:ind w:left="106"/>
              <w:jc w:val="center"/>
            </w:pPr>
            <w:r>
              <w:t>LO# 2</w:t>
            </w:r>
            <w:r w:rsidRPr="002933F1">
              <w:rPr>
                <w:vertAlign w:val="superscript"/>
              </w:rPr>
              <w:t>nd</w:t>
            </w:r>
            <w:r>
              <w:t xml:space="preserve"> – 5</w:t>
            </w:r>
            <w:r w:rsidRPr="002933F1">
              <w:rPr>
                <w:vertAlign w:val="superscript"/>
              </w:rPr>
              <w:t>th</w:t>
            </w:r>
          </w:p>
        </w:tc>
      </w:tr>
      <w:tr w:rsidR="00250D63" w14:paraId="6428395D" w14:textId="77777777" w:rsidTr="004C17AF">
        <w:trPr>
          <w:trHeight w:val="697"/>
          <w:jc w:val="center"/>
        </w:trPr>
        <w:tc>
          <w:tcPr>
            <w:tcW w:w="1484" w:type="dxa"/>
            <w:vMerge w:val="restart"/>
            <w:shd w:val="clear" w:color="auto" w:fill="DAEDF3"/>
            <w:vAlign w:val="center"/>
          </w:tcPr>
          <w:p w14:paraId="314E77D4" w14:textId="77777777" w:rsidR="00250D63" w:rsidRDefault="00250D63" w:rsidP="004C17AF">
            <w:pPr>
              <w:pStyle w:val="TableParagraph"/>
              <w:spacing w:before="9"/>
              <w:jc w:val="center"/>
              <w:rPr>
                <w:rFonts w:ascii="Times New Roman"/>
                <w:sz w:val="30"/>
              </w:rPr>
            </w:pPr>
          </w:p>
          <w:p w14:paraId="2A57C567" w14:textId="77777777" w:rsidR="00250D63" w:rsidRDefault="00250D63" w:rsidP="004C17AF">
            <w:pPr>
              <w:pStyle w:val="TableParagraph"/>
              <w:spacing w:line="312" w:lineRule="auto"/>
              <w:ind w:left="107"/>
              <w:jc w:val="center"/>
              <w:rPr>
                <w:b/>
              </w:rPr>
            </w:pPr>
            <w:r>
              <w:rPr>
                <w:b/>
                <w:spacing w:val="-2"/>
              </w:rPr>
              <w:t>Summative assessment</w:t>
            </w:r>
          </w:p>
        </w:tc>
        <w:tc>
          <w:tcPr>
            <w:tcW w:w="1789" w:type="dxa"/>
            <w:shd w:val="clear" w:color="auto" w:fill="DAEDF3"/>
            <w:vAlign w:val="center"/>
          </w:tcPr>
          <w:p w14:paraId="043CBB8A" w14:textId="77777777" w:rsidR="00250D63" w:rsidRDefault="00250D63" w:rsidP="004C17AF">
            <w:pPr>
              <w:pStyle w:val="TableParagraph"/>
              <w:spacing w:before="174"/>
              <w:ind w:left="107"/>
              <w:jc w:val="center"/>
              <w:rPr>
                <w:b/>
              </w:rPr>
            </w:pPr>
            <w:r>
              <w:rPr>
                <w:b/>
              </w:rPr>
              <w:t>Midterm</w:t>
            </w:r>
            <w:r>
              <w:rPr>
                <w:b/>
                <w:spacing w:val="-4"/>
              </w:rPr>
              <w:t xml:space="preserve"> Exam</w:t>
            </w:r>
          </w:p>
        </w:tc>
        <w:tc>
          <w:tcPr>
            <w:tcW w:w="1824" w:type="dxa"/>
            <w:vAlign w:val="center"/>
          </w:tcPr>
          <w:p w14:paraId="1B370D86" w14:textId="0EE3C42F" w:rsidR="00250D63" w:rsidRDefault="00250D63" w:rsidP="004C17AF">
            <w:pPr>
              <w:pStyle w:val="TableParagraph"/>
              <w:spacing w:line="268" w:lineRule="exact"/>
              <w:ind w:left="243"/>
              <w:jc w:val="center"/>
            </w:pPr>
            <w:r>
              <w:rPr>
                <w:spacing w:val="-2"/>
              </w:rPr>
              <w:t>180min/</w:t>
            </w:r>
            <w:r>
              <w:t>one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time</w:t>
            </w:r>
          </w:p>
        </w:tc>
        <w:tc>
          <w:tcPr>
            <w:tcW w:w="1568" w:type="dxa"/>
            <w:vAlign w:val="center"/>
          </w:tcPr>
          <w:p w14:paraId="2A0E9BC2" w14:textId="77777777" w:rsidR="00250D63" w:rsidRDefault="00250D63" w:rsidP="004C17AF">
            <w:pPr>
              <w:pStyle w:val="TableParagraph"/>
              <w:spacing w:before="174"/>
              <w:ind w:left="401" w:right="397"/>
              <w:jc w:val="center"/>
            </w:pPr>
            <w:r>
              <w:rPr>
                <w:spacing w:val="-5"/>
              </w:rPr>
              <w:t>10%</w:t>
            </w:r>
          </w:p>
        </w:tc>
        <w:tc>
          <w:tcPr>
            <w:tcW w:w="1455" w:type="dxa"/>
            <w:vAlign w:val="center"/>
          </w:tcPr>
          <w:p w14:paraId="0D7A1F4C" w14:textId="77777777" w:rsidR="00250D63" w:rsidRDefault="00250D63" w:rsidP="004C17AF">
            <w:pPr>
              <w:pStyle w:val="TableParagraph"/>
              <w:spacing w:before="171"/>
              <w:ind w:left="240" w:right="240"/>
              <w:jc w:val="center"/>
              <w:rPr>
                <w:sz w:val="14"/>
              </w:rPr>
            </w:pPr>
            <w:r>
              <w:rPr>
                <w:spacing w:val="-4"/>
                <w:position w:val="-7"/>
              </w:rPr>
              <w:t>8</w:t>
            </w:r>
            <w:proofErr w:type="spellStart"/>
            <w:r>
              <w:rPr>
                <w:spacing w:val="-4"/>
                <w:sz w:val="14"/>
              </w:rPr>
              <w:t>th</w:t>
            </w:r>
            <w:proofErr w:type="spellEnd"/>
          </w:p>
        </w:tc>
        <w:tc>
          <w:tcPr>
            <w:tcW w:w="2384" w:type="dxa"/>
            <w:vAlign w:val="center"/>
          </w:tcPr>
          <w:p w14:paraId="210F5478" w14:textId="77777777" w:rsidR="00250D63" w:rsidRDefault="00250D63" w:rsidP="004C17AF">
            <w:pPr>
              <w:pStyle w:val="TableParagraph"/>
              <w:spacing w:before="174"/>
              <w:ind w:left="106"/>
              <w:jc w:val="center"/>
            </w:pPr>
            <w:r>
              <w:t>LO#</w:t>
            </w:r>
            <w:r>
              <w:rPr>
                <w:spacing w:val="-3"/>
              </w:rPr>
              <w:t xml:space="preserve"> </w:t>
            </w:r>
            <w:r>
              <w:t>1</w:t>
            </w:r>
            <w:r>
              <w:rPr>
                <w:vertAlign w:val="superscript"/>
              </w:rPr>
              <w:t>st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10</w:t>
            </w:r>
            <w:r>
              <w:rPr>
                <w:spacing w:val="-4"/>
                <w:vertAlign w:val="superscript"/>
              </w:rPr>
              <w:t>th</w:t>
            </w:r>
          </w:p>
        </w:tc>
      </w:tr>
      <w:tr w:rsidR="00250D63" w14:paraId="348BCC8E" w14:textId="77777777" w:rsidTr="004C17AF">
        <w:trPr>
          <w:trHeight w:val="697"/>
          <w:jc w:val="center"/>
        </w:trPr>
        <w:tc>
          <w:tcPr>
            <w:tcW w:w="1484" w:type="dxa"/>
            <w:vMerge/>
            <w:tcBorders>
              <w:top w:val="nil"/>
            </w:tcBorders>
            <w:shd w:val="clear" w:color="auto" w:fill="DAEDF3"/>
            <w:vAlign w:val="center"/>
          </w:tcPr>
          <w:p w14:paraId="762D8058" w14:textId="77777777" w:rsidR="00250D63" w:rsidRDefault="00250D63" w:rsidP="004C17AF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789" w:type="dxa"/>
            <w:shd w:val="clear" w:color="auto" w:fill="DAEDF3"/>
            <w:vAlign w:val="center"/>
          </w:tcPr>
          <w:p w14:paraId="4AA1AED2" w14:textId="77777777" w:rsidR="00250D63" w:rsidRDefault="00250D63" w:rsidP="004C17AF">
            <w:pPr>
              <w:pStyle w:val="TableParagraph"/>
              <w:spacing w:before="174"/>
              <w:ind w:left="107"/>
              <w:jc w:val="center"/>
              <w:rPr>
                <w:b/>
              </w:rPr>
            </w:pPr>
            <w:r>
              <w:rPr>
                <w:b/>
              </w:rPr>
              <w:t>Final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Exam</w:t>
            </w:r>
          </w:p>
        </w:tc>
        <w:tc>
          <w:tcPr>
            <w:tcW w:w="1824" w:type="dxa"/>
            <w:vAlign w:val="center"/>
          </w:tcPr>
          <w:p w14:paraId="59BBC942" w14:textId="52E9FF23" w:rsidR="00250D63" w:rsidRDefault="00250D63" w:rsidP="004C17AF">
            <w:pPr>
              <w:pStyle w:val="TableParagraph"/>
              <w:spacing w:line="268" w:lineRule="exact"/>
              <w:ind w:left="188"/>
              <w:jc w:val="center"/>
            </w:pPr>
            <w:r>
              <w:rPr>
                <w:spacing w:val="-2"/>
              </w:rPr>
              <w:t>240min/</w:t>
            </w:r>
            <w:r>
              <w:t>one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time</w:t>
            </w:r>
          </w:p>
        </w:tc>
        <w:tc>
          <w:tcPr>
            <w:tcW w:w="1568" w:type="dxa"/>
            <w:vAlign w:val="center"/>
          </w:tcPr>
          <w:p w14:paraId="1424D2B4" w14:textId="77777777" w:rsidR="00250D63" w:rsidRDefault="00250D63" w:rsidP="004C17AF">
            <w:pPr>
              <w:pStyle w:val="TableParagraph"/>
              <w:spacing w:before="4"/>
              <w:jc w:val="center"/>
              <w:rPr>
                <w:rFonts w:ascii="Times New Roman"/>
                <w:sz w:val="30"/>
              </w:rPr>
            </w:pPr>
          </w:p>
          <w:p w14:paraId="63B4022E" w14:textId="77777777" w:rsidR="00250D63" w:rsidRDefault="00250D63" w:rsidP="004C17AF">
            <w:pPr>
              <w:pStyle w:val="TableParagraph"/>
              <w:ind w:left="401" w:right="397"/>
              <w:jc w:val="center"/>
            </w:pPr>
            <w:r>
              <w:rPr>
                <w:spacing w:val="-5"/>
              </w:rPr>
              <w:t>50%</w:t>
            </w:r>
          </w:p>
        </w:tc>
        <w:tc>
          <w:tcPr>
            <w:tcW w:w="1455" w:type="dxa"/>
            <w:vAlign w:val="center"/>
          </w:tcPr>
          <w:p w14:paraId="0BC480CC" w14:textId="77777777" w:rsidR="00250D63" w:rsidRDefault="00250D63" w:rsidP="004C17AF">
            <w:pPr>
              <w:pStyle w:val="TableParagraph"/>
              <w:spacing w:before="171"/>
              <w:ind w:left="240" w:right="240"/>
              <w:jc w:val="center"/>
              <w:rPr>
                <w:sz w:val="14"/>
              </w:rPr>
            </w:pPr>
            <w:r>
              <w:rPr>
                <w:spacing w:val="-4"/>
                <w:position w:val="-7"/>
              </w:rPr>
              <w:t>16</w:t>
            </w:r>
            <w:proofErr w:type="spellStart"/>
            <w:r>
              <w:rPr>
                <w:spacing w:val="-4"/>
                <w:sz w:val="14"/>
              </w:rPr>
              <w:t>th</w:t>
            </w:r>
            <w:proofErr w:type="spellEnd"/>
          </w:p>
        </w:tc>
        <w:tc>
          <w:tcPr>
            <w:tcW w:w="2384" w:type="dxa"/>
            <w:vAlign w:val="center"/>
          </w:tcPr>
          <w:p w14:paraId="0C8DBCAC" w14:textId="77777777" w:rsidR="00250D63" w:rsidRDefault="00250D63" w:rsidP="004C17AF">
            <w:pPr>
              <w:pStyle w:val="TableParagraph"/>
              <w:jc w:val="center"/>
              <w:rPr>
                <w:rFonts w:ascii="Times New Roman"/>
              </w:rPr>
            </w:pPr>
          </w:p>
        </w:tc>
      </w:tr>
      <w:tr w:rsidR="00250D63" w14:paraId="7CC44B67" w14:textId="77777777" w:rsidTr="004C17AF">
        <w:trPr>
          <w:trHeight w:val="698"/>
          <w:jc w:val="center"/>
        </w:trPr>
        <w:tc>
          <w:tcPr>
            <w:tcW w:w="5097" w:type="dxa"/>
            <w:gridSpan w:val="3"/>
            <w:shd w:val="clear" w:color="auto" w:fill="DAEDF3"/>
            <w:vAlign w:val="center"/>
          </w:tcPr>
          <w:p w14:paraId="723334A8" w14:textId="77777777" w:rsidR="00250D63" w:rsidRDefault="00250D63" w:rsidP="004C17AF">
            <w:pPr>
              <w:pStyle w:val="TableParagraph"/>
              <w:spacing w:line="268" w:lineRule="exact"/>
              <w:ind w:left="107"/>
              <w:jc w:val="center"/>
              <w:rPr>
                <w:b/>
              </w:rPr>
            </w:pPr>
            <w:r>
              <w:rPr>
                <w:b/>
              </w:rPr>
              <w:t>Total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assessment</w:t>
            </w:r>
          </w:p>
        </w:tc>
        <w:tc>
          <w:tcPr>
            <w:tcW w:w="1568" w:type="dxa"/>
            <w:vAlign w:val="center"/>
          </w:tcPr>
          <w:p w14:paraId="3177FF67" w14:textId="77777777" w:rsidR="00250D63" w:rsidRDefault="00250D63" w:rsidP="004C17AF">
            <w:pPr>
              <w:pStyle w:val="TableParagraph"/>
              <w:spacing w:before="174"/>
              <w:ind w:left="402" w:right="395"/>
              <w:jc w:val="center"/>
            </w:pPr>
            <w:r>
              <w:rPr>
                <w:spacing w:val="-4"/>
              </w:rPr>
              <w:t>100%</w:t>
            </w:r>
          </w:p>
        </w:tc>
        <w:tc>
          <w:tcPr>
            <w:tcW w:w="1455" w:type="dxa"/>
            <w:vAlign w:val="center"/>
          </w:tcPr>
          <w:p w14:paraId="638DDB52" w14:textId="77777777" w:rsidR="00250D63" w:rsidRDefault="00250D63" w:rsidP="004C17AF">
            <w:pPr>
              <w:pStyle w:val="TableParagraph"/>
              <w:jc w:val="center"/>
              <w:rPr>
                <w:rFonts w:ascii="Times New Roman"/>
              </w:rPr>
            </w:pPr>
          </w:p>
        </w:tc>
        <w:tc>
          <w:tcPr>
            <w:tcW w:w="2384" w:type="dxa"/>
            <w:vAlign w:val="center"/>
          </w:tcPr>
          <w:p w14:paraId="5423CEE0" w14:textId="77777777" w:rsidR="00250D63" w:rsidRDefault="00250D63" w:rsidP="004C17AF">
            <w:pPr>
              <w:pStyle w:val="TableParagraph"/>
              <w:jc w:val="center"/>
              <w:rPr>
                <w:rFonts w:ascii="Times New Roman"/>
              </w:rPr>
            </w:pPr>
          </w:p>
        </w:tc>
      </w:tr>
    </w:tbl>
    <w:p w14:paraId="4DEFACF2" w14:textId="77777777" w:rsidR="000844D1" w:rsidRDefault="000844D1">
      <w:pPr>
        <w:pStyle w:val="BodyText"/>
        <w:rPr>
          <w:sz w:val="20"/>
        </w:rPr>
      </w:pPr>
    </w:p>
    <w:p w14:paraId="7ECAA6C9" w14:textId="77777777" w:rsidR="000844D1" w:rsidRDefault="000844D1">
      <w:pPr>
        <w:pStyle w:val="BodyText"/>
        <w:rPr>
          <w:sz w:val="20"/>
        </w:rPr>
      </w:pPr>
    </w:p>
    <w:p w14:paraId="3F6D7C48" w14:textId="77777777" w:rsidR="000844D1" w:rsidRDefault="000844D1">
      <w:pPr>
        <w:pStyle w:val="BodyText"/>
        <w:rPr>
          <w:sz w:val="20"/>
        </w:rPr>
      </w:pPr>
    </w:p>
    <w:p w14:paraId="6645BB62" w14:textId="77777777" w:rsidR="000844D1" w:rsidRDefault="000844D1">
      <w:pPr>
        <w:pStyle w:val="BodyText"/>
        <w:rPr>
          <w:sz w:val="20"/>
          <w:rtl/>
        </w:rPr>
      </w:pPr>
    </w:p>
    <w:p w14:paraId="6E6BF837" w14:textId="77777777" w:rsidR="00250D63" w:rsidRDefault="00250D63">
      <w:pPr>
        <w:pStyle w:val="BodyText"/>
        <w:rPr>
          <w:sz w:val="20"/>
          <w:rtl/>
        </w:rPr>
      </w:pPr>
    </w:p>
    <w:p w14:paraId="598ADE78" w14:textId="77777777" w:rsidR="000844D1" w:rsidRDefault="000844D1">
      <w:pPr>
        <w:rPr>
          <w:sz w:val="25"/>
        </w:rPr>
        <w:sectPr w:rsidR="000844D1" w:rsidSect="00371B02">
          <w:pgSz w:w="11910" w:h="16840"/>
          <w:pgMar w:top="1400" w:right="380" w:bottom="720" w:left="780" w:header="0" w:footer="520" w:gutter="0"/>
          <w:cols w:space="720"/>
        </w:sect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0"/>
        <w:gridCol w:w="9242"/>
      </w:tblGrid>
      <w:tr w:rsidR="008B68B1" w14:paraId="4752DAEC" w14:textId="77777777" w:rsidTr="008B68B1">
        <w:trPr>
          <w:trHeight w:val="403"/>
        </w:trPr>
        <w:tc>
          <w:tcPr>
            <w:tcW w:w="10502" w:type="dxa"/>
            <w:gridSpan w:val="2"/>
            <w:shd w:val="clear" w:color="auto" w:fill="FDE9D9" w:themeFill="accent6" w:themeFillTint="33"/>
          </w:tcPr>
          <w:p w14:paraId="0B658B2B" w14:textId="77777777" w:rsidR="008B68B1" w:rsidRDefault="008B68B1" w:rsidP="008B68B1">
            <w:pPr>
              <w:ind w:left="3418" w:right="3418"/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17365D"/>
                <w:sz w:val="28"/>
              </w:rPr>
              <w:lastRenderedPageBreak/>
              <w:t>Delivery</w:t>
            </w:r>
            <w:r>
              <w:rPr>
                <w:b/>
                <w:color w:val="17365D"/>
                <w:spacing w:val="-8"/>
                <w:sz w:val="28"/>
              </w:rPr>
              <w:t xml:space="preserve"> </w:t>
            </w:r>
            <w:r>
              <w:rPr>
                <w:b/>
                <w:color w:val="17365D"/>
                <w:sz w:val="28"/>
              </w:rPr>
              <w:t>Plan</w:t>
            </w:r>
            <w:r>
              <w:rPr>
                <w:b/>
                <w:color w:val="17365D"/>
                <w:spacing w:val="-7"/>
                <w:sz w:val="28"/>
              </w:rPr>
              <w:t xml:space="preserve"> </w:t>
            </w:r>
            <w:r>
              <w:rPr>
                <w:b/>
                <w:color w:val="17365D"/>
                <w:sz w:val="28"/>
              </w:rPr>
              <w:t>(Weekly</w:t>
            </w:r>
            <w:r>
              <w:rPr>
                <w:b/>
                <w:color w:val="17365D"/>
                <w:spacing w:val="-7"/>
                <w:sz w:val="28"/>
              </w:rPr>
              <w:t xml:space="preserve"> </w:t>
            </w:r>
            <w:r>
              <w:rPr>
                <w:b/>
                <w:color w:val="17365D"/>
                <w:spacing w:val="-2"/>
                <w:sz w:val="28"/>
              </w:rPr>
              <w:t>Syllabus)</w:t>
            </w:r>
          </w:p>
          <w:p w14:paraId="5198B5B4" w14:textId="77777777" w:rsidR="008B68B1" w:rsidRDefault="008B68B1" w:rsidP="008B68B1">
            <w:pPr>
              <w:bidi/>
              <w:ind w:left="3418" w:right="3287"/>
              <w:jc w:val="center"/>
              <w:rPr>
                <w:rFonts w:asci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cs="Times New Roman"/>
                <w:color w:val="17365D"/>
                <w:spacing w:val="-2"/>
                <w:w w:val="75"/>
                <w:sz w:val="28"/>
                <w:szCs w:val="28"/>
                <w:rtl/>
              </w:rPr>
              <w:t>المنهاج</w:t>
            </w:r>
            <w:r>
              <w:rPr>
                <w:rFonts w:ascii="Times New Roman" w:cs="Times New Roman"/>
                <w:color w:val="17365D"/>
                <w:spacing w:val="19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 w:hint="cs"/>
                <w:color w:val="17365D"/>
                <w:w w:val="75"/>
                <w:sz w:val="28"/>
                <w:szCs w:val="28"/>
                <w:rtl/>
              </w:rPr>
              <w:t>الا</w:t>
            </w:r>
            <w:r>
              <w:rPr>
                <w:rFonts w:ascii="Times New Roman" w:cs="Times New Roman"/>
                <w:color w:val="17365D"/>
                <w:w w:val="75"/>
                <w:sz w:val="28"/>
                <w:szCs w:val="28"/>
                <w:rtl/>
              </w:rPr>
              <w:t>سبوعي</w:t>
            </w:r>
            <w:r>
              <w:rPr>
                <w:rFonts w:ascii="Times New Roman" w:cs="Times New Roman"/>
                <w:color w:val="17365D"/>
                <w:spacing w:val="17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7365D"/>
                <w:w w:val="75"/>
                <w:sz w:val="28"/>
                <w:szCs w:val="28"/>
                <w:rtl/>
              </w:rPr>
              <w:t>النظري</w:t>
            </w:r>
          </w:p>
          <w:p w14:paraId="1FEFA327" w14:textId="77777777" w:rsidR="008B68B1" w:rsidRDefault="008B68B1">
            <w:pPr>
              <w:pStyle w:val="TableParagraph"/>
              <w:spacing w:line="268" w:lineRule="exact"/>
              <w:ind w:left="108"/>
              <w:rPr>
                <w:b/>
              </w:rPr>
            </w:pPr>
          </w:p>
        </w:tc>
      </w:tr>
      <w:tr w:rsidR="000844D1" w14:paraId="1428E1DC" w14:textId="77777777">
        <w:trPr>
          <w:trHeight w:val="403"/>
        </w:trPr>
        <w:tc>
          <w:tcPr>
            <w:tcW w:w="1260" w:type="dxa"/>
            <w:shd w:val="clear" w:color="auto" w:fill="DAEDF3"/>
          </w:tcPr>
          <w:p w14:paraId="3F858267" w14:textId="77777777" w:rsidR="000844D1" w:rsidRDefault="000844D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242" w:type="dxa"/>
            <w:shd w:val="clear" w:color="auto" w:fill="DEEBF6"/>
          </w:tcPr>
          <w:p w14:paraId="7FE876F7" w14:textId="77777777" w:rsidR="000844D1" w:rsidRDefault="00667054">
            <w:pPr>
              <w:pStyle w:val="TableParagraph"/>
              <w:spacing w:line="268" w:lineRule="exact"/>
              <w:ind w:left="108"/>
              <w:rPr>
                <w:b/>
              </w:rPr>
            </w:pPr>
            <w:r>
              <w:rPr>
                <w:b/>
              </w:rPr>
              <w:t>Material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Covered</w:t>
            </w:r>
          </w:p>
        </w:tc>
      </w:tr>
      <w:tr w:rsidR="000844D1" w14:paraId="70B9E0FE" w14:textId="77777777">
        <w:trPr>
          <w:trHeight w:val="438"/>
        </w:trPr>
        <w:tc>
          <w:tcPr>
            <w:tcW w:w="1260" w:type="dxa"/>
            <w:shd w:val="clear" w:color="auto" w:fill="DAEDF3"/>
          </w:tcPr>
          <w:p w14:paraId="7F6D7FC6" w14:textId="77777777" w:rsidR="000844D1" w:rsidRDefault="00667054">
            <w:pPr>
              <w:pStyle w:val="TableParagraph"/>
              <w:spacing w:before="18"/>
              <w:ind w:left="216" w:right="207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1</w:t>
            </w:r>
          </w:p>
        </w:tc>
        <w:tc>
          <w:tcPr>
            <w:tcW w:w="9242" w:type="dxa"/>
          </w:tcPr>
          <w:p w14:paraId="26CBBA61" w14:textId="77777777" w:rsidR="000844D1" w:rsidRDefault="00667054">
            <w:pPr>
              <w:pStyle w:val="TableParagraph"/>
              <w:spacing w:line="292" w:lineRule="exact"/>
              <w:ind w:left="108"/>
              <w:rPr>
                <w:rFonts w:ascii="Times New Roman"/>
                <w:b/>
                <w:sz w:val="24"/>
              </w:rPr>
            </w:pPr>
            <w:r>
              <w:rPr>
                <w:b/>
                <w:sz w:val="24"/>
              </w:rPr>
              <w:t>Introduction,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Units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conversion,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Isotopes, </w:t>
            </w:r>
            <w:r>
              <w:rPr>
                <w:rFonts w:ascii="Times New Roman"/>
                <w:b/>
                <w:sz w:val="24"/>
              </w:rPr>
              <w:t>Chemical</w:t>
            </w:r>
            <w:r>
              <w:rPr>
                <w:rFonts w:ascii="Times New Roman"/>
                <w:b/>
                <w:spacing w:val="-4"/>
                <w:sz w:val="24"/>
              </w:rPr>
              <w:t xml:space="preserve"> </w:t>
            </w:r>
            <w:proofErr w:type="gramStart"/>
            <w:r>
              <w:rPr>
                <w:rFonts w:ascii="Times New Roman"/>
                <w:b/>
                <w:sz w:val="24"/>
              </w:rPr>
              <w:t>formula</w:t>
            </w:r>
            <w:proofErr w:type="gramEnd"/>
            <w:r>
              <w:rPr>
                <w:rFonts w:asci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and</w:t>
            </w:r>
            <w:r>
              <w:rPr>
                <w:rFonts w:ascii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chemical</w:t>
            </w:r>
            <w:r>
              <w:rPr>
                <w:rFonts w:ascii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2"/>
                <w:sz w:val="24"/>
              </w:rPr>
              <w:t>equation</w:t>
            </w:r>
          </w:p>
        </w:tc>
      </w:tr>
      <w:tr w:rsidR="000844D1" w14:paraId="2CA6DDBE" w14:textId="77777777">
        <w:trPr>
          <w:trHeight w:val="854"/>
        </w:trPr>
        <w:tc>
          <w:tcPr>
            <w:tcW w:w="1260" w:type="dxa"/>
            <w:shd w:val="clear" w:color="auto" w:fill="DAEDF3"/>
          </w:tcPr>
          <w:p w14:paraId="25F97499" w14:textId="77777777" w:rsidR="000844D1" w:rsidRDefault="000844D1"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 w14:paraId="6DFAE307" w14:textId="77777777" w:rsidR="000844D1" w:rsidRDefault="00667054">
            <w:pPr>
              <w:pStyle w:val="TableParagraph"/>
              <w:ind w:left="216" w:right="207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2</w:t>
            </w:r>
          </w:p>
        </w:tc>
        <w:tc>
          <w:tcPr>
            <w:tcW w:w="9242" w:type="dxa"/>
          </w:tcPr>
          <w:p w14:paraId="4CE46E64" w14:textId="77777777" w:rsidR="000844D1" w:rsidRDefault="00667054">
            <w:pPr>
              <w:pStyle w:val="TableParagraph"/>
              <w:spacing w:line="275" w:lineRule="exact"/>
              <w:ind w:left="108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Methods</w:t>
            </w:r>
            <w:r>
              <w:rPr>
                <w:rFonts w:ascii="Times New Roman"/>
                <w:b/>
                <w:spacing w:val="60"/>
                <w:w w:val="150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of</w:t>
            </w:r>
            <w:r>
              <w:rPr>
                <w:rFonts w:ascii="Times New Roman"/>
                <w:b/>
                <w:spacing w:val="61"/>
                <w:w w:val="150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expressing</w:t>
            </w:r>
            <w:r>
              <w:rPr>
                <w:rFonts w:ascii="Times New Roman"/>
                <w:b/>
                <w:spacing w:val="59"/>
                <w:w w:val="150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analytical</w:t>
            </w:r>
            <w:r>
              <w:rPr>
                <w:rFonts w:ascii="Times New Roman"/>
                <w:b/>
                <w:spacing w:val="60"/>
                <w:w w:val="150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concentrations:</w:t>
            </w:r>
            <w:r>
              <w:rPr>
                <w:rFonts w:ascii="Times New Roman"/>
                <w:b/>
                <w:spacing w:val="60"/>
                <w:w w:val="150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Normality,</w:t>
            </w:r>
            <w:r>
              <w:rPr>
                <w:rFonts w:ascii="Times New Roman"/>
                <w:b/>
                <w:spacing w:val="59"/>
                <w:w w:val="150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Formality,</w:t>
            </w:r>
            <w:r>
              <w:rPr>
                <w:rFonts w:ascii="Times New Roman"/>
                <w:b/>
                <w:spacing w:val="59"/>
                <w:w w:val="150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2"/>
                <w:sz w:val="24"/>
              </w:rPr>
              <w:t>Molarity,</w:t>
            </w:r>
          </w:p>
          <w:p w14:paraId="726BCD10" w14:textId="77777777" w:rsidR="000844D1" w:rsidRDefault="00667054">
            <w:pPr>
              <w:pStyle w:val="TableParagraph"/>
              <w:spacing w:before="139"/>
              <w:ind w:left="108"/>
              <w:rPr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Molality,</w:t>
            </w:r>
            <w:r>
              <w:rPr>
                <w:rFonts w:ascii="Times New Roman"/>
                <w:b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Mole</w:t>
            </w:r>
            <w:r>
              <w:rPr>
                <w:rFonts w:asci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fraction,</w:t>
            </w:r>
            <w:r>
              <w:rPr>
                <w:rFonts w:asci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Mill</w:t>
            </w:r>
            <w:r>
              <w:rPr>
                <w:rFonts w:asci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equivalent,</w:t>
            </w:r>
            <w:r>
              <w:rPr>
                <w:rFonts w:ascii="Times New Roman"/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ppm,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ppb,</w:t>
            </w:r>
            <w:r>
              <w:rPr>
                <w:b/>
                <w:spacing w:val="-6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wt.</w:t>
            </w:r>
            <w:proofErr w:type="gram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and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vol.</w:t>
            </w:r>
            <w:r>
              <w:rPr>
                <w:b/>
                <w:spacing w:val="42"/>
                <w:sz w:val="24"/>
              </w:rPr>
              <w:t xml:space="preserve"> </w:t>
            </w:r>
            <w:r>
              <w:rPr>
                <w:b/>
                <w:sz w:val="24"/>
              </w:rPr>
              <w:t>percent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ratio.</w:t>
            </w:r>
          </w:p>
        </w:tc>
      </w:tr>
      <w:tr w:rsidR="000844D1" w14:paraId="38723703" w14:textId="77777777">
        <w:trPr>
          <w:trHeight w:val="414"/>
        </w:trPr>
        <w:tc>
          <w:tcPr>
            <w:tcW w:w="1260" w:type="dxa"/>
            <w:shd w:val="clear" w:color="auto" w:fill="DAEDF3"/>
          </w:tcPr>
          <w:p w14:paraId="1895907A" w14:textId="77777777" w:rsidR="000844D1" w:rsidRDefault="00667054">
            <w:pPr>
              <w:pStyle w:val="TableParagraph"/>
              <w:spacing w:before="6"/>
              <w:ind w:left="216" w:right="207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3</w:t>
            </w:r>
          </w:p>
        </w:tc>
        <w:tc>
          <w:tcPr>
            <w:tcW w:w="9242" w:type="dxa"/>
          </w:tcPr>
          <w:p w14:paraId="3CD4529D" w14:textId="77777777" w:rsidR="000844D1" w:rsidRDefault="00667054">
            <w:pPr>
              <w:pStyle w:val="TableParagraph"/>
              <w:spacing w:line="275" w:lineRule="exact"/>
              <w:ind w:left="108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2"/>
                <w:sz w:val="24"/>
              </w:rPr>
              <w:t>Stoichiometry</w:t>
            </w:r>
          </w:p>
        </w:tc>
      </w:tr>
      <w:tr w:rsidR="000844D1" w14:paraId="0ED1D2D4" w14:textId="77777777">
        <w:trPr>
          <w:trHeight w:val="412"/>
        </w:trPr>
        <w:tc>
          <w:tcPr>
            <w:tcW w:w="1260" w:type="dxa"/>
            <w:shd w:val="clear" w:color="auto" w:fill="DAEDF3"/>
          </w:tcPr>
          <w:p w14:paraId="10B55019" w14:textId="77777777" w:rsidR="000844D1" w:rsidRDefault="00667054">
            <w:pPr>
              <w:pStyle w:val="TableParagraph"/>
              <w:spacing w:before="4"/>
              <w:ind w:left="216" w:right="207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4</w:t>
            </w:r>
          </w:p>
        </w:tc>
        <w:tc>
          <w:tcPr>
            <w:tcW w:w="9242" w:type="dxa"/>
          </w:tcPr>
          <w:p w14:paraId="16CE990A" w14:textId="77777777" w:rsidR="000844D1" w:rsidRDefault="00667054">
            <w:pPr>
              <w:pStyle w:val="TableParagraph"/>
              <w:spacing w:line="275" w:lineRule="exact"/>
              <w:ind w:left="108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Chemical</w:t>
            </w:r>
            <w:r>
              <w:rPr>
                <w:rFonts w:ascii="Times New Roman"/>
                <w:b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2"/>
                <w:sz w:val="24"/>
              </w:rPr>
              <w:t>equilibrium</w:t>
            </w:r>
          </w:p>
        </w:tc>
      </w:tr>
      <w:tr w:rsidR="000844D1" w14:paraId="1B50D125" w14:textId="77777777">
        <w:trPr>
          <w:trHeight w:val="414"/>
        </w:trPr>
        <w:tc>
          <w:tcPr>
            <w:tcW w:w="1260" w:type="dxa"/>
            <w:shd w:val="clear" w:color="auto" w:fill="DAEDF3"/>
          </w:tcPr>
          <w:p w14:paraId="2291B95A" w14:textId="77777777" w:rsidR="000844D1" w:rsidRDefault="00667054">
            <w:pPr>
              <w:pStyle w:val="TableParagraph"/>
              <w:spacing w:before="6"/>
              <w:ind w:left="216" w:right="207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5</w:t>
            </w:r>
          </w:p>
        </w:tc>
        <w:tc>
          <w:tcPr>
            <w:tcW w:w="9242" w:type="dxa"/>
          </w:tcPr>
          <w:p w14:paraId="4B807D39" w14:textId="77777777" w:rsidR="000844D1" w:rsidRDefault="00667054">
            <w:pPr>
              <w:pStyle w:val="TableParagraph"/>
              <w:spacing w:before="1"/>
              <w:ind w:left="108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Acid-Base</w:t>
            </w:r>
            <w:r>
              <w:rPr>
                <w:rFonts w:ascii="Times New Roman"/>
                <w:b/>
                <w:spacing w:val="-10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dissociation</w:t>
            </w:r>
            <w:r>
              <w:rPr>
                <w:rFonts w:ascii="Times New Roman"/>
                <w:b/>
                <w:spacing w:val="-11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2"/>
                <w:sz w:val="24"/>
              </w:rPr>
              <w:t>constant</w:t>
            </w:r>
          </w:p>
        </w:tc>
      </w:tr>
      <w:tr w:rsidR="000844D1" w14:paraId="1809A912" w14:textId="77777777">
        <w:trPr>
          <w:trHeight w:val="415"/>
        </w:trPr>
        <w:tc>
          <w:tcPr>
            <w:tcW w:w="1260" w:type="dxa"/>
            <w:shd w:val="clear" w:color="auto" w:fill="DAEDF3"/>
          </w:tcPr>
          <w:p w14:paraId="06743F54" w14:textId="77777777" w:rsidR="000844D1" w:rsidRDefault="00667054">
            <w:pPr>
              <w:pStyle w:val="TableParagraph"/>
              <w:spacing w:before="4"/>
              <w:ind w:left="216" w:right="207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6</w:t>
            </w:r>
          </w:p>
        </w:tc>
        <w:tc>
          <w:tcPr>
            <w:tcW w:w="9242" w:type="dxa"/>
          </w:tcPr>
          <w:p w14:paraId="34AE268C" w14:textId="77777777" w:rsidR="000844D1" w:rsidRDefault="00667054">
            <w:pPr>
              <w:pStyle w:val="TableParagraph"/>
              <w:spacing w:line="276" w:lineRule="exact"/>
              <w:ind w:left="108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pH-scale,</w:t>
            </w:r>
            <w:r>
              <w:rPr>
                <w:rFonts w:ascii="Times New Roman"/>
                <w:b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buffer</w:t>
            </w:r>
            <w:r>
              <w:rPr>
                <w:rFonts w:ascii="Times New Roman"/>
                <w:b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solution+</w:t>
            </w:r>
            <w:r>
              <w:rPr>
                <w:rFonts w:ascii="Times New Roman"/>
                <w:b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Solubility</w:t>
            </w:r>
            <w:r>
              <w:rPr>
                <w:rFonts w:ascii="Times New Roman"/>
                <w:b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of</w:t>
            </w:r>
            <w:r>
              <w:rPr>
                <w:rFonts w:ascii="Times New Roman"/>
                <w:b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precipitations,</w:t>
            </w:r>
            <w:r>
              <w:rPr>
                <w:rFonts w:ascii="Times New Roman"/>
                <w:b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common</w:t>
            </w:r>
            <w:r>
              <w:rPr>
                <w:rFonts w:ascii="Times New Roman"/>
                <w:b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ion</w:t>
            </w:r>
            <w:r>
              <w:rPr>
                <w:rFonts w:ascii="Times New Roman"/>
                <w:b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2"/>
                <w:sz w:val="24"/>
              </w:rPr>
              <w:t>effect</w:t>
            </w:r>
          </w:p>
        </w:tc>
      </w:tr>
      <w:tr w:rsidR="000844D1" w14:paraId="6B58E254" w14:textId="77777777">
        <w:trPr>
          <w:trHeight w:val="402"/>
        </w:trPr>
        <w:tc>
          <w:tcPr>
            <w:tcW w:w="1260" w:type="dxa"/>
            <w:shd w:val="clear" w:color="auto" w:fill="DAEDF3"/>
          </w:tcPr>
          <w:p w14:paraId="45A7D3B5" w14:textId="77777777" w:rsidR="000844D1" w:rsidRDefault="00667054">
            <w:pPr>
              <w:pStyle w:val="TableParagraph"/>
              <w:spacing w:line="268" w:lineRule="exact"/>
              <w:ind w:left="216" w:right="207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7</w:t>
            </w:r>
          </w:p>
        </w:tc>
        <w:tc>
          <w:tcPr>
            <w:tcW w:w="9242" w:type="dxa"/>
          </w:tcPr>
          <w:p w14:paraId="52719B1F" w14:textId="77777777" w:rsidR="000844D1" w:rsidRDefault="00667054">
            <w:pPr>
              <w:pStyle w:val="TableParagraph"/>
              <w:spacing w:before="13"/>
              <w:ind w:left="108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Mid-term</w:t>
            </w:r>
            <w:r>
              <w:rPr>
                <w:rFonts w:ascii="Times New Roman"/>
                <w:b/>
                <w:spacing w:val="-5"/>
              </w:rPr>
              <w:t xml:space="preserve"> </w:t>
            </w:r>
            <w:r>
              <w:rPr>
                <w:rFonts w:ascii="Times New Roman"/>
                <w:b/>
                <w:spacing w:val="-4"/>
              </w:rPr>
              <w:t>Exam</w:t>
            </w:r>
          </w:p>
        </w:tc>
      </w:tr>
      <w:tr w:rsidR="000844D1" w14:paraId="01746BD1" w14:textId="77777777">
        <w:trPr>
          <w:trHeight w:val="1240"/>
        </w:trPr>
        <w:tc>
          <w:tcPr>
            <w:tcW w:w="1260" w:type="dxa"/>
            <w:shd w:val="clear" w:color="auto" w:fill="DAEDF3"/>
          </w:tcPr>
          <w:p w14:paraId="4BEFAA33" w14:textId="77777777" w:rsidR="000844D1" w:rsidRDefault="000844D1">
            <w:pPr>
              <w:pStyle w:val="TableParagraph"/>
              <w:rPr>
                <w:rFonts w:ascii="Times New Roman"/>
              </w:rPr>
            </w:pPr>
          </w:p>
          <w:p w14:paraId="44613FC4" w14:textId="77777777" w:rsidR="000844D1" w:rsidRDefault="00667054">
            <w:pPr>
              <w:pStyle w:val="TableParagraph"/>
              <w:spacing w:before="166"/>
              <w:ind w:left="216" w:right="207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8</w:t>
            </w:r>
          </w:p>
        </w:tc>
        <w:tc>
          <w:tcPr>
            <w:tcW w:w="9242" w:type="dxa"/>
          </w:tcPr>
          <w:p w14:paraId="61D828DA" w14:textId="77777777" w:rsidR="000844D1" w:rsidRDefault="00667054">
            <w:pPr>
              <w:pStyle w:val="TableParagraph"/>
              <w:spacing w:line="360" w:lineRule="auto"/>
              <w:ind w:left="108" w:right="100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Errors</w:t>
            </w:r>
            <w:r>
              <w:rPr>
                <w:rFonts w:ascii="Times New Roman"/>
                <w:b/>
                <w:spacing w:val="-15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&amp;</w:t>
            </w:r>
            <w:r>
              <w:rPr>
                <w:rFonts w:ascii="Times New Roman"/>
                <w:b/>
                <w:spacing w:val="-15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statistical</w:t>
            </w:r>
            <w:r>
              <w:rPr>
                <w:rFonts w:ascii="Times New Roman"/>
                <w:b/>
                <w:spacing w:val="-15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treatment</w:t>
            </w:r>
            <w:r>
              <w:rPr>
                <w:rFonts w:ascii="Times New Roman"/>
                <w:b/>
                <w:spacing w:val="-17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of</w:t>
            </w:r>
            <w:r>
              <w:rPr>
                <w:rFonts w:ascii="Times New Roman"/>
                <w:b/>
                <w:spacing w:val="-17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analytical</w:t>
            </w:r>
            <w:r>
              <w:rPr>
                <w:rFonts w:ascii="Times New Roman"/>
                <w:b/>
                <w:spacing w:val="-15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data</w:t>
            </w:r>
            <w:r>
              <w:rPr>
                <w:rFonts w:ascii="Times New Roman"/>
                <w:b/>
                <w:spacing w:val="-15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sources</w:t>
            </w:r>
            <w:r>
              <w:rPr>
                <w:rFonts w:ascii="Times New Roman"/>
                <w:b/>
                <w:spacing w:val="-15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of</w:t>
            </w:r>
            <w:r>
              <w:rPr>
                <w:rFonts w:ascii="Times New Roman"/>
                <w:b/>
                <w:spacing w:val="-15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errors,</w:t>
            </w:r>
            <w:r>
              <w:rPr>
                <w:rFonts w:ascii="Times New Roman"/>
                <w:b/>
                <w:spacing w:val="-15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types</w:t>
            </w:r>
            <w:r>
              <w:rPr>
                <w:rFonts w:ascii="Times New Roman"/>
                <w:b/>
                <w:spacing w:val="-15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of</w:t>
            </w:r>
            <w:r>
              <w:rPr>
                <w:rFonts w:ascii="Times New Roman"/>
                <w:b/>
                <w:spacing w:val="-16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errors,</w:t>
            </w:r>
            <w:r>
              <w:rPr>
                <w:rFonts w:ascii="Times New Roman"/>
                <w:b/>
                <w:spacing w:val="-15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average mode,</w:t>
            </w:r>
            <w:r>
              <w:rPr>
                <w:rFonts w:ascii="Times New Roman"/>
                <w:b/>
                <w:spacing w:val="56"/>
                <w:w w:val="150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range,</w:t>
            </w:r>
            <w:r>
              <w:rPr>
                <w:rFonts w:ascii="Times New Roman"/>
                <w:b/>
                <w:spacing w:val="56"/>
                <w:w w:val="150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average</w:t>
            </w:r>
            <w:r>
              <w:rPr>
                <w:rFonts w:ascii="Times New Roman"/>
                <w:b/>
                <w:spacing w:val="59"/>
                <w:w w:val="150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derivation,</w:t>
            </w:r>
            <w:r>
              <w:rPr>
                <w:rFonts w:ascii="Times New Roman"/>
                <w:b/>
                <w:spacing w:val="56"/>
                <w:w w:val="150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standard</w:t>
            </w:r>
            <w:r>
              <w:rPr>
                <w:rFonts w:ascii="Times New Roman"/>
                <w:b/>
                <w:spacing w:val="58"/>
                <w:w w:val="150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deviation,</w:t>
            </w:r>
            <w:r>
              <w:rPr>
                <w:rFonts w:ascii="Times New Roman"/>
                <w:b/>
                <w:spacing w:val="56"/>
                <w:w w:val="150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relative</w:t>
            </w:r>
            <w:r>
              <w:rPr>
                <w:rFonts w:ascii="Times New Roman"/>
                <w:b/>
                <w:spacing w:val="58"/>
                <w:w w:val="150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standard</w:t>
            </w:r>
            <w:r>
              <w:rPr>
                <w:rFonts w:ascii="Times New Roman"/>
                <w:b/>
                <w:spacing w:val="58"/>
                <w:w w:val="150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2"/>
                <w:sz w:val="24"/>
              </w:rPr>
              <w:t>deviation,</w:t>
            </w:r>
          </w:p>
          <w:p w14:paraId="3CA42D8E" w14:textId="77777777" w:rsidR="000844D1" w:rsidRDefault="00667054">
            <w:pPr>
              <w:pStyle w:val="TableParagraph"/>
              <w:ind w:left="108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variance,</w:t>
            </w:r>
            <w:r>
              <w:rPr>
                <w:rFonts w:ascii="Times New Roman"/>
                <w:b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method</w:t>
            </w:r>
            <w:r>
              <w:rPr>
                <w:rFonts w:ascii="Times New Roman"/>
                <w:b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of</w:t>
            </w:r>
            <w:r>
              <w:rPr>
                <w:rFonts w:ascii="Times New Roman"/>
                <w:b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expressing</w:t>
            </w:r>
            <w:r>
              <w:rPr>
                <w:rFonts w:ascii="Times New Roman"/>
                <w:b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accuracy,</w:t>
            </w:r>
            <w:r>
              <w:rPr>
                <w:rFonts w:ascii="Times New Roman"/>
                <w:b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Absolute</w:t>
            </w:r>
            <w:r>
              <w:rPr>
                <w:rFonts w:ascii="Times New Roman"/>
                <w:b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error,</w:t>
            </w:r>
            <w:r>
              <w:rPr>
                <w:rFonts w:ascii="Times New Roman"/>
                <w:b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relative</w:t>
            </w:r>
            <w:r>
              <w:rPr>
                <w:rFonts w:ascii="Times New Roman"/>
                <w:b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2"/>
                <w:sz w:val="24"/>
              </w:rPr>
              <w:t>error.</w:t>
            </w:r>
          </w:p>
        </w:tc>
      </w:tr>
      <w:tr w:rsidR="000844D1" w14:paraId="5DCEBBA7" w14:textId="77777777">
        <w:trPr>
          <w:trHeight w:val="414"/>
        </w:trPr>
        <w:tc>
          <w:tcPr>
            <w:tcW w:w="1260" w:type="dxa"/>
            <w:shd w:val="clear" w:color="auto" w:fill="DAEDF3"/>
          </w:tcPr>
          <w:p w14:paraId="6A58F27C" w14:textId="77777777" w:rsidR="000844D1" w:rsidRDefault="00667054">
            <w:pPr>
              <w:pStyle w:val="TableParagraph"/>
              <w:spacing w:before="6"/>
              <w:ind w:left="216" w:right="207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9</w:t>
            </w:r>
          </w:p>
        </w:tc>
        <w:tc>
          <w:tcPr>
            <w:tcW w:w="9242" w:type="dxa"/>
          </w:tcPr>
          <w:p w14:paraId="715B7CC6" w14:textId="77777777" w:rsidR="000844D1" w:rsidRDefault="00667054">
            <w:pPr>
              <w:pStyle w:val="TableParagraph"/>
              <w:spacing w:line="275" w:lineRule="exact"/>
              <w:ind w:left="108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Redox</w:t>
            </w:r>
            <w:r>
              <w:rPr>
                <w:rFonts w:asci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reactions,</w:t>
            </w:r>
            <w:r>
              <w:rPr>
                <w:rFonts w:asci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balancing</w:t>
            </w:r>
            <w:r>
              <w:rPr>
                <w:rFonts w:asci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of</w:t>
            </w:r>
            <w:r>
              <w:rPr>
                <w:rFonts w:asci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redox</w:t>
            </w:r>
            <w:r>
              <w:rPr>
                <w:rFonts w:ascii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2"/>
                <w:sz w:val="24"/>
              </w:rPr>
              <w:t>equation</w:t>
            </w:r>
          </w:p>
        </w:tc>
      </w:tr>
      <w:tr w:rsidR="000844D1" w14:paraId="26195BD3" w14:textId="77777777">
        <w:trPr>
          <w:trHeight w:val="828"/>
        </w:trPr>
        <w:tc>
          <w:tcPr>
            <w:tcW w:w="1260" w:type="dxa"/>
            <w:shd w:val="clear" w:color="auto" w:fill="DAEDF3"/>
          </w:tcPr>
          <w:p w14:paraId="5F01DC18" w14:textId="77777777" w:rsidR="000844D1" w:rsidRDefault="000844D1">
            <w:pPr>
              <w:pStyle w:val="TableParagraph"/>
              <w:spacing w:before="5"/>
              <w:rPr>
                <w:rFonts w:ascii="Times New Roman"/>
                <w:sz w:val="18"/>
              </w:rPr>
            </w:pPr>
          </w:p>
          <w:p w14:paraId="65656A2B" w14:textId="77777777" w:rsidR="000844D1" w:rsidRDefault="00667054">
            <w:pPr>
              <w:pStyle w:val="TableParagraph"/>
              <w:ind w:left="217" w:right="207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10</w:t>
            </w:r>
          </w:p>
        </w:tc>
        <w:tc>
          <w:tcPr>
            <w:tcW w:w="9242" w:type="dxa"/>
          </w:tcPr>
          <w:p w14:paraId="7EA6F192" w14:textId="77777777" w:rsidR="000844D1" w:rsidRDefault="00667054">
            <w:pPr>
              <w:pStyle w:val="TableParagraph"/>
              <w:spacing w:line="275" w:lineRule="exact"/>
              <w:ind w:left="108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2"/>
                <w:sz w:val="24"/>
              </w:rPr>
              <w:t>Electrochemistry:</w:t>
            </w:r>
            <w:r>
              <w:rPr>
                <w:rFonts w:ascii="Times New Roman"/>
                <w:b/>
                <w:spacing w:val="5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2"/>
                <w:sz w:val="24"/>
              </w:rPr>
              <w:t>electrochemical</w:t>
            </w:r>
            <w:r>
              <w:rPr>
                <w:rFonts w:ascii="Times New Roman"/>
                <w:b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2"/>
                <w:sz w:val="24"/>
              </w:rPr>
              <w:t>cells,</w:t>
            </w:r>
            <w:r>
              <w:rPr>
                <w:rFonts w:ascii="Times New Roman"/>
                <w:b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2"/>
                <w:sz w:val="24"/>
              </w:rPr>
              <w:t>types</w:t>
            </w:r>
            <w:r>
              <w:rPr>
                <w:rFonts w:ascii="Times New Roman"/>
                <w:b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2"/>
                <w:sz w:val="24"/>
              </w:rPr>
              <w:t>of</w:t>
            </w:r>
            <w:r>
              <w:rPr>
                <w:rFonts w:asci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2"/>
                <w:sz w:val="24"/>
              </w:rPr>
              <w:t>electrodes,</w:t>
            </w:r>
            <w:r>
              <w:rPr>
                <w:rFonts w:ascii="Times New Roman"/>
                <w:b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2"/>
                <w:sz w:val="24"/>
              </w:rPr>
              <w:t>electrolytes,</w:t>
            </w:r>
            <w:r>
              <w:rPr>
                <w:rFonts w:ascii="Times New Roman"/>
                <w:b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2"/>
                <w:sz w:val="24"/>
              </w:rPr>
              <w:t>Nernst</w:t>
            </w:r>
            <w:r>
              <w:rPr>
                <w:rFonts w:asci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2"/>
                <w:sz w:val="24"/>
              </w:rPr>
              <w:t>equation,</w:t>
            </w:r>
          </w:p>
          <w:p w14:paraId="658E7B34" w14:textId="77777777" w:rsidR="000844D1" w:rsidRDefault="00667054">
            <w:pPr>
              <w:pStyle w:val="TableParagraph"/>
              <w:spacing w:before="139"/>
              <w:ind w:left="108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cell</w:t>
            </w:r>
            <w:r>
              <w:rPr>
                <w:rFonts w:ascii="Times New Roman"/>
                <w:b/>
                <w:spacing w:val="-2"/>
                <w:sz w:val="24"/>
              </w:rPr>
              <w:t xml:space="preserve"> potential</w:t>
            </w:r>
          </w:p>
        </w:tc>
      </w:tr>
      <w:tr w:rsidR="000844D1" w14:paraId="2B8A0706" w14:textId="77777777">
        <w:trPr>
          <w:trHeight w:val="827"/>
        </w:trPr>
        <w:tc>
          <w:tcPr>
            <w:tcW w:w="1260" w:type="dxa"/>
            <w:shd w:val="clear" w:color="auto" w:fill="DAEDF3"/>
          </w:tcPr>
          <w:p w14:paraId="35E470A4" w14:textId="77777777" w:rsidR="000844D1" w:rsidRDefault="000844D1">
            <w:pPr>
              <w:pStyle w:val="TableParagraph"/>
              <w:spacing w:before="5"/>
              <w:rPr>
                <w:rFonts w:ascii="Times New Roman"/>
                <w:sz w:val="18"/>
              </w:rPr>
            </w:pPr>
          </w:p>
          <w:p w14:paraId="17C205E4" w14:textId="77777777" w:rsidR="000844D1" w:rsidRDefault="00667054">
            <w:pPr>
              <w:pStyle w:val="TableParagraph"/>
              <w:ind w:left="217" w:right="207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11</w:t>
            </w:r>
          </w:p>
        </w:tc>
        <w:tc>
          <w:tcPr>
            <w:tcW w:w="9242" w:type="dxa"/>
          </w:tcPr>
          <w:p w14:paraId="0968CC28" w14:textId="77777777" w:rsidR="000844D1" w:rsidRDefault="00667054">
            <w:pPr>
              <w:pStyle w:val="TableParagraph"/>
              <w:spacing w:line="275" w:lineRule="exact"/>
              <w:ind w:left="108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Thermodynamic,</w:t>
            </w:r>
            <w:r>
              <w:rPr>
                <w:rFonts w:ascii="Times New Roman"/>
                <w:b/>
                <w:spacing w:val="50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Zero</w:t>
            </w:r>
            <w:r>
              <w:rPr>
                <w:rFonts w:ascii="Times New Roman"/>
                <w:b/>
                <w:spacing w:val="48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and</w:t>
            </w:r>
            <w:r>
              <w:rPr>
                <w:rFonts w:ascii="Times New Roman"/>
                <w:b/>
                <w:spacing w:val="53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first</w:t>
            </w:r>
            <w:r>
              <w:rPr>
                <w:rFonts w:ascii="Times New Roman"/>
                <w:b/>
                <w:spacing w:val="50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law</w:t>
            </w:r>
            <w:r>
              <w:rPr>
                <w:rFonts w:ascii="Times New Roman"/>
                <w:b/>
                <w:spacing w:val="51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of</w:t>
            </w:r>
            <w:r>
              <w:rPr>
                <w:rFonts w:ascii="Times New Roman"/>
                <w:b/>
                <w:spacing w:val="50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thermodynamic,</w:t>
            </w:r>
            <w:r>
              <w:rPr>
                <w:rFonts w:ascii="Times New Roman"/>
                <w:b/>
                <w:spacing w:val="57"/>
                <w:sz w:val="24"/>
              </w:rPr>
              <w:t xml:space="preserve"> </w:t>
            </w:r>
            <w:proofErr w:type="gramStart"/>
            <w:r>
              <w:rPr>
                <w:rFonts w:ascii="Times New Roman"/>
                <w:b/>
                <w:sz w:val="24"/>
              </w:rPr>
              <w:t>Reversible</w:t>
            </w:r>
            <w:proofErr w:type="gramEnd"/>
            <w:r>
              <w:rPr>
                <w:rFonts w:ascii="Times New Roman"/>
                <w:b/>
                <w:spacing w:val="51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and</w:t>
            </w:r>
            <w:r>
              <w:rPr>
                <w:rFonts w:ascii="Times New Roman"/>
                <w:b/>
                <w:spacing w:val="52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2"/>
                <w:sz w:val="24"/>
              </w:rPr>
              <w:t>irreversible</w:t>
            </w:r>
          </w:p>
          <w:p w14:paraId="146CC338" w14:textId="77777777" w:rsidR="000844D1" w:rsidRDefault="00667054">
            <w:pPr>
              <w:pStyle w:val="TableParagraph"/>
              <w:spacing w:before="139"/>
              <w:ind w:left="108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expansion,</w:t>
            </w:r>
            <w:r>
              <w:rPr>
                <w:rFonts w:ascii="Times New Roman"/>
                <w:b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Heat</w:t>
            </w:r>
            <w:r>
              <w:rPr>
                <w:rFonts w:ascii="Times New Roman"/>
                <w:b/>
                <w:spacing w:val="-9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capacities,</w:t>
            </w:r>
            <w:r>
              <w:rPr>
                <w:rFonts w:ascii="Times New Roman"/>
                <w:b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adiabatic</w:t>
            </w:r>
            <w:r>
              <w:rPr>
                <w:rFonts w:ascii="Times New Roman"/>
                <w:b/>
                <w:spacing w:val="-9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expansion,</w:t>
            </w:r>
            <w:r>
              <w:rPr>
                <w:rFonts w:ascii="Times New Roman"/>
                <w:b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Isothermal</w:t>
            </w:r>
            <w:r>
              <w:rPr>
                <w:rFonts w:ascii="Times New Roman"/>
                <w:b/>
                <w:spacing w:val="-9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2"/>
                <w:sz w:val="24"/>
              </w:rPr>
              <w:t>processes.</w:t>
            </w:r>
          </w:p>
        </w:tc>
      </w:tr>
      <w:tr w:rsidR="000844D1" w14:paraId="4AD22732" w14:textId="77777777">
        <w:trPr>
          <w:trHeight w:val="414"/>
        </w:trPr>
        <w:tc>
          <w:tcPr>
            <w:tcW w:w="1260" w:type="dxa"/>
            <w:shd w:val="clear" w:color="auto" w:fill="DAEDF3"/>
          </w:tcPr>
          <w:p w14:paraId="693C3630" w14:textId="77777777" w:rsidR="000844D1" w:rsidRDefault="00667054">
            <w:pPr>
              <w:pStyle w:val="TableParagraph"/>
              <w:spacing w:before="6"/>
              <w:ind w:left="217" w:right="207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12</w:t>
            </w:r>
          </w:p>
        </w:tc>
        <w:tc>
          <w:tcPr>
            <w:tcW w:w="9242" w:type="dxa"/>
          </w:tcPr>
          <w:p w14:paraId="45F7B471" w14:textId="77777777" w:rsidR="000844D1" w:rsidRDefault="00667054">
            <w:pPr>
              <w:pStyle w:val="TableParagraph"/>
              <w:spacing w:line="275" w:lineRule="exact"/>
              <w:ind w:left="108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Second</w:t>
            </w:r>
            <w:r>
              <w:rPr>
                <w:rFonts w:ascii="Times New Roman"/>
                <w:b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law</w:t>
            </w:r>
            <w:r>
              <w:rPr>
                <w:rFonts w:ascii="Times New Roman"/>
                <w:b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of</w:t>
            </w:r>
            <w:r>
              <w:rPr>
                <w:rFonts w:ascii="Times New Roman"/>
                <w:b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thermodynamic:</w:t>
            </w:r>
            <w:r>
              <w:rPr>
                <w:rFonts w:ascii="Times New Roman"/>
                <w:b/>
                <w:spacing w:val="-9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spontaneous</w:t>
            </w:r>
            <w:r>
              <w:rPr>
                <w:rFonts w:ascii="Times New Roman"/>
                <w:b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processes,</w:t>
            </w:r>
            <w:r>
              <w:rPr>
                <w:rFonts w:ascii="Times New Roman"/>
                <w:b/>
                <w:spacing w:val="-4"/>
                <w:sz w:val="24"/>
              </w:rPr>
              <w:t xml:space="preserve"> </w:t>
            </w:r>
            <w:proofErr w:type="gramStart"/>
            <w:r>
              <w:rPr>
                <w:rFonts w:ascii="Times New Roman"/>
                <w:b/>
                <w:sz w:val="24"/>
              </w:rPr>
              <w:t>entropy</w:t>
            </w:r>
            <w:proofErr w:type="gramEnd"/>
            <w:r>
              <w:rPr>
                <w:rFonts w:ascii="Times New Roman"/>
                <w:b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and</w:t>
            </w:r>
            <w:r>
              <w:rPr>
                <w:rFonts w:ascii="Times New Roman"/>
                <w:b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Gibbs</w:t>
            </w:r>
            <w:r>
              <w:rPr>
                <w:rFonts w:ascii="Times New Roman"/>
                <w:b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free</w:t>
            </w:r>
            <w:r>
              <w:rPr>
                <w:rFonts w:ascii="Times New Roman"/>
                <w:b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2"/>
                <w:sz w:val="24"/>
              </w:rPr>
              <w:t>energy.</w:t>
            </w:r>
          </w:p>
        </w:tc>
      </w:tr>
      <w:tr w:rsidR="000844D1" w14:paraId="51CC60F4" w14:textId="77777777">
        <w:trPr>
          <w:trHeight w:val="1240"/>
        </w:trPr>
        <w:tc>
          <w:tcPr>
            <w:tcW w:w="1260" w:type="dxa"/>
            <w:shd w:val="clear" w:color="auto" w:fill="DAEDF3"/>
          </w:tcPr>
          <w:p w14:paraId="7B368253" w14:textId="77777777" w:rsidR="000844D1" w:rsidRDefault="000844D1">
            <w:pPr>
              <w:pStyle w:val="TableParagraph"/>
              <w:rPr>
                <w:rFonts w:ascii="Times New Roman"/>
              </w:rPr>
            </w:pPr>
          </w:p>
          <w:p w14:paraId="7532B032" w14:textId="77777777" w:rsidR="000844D1" w:rsidRDefault="00667054">
            <w:pPr>
              <w:pStyle w:val="TableParagraph"/>
              <w:spacing w:before="166"/>
              <w:ind w:left="217" w:right="207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13</w:t>
            </w:r>
          </w:p>
        </w:tc>
        <w:tc>
          <w:tcPr>
            <w:tcW w:w="9242" w:type="dxa"/>
          </w:tcPr>
          <w:p w14:paraId="349E6CB8" w14:textId="77777777" w:rsidR="000844D1" w:rsidRDefault="00667054">
            <w:pPr>
              <w:pStyle w:val="TableParagraph"/>
              <w:spacing w:line="275" w:lineRule="exact"/>
              <w:ind w:left="108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Photochemistry</w:t>
            </w:r>
            <w:r>
              <w:rPr>
                <w:rFonts w:ascii="Times New Roman"/>
                <w:b/>
                <w:spacing w:val="61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(spectrophotometer</w:t>
            </w:r>
            <w:r>
              <w:rPr>
                <w:rFonts w:ascii="Times New Roman"/>
                <w:b/>
                <w:spacing w:val="58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analysis),</w:t>
            </w:r>
            <w:r>
              <w:rPr>
                <w:rFonts w:ascii="Times New Roman"/>
                <w:b/>
                <w:spacing w:val="58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Regions</w:t>
            </w:r>
            <w:r>
              <w:rPr>
                <w:rFonts w:ascii="Times New Roman"/>
                <w:b/>
                <w:spacing w:val="62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of</w:t>
            </w:r>
            <w:r>
              <w:rPr>
                <w:rFonts w:ascii="Times New Roman"/>
                <w:b/>
                <w:spacing w:val="61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electromagnetic</w:t>
            </w:r>
            <w:r>
              <w:rPr>
                <w:rFonts w:ascii="Times New Roman"/>
                <w:b/>
                <w:spacing w:val="61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2"/>
                <w:sz w:val="24"/>
              </w:rPr>
              <w:t>spectrum,</w:t>
            </w:r>
          </w:p>
          <w:p w14:paraId="3CBDA0BE" w14:textId="77777777" w:rsidR="000844D1" w:rsidRDefault="00667054">
            <w:pPr>
              <w:pStyle w:val="TableParagraph"/>
              <w:tabs>
                <w:tab w:val="left" w:pos="1511"/>
                <w:tab w:val="left" w:pos="2141"/>
                <w:tab w:val="left" w:pos="3263"/>
                <w:tab w:val="left" w:pos="3705"/>
                <w:tab w:val="left" w:pos="5571"/>
                <w:tab w:val="left" w:pos="6834"/>
                <w:tab w:val="left" w:pos="7556"/>
                <w:tab w:val="left" w:pos="8704"/>
              </w:tabs>
              <w:spacing w:before="5" w:line="410" w:lineRule="atLeast"/>
              <w:ind w:left="108" w:right="104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2"/>
                <w:sz w:val="24"/>
              </w:rPr>
              <w:t>Absorption</w:t>
            </w:r>
            <w:r>
              <w:rPr>
                <w:rFonts w:ascii="Times New Roman"/>
                <w:b/>
                <w:sz w:val="24"/>
              </w:rPr>
              <w:tab/>
            </w:r>
            <w:r>
              <w:rPr>
                <w:rFonts w:ascii="Times New Roman"/>
                <w:b/>
                <w:spacing w:val="-4"/>
                <w:sz w:val="24"/>
              </w:rPr>
              <w:t>and</w:t>
            </w:r>
            <w:r>
              <w:rPr>
                <w:rFonts w:ascii="Times New Roman"/>
                <w:b/>
                <w:sz w:val="24"/>
              </w:rPr>
              <w:tab/>
            </w:r>
            <w:r>
              <w:rPr>
                <w:rFonts w:ascii="Times New Roman"/>
                <w:b/>
                <w:spacing w:val="-2"/>
                <w:sz w:val="24"/>
              </w:rPr>
              <w:t>emission</w:t>
            </w:r>
            <w:r>
              <w:rPr>
                <w:rFonts w:ascii="Times New Roman"/>
                <w:b/>
                <w:sz w:val="24"/>
              </w:rPr>
              <w:tab/>
            </w:r>
            <w:r>
              <w:rPr>
                <w:rFonts w:ascii="Times New Roman"/>
                <w:b/>
                <w:spacing w:val="-6"/>
                <w:sz w:val="24"/>
              </w:rPr>
              <w:t>of</w:t>
            </w:r>
            <w:r>
              <w:rPr>
                <w:rFonts w:ascii="Times New Roman"/>
                <w:b/>
                <w:sz w:val="24"/>
              </w:rPr>
              <w:tab/>
            </w:r>
            <w:r>
              <w:rPr>
                <w:rFonts w:ascii="Times New Roman"/>
                <w:b/>
                <w:spacing w:val="-2"/>
                <w:sz w:val="24"/>
              </w:rPr>
              <w:t>electromagnetic</w:t>
            </w:r>
            <w:r>
              <w:rPr>
                <w:rFonts w:ascii="Times New Roman"/>
                <w:b/>
                <w:sz w:val="24"/>
              </w:rPr>
              <w:tab/>
            </w:r>
            <w:r>
              <w:rPr>
                <w:rFonts w:ascii="Times New Roman"/>
                <w:b/>
                <w:spacing w:val="-2"/>
                <w:sz w:val="24"/>
              </w:rPr>
              <w:t>spectrum,</w:t>
            </w:r>
            <w:r>
              <w:rPr>
                <w:rFonts w:ascii="Times New Roman"/>
                <w:b/>
                <w:sz w:val="24"/>
              </w:rPr>
              <w:tab/>
            </w:r>
            <w:r>
              <w:rPr>
                <w:rFonts w:ascii="Times New Roman"/>
                <w:b/>
                <w:spacing w:val="-4"/>
                <w:sz w:val="24"/>
              </w:rPr>
              <w:t>Beer</w:t>
            </w:r>
            <w:r>
              <w:rPr>
                <w:rFonts w:ascii="Times New Roman"/>
                <w:b/>
                <w:sz w:val="24"/>
              </w:rPr>
              <w:tab/>
            </w:r>
            <w:r>
              <w:rPr>
                <w:rFonts w:ascii="Times New Roman"/>
                <w:b/>
                <w:spacing w:val="-2"/>
                <w:sz w:val="24"/>
              </w:rPr>
              <w:t>Lambert</w:t>
            </w:r>
            <w:r>
              <w:rPr>
                <w:rFonts w:ascii="Times New Roman"/>
                <w:b/>
                <w:sz w:val="24"/>
              </w:rPr>
              <w:tab/>
            </w:r>
            <w:r>
              <w:rPr>
                <w:rFonts w:ascii="Times New Roman"/>
                <w:b/>
                <w:spacing w:val="-4"/>
                <w:sz w:val="24"/>
              </w:rPr>
              <w:t xml:space="preserve">law, </w:t>
            </w:r>
            <w:r>
              <w:rPr>
                <w:rFonts w:ascii="Times New Roman"/>
                <w:b/>
                <w:sz w:val="24"/>
              </w:rPr>
              <w:t>instrumentations components of spectrophotometer.</w:t>
            </w:r>
          </w:p>
        </w:tc>
      </w:tr>
      <w:tr w:rsidR="000844D1" w14:paraId="1CD04175" w14:textId="77777777">
        <w:trPr>
          <w:trHeight w:val="414"/>
        </w:trPr>
        <w:tc>
          <w:tcPr>
            <w:tcW w:w="1260" w:type="dxa"/>
            <w:shd w:val="clear" w:color="auto" w:fill="DAEDF3"/>
          </w:tcPr>
          <w:p w14:paraId="28B058DE" w14:textId="77777777" w:rsidR="000844D1" w:rsidRDefault="00667054">
            <w:pPr>
              <w:pStyle w:val="TableParagraph"/>
              <w:spacing w:before="6"/>
              <w:ind w:left="217" w:right="207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14</w:t>
            </w:r>
          </w:p>
        </w:tc>
        <w:tc>
          <w:tcPr>
            <w:tcW w:w="9242" w:type="dxa"/>
          </w:tcPr>
          <w:p w14:paraId="104E0987" w14:textId="77777777" w:rsidR="000844D1" w:rsidRDefault="00667054">
            <w:pPr>
              <w:pStyle w:val="TableParagraph"/>
              <w:spacing w:before="1"/>
              <w:ind w:left="108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IR</w:t>
            </w:r>
            <w:r>
              <w:rPr>
                <w:rFonts w:ascii="Times New Roman"/>
                <w:b/>
                <w:spacing w:val="-9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Spectrophotometer,</w:t>
            </w:r>
            <w:r>
              <w:rPr>
                <w:rFonts w:ascii="Times New Roman"/>
                <w:b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mass</w:t>
            </w:r>
            <w:r>
              <w:rPr>
                <w:rFonts w:ascii="Times New Roman"/>
                <w:b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spectroscopy,</w:t>
            </w:r>
            <w:r>
              <w:rPr>
                <w:rFonts w:ascii="Times New Roman"/>
                <w:b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flame</w:t>
            </w:r>
            <w:r>
              <w:rPr>
                <w:rFonts w:ascii="Times New Roman"/>
                <w:b/>
                <w:spacing w:val="-9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ionization</w:t>
            </w:r>
            <w:r>
              <w:rPr>
                <w:rFonts w:ascii="Times New Roman"/>
                <w:b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2"/>
                <w:sz w:val="24"/>
              </w:rPr>
              <w:t>spectrophotometry.</w:t>
            </w:r>
          </w:p>
        </w:tc>
      </w:tr>
      <w:tr w:rsidR="000844D1" w14:paraId="41EA599F" w14:textId="77777777">
        <w:trPr>
          <w:trHeight w:val="806"/>
        </w:trPr>
        <w:tc>
          <w:tcPr>
            <w:tcW w:w="1260" w:type="dxa"/>
            <w:shd w:val="clear" w:color="auto" w:fill="DAEDF3"/>
          </w:tcPr>
          <w:p w14:paraId="7C6BEEEE" w14:textId="77777777" w:rsidR="000844D1" w:rsidRDefault="000844D1">
            <w:pPr>
              <w:pStyle w:val="TableParagraph"/>
              <w:spacing w:before="5"/>
              <w:rPr>
                <w:rFonts w:ascii="Times New Roman"/>
                <w:sz w:val="17"/>
              </w:rPr>
            </w:pPr>
          </w:p>
          <w:p w14:paraId="53BA20F6" w14:textId="77777777" w:rsidR="000844D1" w:rsidRDefault="00667054">
            <w:pPr>
              <w:pStyle w:val="TableParagraph"/>
              <w:spacing w:before="1"/>
              <w:ind w:left="217" w:right="207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15</w:t>
            </w:r>
          </w:p>
        </w:tc>
        <w:tc>
          <w:tcPr>
            <w:tcW w:w="9242" w:type="dxa"/>
          </w:tcPr>
          <w:p w14:paraId="268F6AFD" w14:textId="77777777" w:rsidR="000844D1" w:rsidRDefault="00667054">
            <w:pPr>
              <w:pStyle w:val="TableParagraph"/>
              <w:spacing w:line="268" w:lineRule="exact"/>
              <w:ind w:left="108"/>
              <w:rPr>
                <w:b/>
              </w:rPr>
            </w:pPr>
            <w:r>
              <w:rPr>
                <w:b/>
              </w:rPr>
              <w:t>Potentiometer,</w:t>
            </w:r>
            <w:r>
              <w:rPr>
                <w:b/>
                <w:spacing w:val="28"/>
              </w:rPr>
              <w:t xml:space="preserve"> </w:t>
            </w:r>
            <w:r>
              <w:rPr>
                <w:b/>
              </w:rPr>
              <w:t>conductive</w:t>
            </w:r>
            <w:r>
              <w:rPr>
                <w:b/>
                <w:spacing w:val="31"/>
              </w:rPr>
              <w:t xml:space="preserve"> </w:t>
            </w:r>
            <w:r>
              <w:rPr>
                <w:b/>
              </w:rPr>
              <w:t>meter,</w:t>
            </w:r>
            <w:r>
              <w:rPr>
                <w:b/>
                <w:spacing w:val="32"/>
              </w:rPr>
              <w:t xml:space="preserve"> </w:t>
            </w:r>
            <w:r>
              <w:rPr>
                <w:b/>
              </w:rPr>
              <w:t>pH-</w:t>
            </w:r>
            <w:proofErr w:type="gramStart"/>
            <w:r>
              <w:rPr>
                <w:b/>
              </w:rPr>
              <w:t>meter</w:t>
            </w:r>
            <w:proofErr w:type="gramEnd"/>
            <w:r>
              <w:rPr>
                <w:b/>
                <w:spacing w:val="32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31"/>
              </w:rPr>
              <w:t xml:space="preserve"> </w:t>
            </w:r>
            <w:r>
              <w:rPr>
                <w:b/>
              </w:rPr>
              <w:t>some</w:t>
            </w:r>
            <w:r>
              <w:rPr>
                <w:b/>
                <w:spacing w:val="31"/>
              </w:rPr>
              <w:t xml:space="preserve"> </w:t>
            </w:r>
            <w:r>
              <w:rPr>
                <w:b/>
              </w:rPr>
              <w:t>other</w:t>
            </w:r>
            <w:r>
              <w:rPr>
                <w:b/>
                <w:spacing w:val="32"/>
              </w:rPr>
              <w:t xml:space="preserve"> </w:t>
            </w:r>
            <w:r>
              <w:rPr>
                <w:b/>
              </w:rPr>
              <w:t>applications</w:t>
            </w:r>
            <w:r>
              <w:rPr>
                <w:b/>
                <w:spacing w:val="35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31"/>
              </w:rPr>
              <w:t xml:space="preserve"> </w:t>
            </w:r>
            <w:r>
              <w:rPr>
                <w:b/>
              </w:rPr>
              <w:t>chemical</w:t>
            </w:r>
            <w:r>
              <w:rPr>
                <w:b/>
                <w:spacing w:val="32"/>
              </w:rPr>
              <w:t xml:space="preserve"> </w:t>
            </w:r>
            <w:r>
              <w:rPr>
                <w:b/>
                <w:spacing w:val="-2"/>
              </w:rPr>
              <w:t>sensors+</w:t>
            </w:r>
          </w:p>
          <w:p w14:paraId="67083BC8" w14:textId="77777777" w:rsidR="000844D1" w:rsidRDefault="00667054">
            <w:pPr>
              <w:pStyle w:val="TableParagraph"/>
              <w:spacing w:before="134"/>
              <w:ind w:left="108"/>
              <w:rPr>
                <w:b/>
              </w:rPr>
            </w:pPr>
            <w:r>
              <w:rPr>
                <w:b/>
              </w:rPr>
              <w:t>Preparatory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before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final</w:t>
            </w:r>
            <w:r>
              <w:rPr>
                <w:b/>
                <w:spacing w:val="-4"/>
              </w:rPr>
              <w:t xml:space="preserve"> Exam</w:t>
            </w:r>
          </w:p>
        </w:tc>
      </w:tr>
    </w:tbl>
    <w:p w14:paraId="567D0D2A" w14:textId="77777777" w:rsidR="000844D1" w:rsidRDefault="000844D1">
      <w:pPr>
        <w:sectPr w:rsidR="000844D1" w:rsidSect="00371B02">
          <w:pgSz w:w="11910" w:h="16840"/>
          <w:pgMar w:top="1400" w:right="380" w:bottom="720" w:left="780" w:header="0" w:footer="520" w:gutter="0"/>
          <w:cols w:space="720"/>
        </w:sect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0"/>
        <w:gridCol w:w="9242"/>
      </w:tblGrid>
      <w:tr w:rsidR="000844D1" w14:paraId="3F460374" w14:textId="77777777">
        <w:trPr>
          <w:trHeight w:val="1509"/>
        </w:trPr>
        <w:tc>
          <w:tcPr>
            <w:tcW w:w="10502" w:type="dxa"/>
            <w:gridSpan w:val="2"/>
            <w:shd w:val="clear" w:color="auto" w:fill="FCE9D9"/>
          </w:tcPr>
          <w:p w14:paraId="166EED63" w14:textId="77777777" w:rsidR="000844D1" w:rsidRDefault="000844D1">
            <w:pPr>
              <w:pStyle w:val="TableParagraph"/>
              <w:rPr>
                <w:rFonts w:ascii="Times New Roman"/>
                <w:sz w:val="28"/>
              </w:rPr>
            </w:pPr>
          </w:p>
          <w:p w14:paraId="38959C5F" w14:textId="77777777" w:rsidR="000844D1" w:rsidRDefault="00667054">
            <w:pPr>
              <w:pStyle w:val="TableParagraph"/>
              <w:spacing w:before="194"/>
              <w:ind w:left="3150" w:right="3142"/>
              <w:jc w:val="center"/>
              <w:rPr>
                <w:b/>
                <w:sz w:val="28"/>
              </w:rPr>
            </w:pPr>
            <w:r>
              <w:rPr>
                <w:b/>
                <w:color w:val="17365D"/>
                <w:sz w:val="28"/>
              </w:rPr>
              <w:t>Delivery</w:t>
            </w:r>
            <w:r>
              <w:rPr>
                <w:b/>
                <w:color w:val="17365D"/>
                <w:spacing w:val="-7"/>
                <w:sz w:val="28"/>
              </w:rPr>
              <w:t xml:space="preserve"> </w:t>
            </w:r>
            <w:r>
              <w:rPr>
                <w:b/>
                <w:color w:val="17365D"/>
                <w:sz w:val="28"/>
              </w:rPr>
              <w:t>Plan</w:t>
            </w:r>
            <w:r>
              <w:rPr>
                <w:b/>
                <w:color w:val="17365D"/>
                <w:spacing w:val="-5"/>
                <w:sz w:val="28"/>
              </w:rPr>
              <w:t xml:space="preserve"> </w:t>
            </w:r>
            <w:r>
              <w:rPr>
                <w:b/>
                <w:color w:val="17365D"/>
                <w:sz w:val="28"/>
              </w:rPr>
              <w:t>(Weekly</w:t>
            </w:r>
            <w:r>
              <w:rPr>
                <w:b/>
                <w:color w:val="17365D"/>
                <w:spacing w:val="-6"/>
                <w:sz w:val="28"/>
              </w:rPr>
              <w:t xml:space="preserve"> </w:t>
            </w:r>
            <w:r>
              <w:rPr>
                <w:b/>
                <w:color w:val="17365D"/>
                <w:sz w:val="28"/>
              </w:rPr>
              <w:t>Lab.</w:t>
            </w:r>
            <w:r>
              <w:rPr>
                <w:b/>
                <w:color w:val="17365D"/>
                <w:spacing w:val="-6"/>
                <w:sz w:val="28"/>
              </w:rPr>
              <w:t xml:space="preserve"> </w:t>
            </w:r>
            <w:r>
              <w:rPr>
                <w:b/>
                <w:color w:val="17365D"/>
                <w:spacing w:val="-2"/>
                <w:sz w:val="28"/>
              </w:rPr>
              <w:t>Syllabus)</w:t>
            </w:r>
          </w:p>
          <w:p w14:paraId="5E9CC532" w14:textId="2CB8CBA7" w:rsidR="000844D1" w:rsidRDefault="00667054">
            <w:pPr>
              <w:pStyle w:val="TableParagraph"/>
              <w:bidi/>
              <w:spacing w:before="167"/>
              <w:ind w:left="3135" w:right="3150"/>
              <w:jc w:val="center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/>
                <w:color w:val="17365D"/>
                <w:spacing w:val="-2"/>
                <w:w w:val="65"/>
                <w:sz w:val="28"/>
                <w:szCs w:val="28"/>
                <w:rtl/>
              </w:rPr>
              <w:t>المنهاج</w:t>
            </w:r>
            <w:r>
              <w:rPr>
                <w:rFonts w:ascii="Times New Roman" w:cs="Times New Roman"/>
                <w:color w:val="17365D"/>
                <w:spacing w:val="30"/>
                <w:sz w:val="28"/>
                <w:szCs w:val="28"/>
                <w:rtl/>
              </w:rPr>
              <w:t xml:space="preserve"> </w:t>
            </w:r>
            <w:r w:rsidR="00457C89">
              <w:rPr>
                <w:rFonts w:ascii="Times New Roman" w:cs="Times New Roman" w:hint="cs"/>
                <w:color w:val="17365D"/>
                <w:w w:val="65"/>
                <w:sz w:val="28"/>
                <w:szCs w:val="28"/>
                <w:rtl/>
              </w:rPr>
              <w:t>الا</w:t>
            </w:r>
            <w:r>
              <w:rPr>
                <w:rFonts w:ascii="Times New Roman" w:cs="Times New Roman"/>
                <w:color w:val="17365D"/>
                <w:w w:val="65"/>
                <w:sz w:val="28"/>
                <w:szCs w:val="28"/>
                <w:rtl/>
              </w:rPr>
              <w:t>سبوعي</w:t>
            </w:r>
            <w:r>
              <w:rPr>
                <w:rFonts w:ascii="Times New Roman" w:cs="Times New Roman"/>
                <w:color w:val="17365D"/>
                <w:spacing w:val="27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7365D"/>
                <w:w w:val="65"/>
                <w:sz w:val="28"/>
                <w:szCs w:val="28"/>
                <w:rtl/>
              </w:rPr>
              <w:t>للمختبر</w:t>
            </w:r>
          </w:p>
        </w:tc>
      </w:tr>
      <w:tr w:rsidR="000844D1" w14:paraId="54A12858" w14:textId="77777777">
        <w:trPr>
          <w:trHeight w:val="402"/>
        </w:trPr>
        <w:tc>
          <w:tcPr>
            <w:tcW w:w="1260" w:type="dxa"/>
            <w:shd w:val="clear" w:color="auto" w:fill="DAEDF3"/>
          </w:tcPr>
          <w:p w14:paraId="7BFF4F61" w14:textId="77777777" w:rsidR="000844D1" w:rsidRDefault="000844D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242" w:type="dxa"/>
            <w:shd w:val="clear" w:color="auto" w:fill="DEEBF6"/>
          </w:tcPr>
          <w:p w14:paraId="0C953F11" w14:textId="77777777" w:rsidR="000844D1" w:rsidRDefault="00667054">
            <w:pPr>
              <w:pStyle w:val="TableParagraph"/>
              <w:spacing w:line="268" w:lineRule="exact"/>
              <w:ind w:left="108"/>
              <w:rPr>
                <w:b/>
              </w:rPr>
            </w:pPr>
            <w:r>
              <w:rPr>
                <w:b/>
              </w:rPr>
              <w:t>Material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Covered</w:t>
            </w:r>
          </w:p>
        </w:tc>
      </w:tr>
      <w:tr w:rsidR="000844D1" w14:paraId="3EB23046" w14:textId="77777777">
        <w:trPr>
          <w:trHeight w:val="438"/>
        </w:trPr>
        <w:tc>
          <w:tcPr>
            <w:tcW w:w="1260" w:type="dxa"/>
            <w:shd w:val="clear" w:color="auto" w:fill="DAEDF3"/>
          </w:tcPr>
          <w:p w14:paraId="4595A883" w14:textId="77777777" w:rsidR="000844D1" w:rsidRDefault="00667054">
            <w:pPr>
              <w:pStyle w:val="TableParagraph"/>
              <w:spacing w:before="16"/>
              <w:ind w:left="200" w:right="207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1</w:t>
            </w:r>
          </w:p>
        </w:tc>
        <w:tc>
          <w:tcPr>
            <w:tcW w:w="9242" w:type="dxa"/>
          </w:tcPr>
          <w:p w14:paraId="196E7CB0" w14:textId="77777777" w:rsidR="000844D1" w:rsidRDefault="00667054">
            <w:pPr>
              <w:pStyle w:val="TableParagraph"/>
              <w:spacing w:line="292" w:lineRule="exact"/>
              <w:ind w:left="108"/>
              <w:rPr>
                <w:sz w:val="24"/>
              </w:rPr>
            </w:pPr>
            <w:r>
              <w:rPr>
                <w:sz w:val="24"/>
              </w:rPr>
              <w:t>Principals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qualitative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analysis.</w:t>
            </w:r>
          </w:p>
        </w:tc>
      </w:tr>
      <w:tr w:rsidR="000844D1" w14:paraId="7AA3264A" w14:textId="77777777">
        <w:trPr>
          <w:trHeight w:val="438"/>
        </w:trPr>
        <w:tc>
          <w:tcPr>
            <w:tcW w:w="1260" w:type="dxa"/>
            <w:shd w:val="clear" w:color="auto" w:fill="DAEDF3"/>
          </w:tcPr>
          <w:p w14:paraId="54F2BA15" w14:textId="77777777" w:rsidR="000844D1" w:rsidRDefault="00667054">
            <w:pPr>
              <w:pStyle w:val="TableParagraph"/>
              <w:spacing w:before="18"/>
              <w:ind w:left="200" w:right="207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2</w:t>
            </w:r>
          </w:p>
        </w:tc>
        <w:tc>
          <w:tcPr>
            <w:tcW w:w="9242" w:type="dxa"/>
          </w:tcPr>
          <w:p w14:paraId="7ED98A7F" w14:textId="77777777" w:rsidR="000844D1" w:rsidRDefault="00667054">
            <w:pPr>
              <w:pStyle w:val="TableParagraph"/>
              <w:spacing w:line="292" w:lineRule="exact"/>
              <w:ind w:left="108"/>
              <w:rPr>
                <w:sz w:val="24"/>
              </w:rPr>
            </w:pPr>
            <w:r>
              <w:rPr>
                <w:sz w:val="24"/>
              </w:rPr>
              <w:t>Qualitative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analysis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cations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z w:val="24"/>
                <w:vertAlign w:val="superscript"/>
              </w:rPr>
              <w:t>st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z w:val="24"/>
                <w:vertAlign w:val="superscript"/>
              </w:rPr>
              <w:t>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groups.</w:t>
            </w:r>
          </w:p>
        </w:tc>
      </w:tr>
      <w:tr w:rsidR="000844D1" w14:paraId="6A56661C" w14:textId="77777777">
        <w:trPr>
          <w:trHeight w:val="439"/>
        </w:trPr>
        <w:tc>
          <w:tcPr>
            <w:tcW w:w="1260" w:type="dxa"/>
            <w:shd w:val="clear" w:color="auto" w:fill="DAEDF3"/>
          </w:tcPr>
          <w:p w14:paraId="6000E456" w14:textId="77777777" w:rsidR="000844D1" w:rsidRDefault="00667054">
            <w:pPr>
              <w:pStyle w:val="TableParagraph"/>
              <w:spacing w:before="18"/>
              <w:ind w:left="200" w:right="207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3</w:t>
            </w:r>
          </w:p>
        </w:tc>
        <w:tc>
          <w:tcPr>
            <w:tcW w:w="9242" w:type="dxa"/>
          </w:tcPr>
          <w:p w14:paraId="1D449009" w14:textId="77777777" w:rsidR="000844D1" w:rsidRDefault="00667054">
            <w:pPr>
              <w:pStyle w:val="TableParagraph"/>
              <w:spacing w:line="292" w:lineRule="exact"/>
              <w:ind w:left="108"/>
              <w:rPr>
                <w:sz w:val="24"/>
              </w:rPr>
            </w:pPr>
            <w:r>
              <w:rPr>
                <w:sz w:val="24"/>
              </w:rPr>
              <w:t>Qualitative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analysis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cations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z w:val="24"/>
                <w:vertAlign w:val="superscript"/>
              </w:rPr>
              <w:t>rd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fifth</w:t>
            </w:r>
            <w:r>
              <w:rPr>
                <w:spacing w:val="-2"/>
                <w:sz w:val="24"/>
              </w:rPr>
              <w:t xml:space="preserve"> groups.</w:t>
            </w:r>
          </w:p>
        </w:tc>
      </w:tr>
      <w:tr w:rsidR="000844D1" w14:paraId="1E2CC123" w14:textId="77777777">
        <w:trPr>
          <w:trHeight w:val="880"/>
        </w:trPr>
        <w:tc>
          <w:tcPr>
            <w:tcW w:w="1260" w:type="dxa"/>
            <w:shd w:val="clear" w:color="auto" w:fill="DAEDF3"/>
          </w:tcPr>
          <w:p w14:paraId="0F982CE5" w14:textId="77777777" w:rsidR="000844D1" w:rsidRDefault="000844D1"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 w14:paraId="5BFF162C" w14:textId="77777777" w:rsidR="000844D1" w:rsidRDefault="00667054">
            <w:pPr>
              <w:pStyle w:val="TableParagraph"/>
              <w:ind w:left="200" w:right="207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4</w:t>
            </w:r>
          </w:p>
        </w:tc>
        <w:tc>
          <w:tcPr>
            <w:tcW w:w="9242" w:type="dxa"/>
          </w:tcPr>
          <w:p w14:paraId="64026CAD" w14:textId="77777777" w:rsidR="000844D1" w:rsidRDefault="00667054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Introduction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Quantitative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(volumetric)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analysis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types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standard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substance</w:t>
            </w:r>
            <w:r>
              <w:rPr>
                <w:spacing w:val="-5"/>
                <w:sz w:val="24"/>
              </w:rPr>
              <w:t xml:space="preserve"> in</w:t>
            </w:r>
          </w:p>
          <w:p w14:paraId="4C1008C1" w14:textId="77777777" w:rsidR="000844D1" w:rsidRDefault="00667054">
            <w:pPr>
              <w:pStyle w:val="TableParagraph"/>
              <w:spacing w:before="147"/>
              <w:ind w:left="108"/>
              <w:rPr>
                <w:sz w:val="24"/>
              </w:rPr>
            </w:pPr>
            <w:r>
              <w:rPr>
                <w:sz w:val="24"/>
              </w:rPr>
              <w:t>titration,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principles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calculations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titration.</w:t>
            </w:r>
          </w:p>
        </w:tc>
      </w:tr>
      <w:tr w:rsidR="000844D1" w14:paraId="32931805" w14:textId="77777777">
        <w:trPr>
          <w:trHeight w:val="878"/>
        </w:trPr>
        <w:tc>
          <w:tcPr>
            <w:tcW w:w="1260" w:type="dxa"/>
            <w:shd w:val="clear" w:color="auto" w:fill="DAEDF3"/>
          </w:tcPr>
          <w:p w14:paraId="35FA1A35" w14:textId="77777777" w:rsidR="000844D1" w:rsidRDefault="000844D1"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 w14:paraId="56CC2976" w14:textId="77777777" w:rsidR="000844D1" w:rsidRDefault="00667054">
            <w:pPr>
              <w:pStyle w:val="TableParagraph"/>
              <w:ind w:left="200" w:right="207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5</w:t>
            </w:r>
          </w:p>
        </w:tc>
        <w:tc>
          <w:tcPr>
            <w:tcW w:w="9242" w:type="dxa"/>
          </w:tcPr>
          <w:p w14:paraId="715F7545" w14:textId="77777777" w:rsidR="000844D1" w:rsidRDefault="00667054">
            <w:pPr>
              <w:pStyle w:val="TableParagraph"/>
              <w:spacing w:line="292" w:lineRule="exact"/>
              <w:ind w:left="108"/>
              <w:rPr>
                <w:sz w:val="24"/>
              </w:rPr>
            </w:pPr>
            <w:r>
              <w:rPr>
                <w:sz w:val="24"/>
              </w:rPr>
              <w:t>How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prepare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solution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primary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standard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materials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standardize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secondary</w:t>
            </w:r>
            <w:proofErr w:type="gramEnd"/>
          </w:p>
          <w:p w14:paraId="7622DD5C" w14:textId="77777777" w:rsidR="000844D1" w:rsidRDefault="00667054">
            <w:pPr>
              <w:pStyle w:val="TableParagraph"/>
              <w:spacing w:before="146"/>
              <w:ind w:left="108"/>
              <w:rPr>
                <w:sz w:val="24"/>
              </w:rPr>
            </w:pPr>
            <w:r>
              <w:rPr>
                <w:sz w:val="24"/>
              </w:rPr>
              <w:t>standard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substance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HCl,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(acid-base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titration)</w:t>
            </w:r>
          </w:p>
        </w:tc>
      </w:tr>
      <w:tr w:rsidR="000844D1" w14:paraId="5D555BC3" w14:textId="77777777">
        <w:trPr>
          <w:trHeight w:val="880"/>
        </w:trPr>
        <w:tc>
          <w:tcPr>
            <w:tcW w:w="1260" w:type="dxa"/>
            <w:shd w:val="clear" w:color="auto" w:fill="DAEDF3"/>
          </w:tcPr>
          <w:p w14:paraId="500D4C8F" w14:textId="77777777" w:rsidR="000844D1" w:rsidRDefault="000844D1"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 w14:paraId="293EF480" w14:textId="77777777" w:rsidR="000844D1" w:rsidRDefault="00667054">
            <w:pPr>
              <w:pStyle w:val="TableParagraph"/>
              <w:ind w:left="200" w:right="207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6</w:t>
            </w:r>
          </w:p>
        </w:tc>
        <w:tc>
          <w:tcPr>
            <w:tcW w:w="9242" w:type="dxa"/>
          </w:tcPr>
          <w:p w14:paraId="6F369136" w14:textId="77777777" w:rsidR="000844D1" w:rsidRDefault="00667054">
            <w:pPr>
              <w:pStyle w:val="TableParagraph"/>
              <w:spacing w:line="292" w:lineRule="exact"/>
              <w:ind w:left="108"/>
              <w:rPr>
                <w:sz w:val="24"/>
              </w:rPr>
            </w:pPr>
            <w:r>
              <w:rPr>
                <w:sz w:val="24"/>
              </w:rPr>
              <w:t>Standardization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secondary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standard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substance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NaOH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its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application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determination</w:t>
            </w:r>
          </w:p>
          <w:p w14:paraId="1B6DC619" w14:textId="77777777" w:rsidR="000844D1" w:rsidRDefault="00667054">
            <w:pPr>
              <w:pStyle w:val="TableParagraph"/>
              <w:spacing w:before="148"/>
              <w:ind w:left="108"/>
              <w:rPr>
                <w:sz w:val="24"/>
              </w:rPr>
            </w:pP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vinegar </w:t>
            </w:r>
            <w:r>
              <w:rPr>
                <w:spacing w:val="-2"/>
                <w:sz w:val="24"/>
              </w:rPr>
              <w:t>acidity.</w:t>
            </w:r>
          </w:p>
        </w:tc>
      </w:tr>
      <w:tr w:rsidR="000844D1" w14:paraId="4EF0A361" w14:textId="77777777">
        <w:trPr>
          <w:trHeight w:val="878"/>
        </w:trPr>
        <w:tc>
          <w:tcPr>
            <w:tcW w:w="1260" w:type="dxa"/>
            <w:shd w:val="clear" w:color="auto" w:fill="DAEDF3"/>
          </w:tcPr>
          <w:p w14:paraId="2EAE27E6" w14:textId="77777777" w:rsidR="000844D1" w:rsidRDefault="000844D1">
            <w:pPr>
              <w:pStyle w:val="TableParagraph"/>
              <w:spacing w:before="7"/>
              <w:rPr>
                <w:rFonts w:ascii="Times New Roman"/>
                <w:sz w:val="20"/>
              </w:rPr>
            </w:pPr>
          </w:p>
          <w:p w14:paraId="6A3D7725" w14:textId="77777777" w:rsidR="000844D1" w:rsidRDefault="00667054">
            <w:pPr>
              <w:pStyle w:val="TableParagraph"/>
              <w:ind w:left="200" w:right="207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7</w:t>
            </w:r>
          </w:p>
        </w:tc>
        <w:tc>
          <w:tcPr>
            <w:tcW w:w="9242" w:type="dxa"/>
          </w:tcPr>
          <w:p w14:paraId="5310C96A" w14:textId="77777777" w:rsidR="000844D1" w:rsidRDefault="00667054">
            <w:pPr>
              <w:pStyle w:val="TableParagraph"/>
              <w:spacing w:line="292" w:lineRule="exact"/>
              <w:ind w:left="108"/>
              <w:rPr>
                <w:sz w:val="24"/>
              </w:rPr>
            </w:pPr>
            <w:r>
              <w:rPr>
                <w:sz w:val="24"/>
              </w:rPr>
              <w:t>Determination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residual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chloride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tape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water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titration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against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silver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nitrate</w:t>
            </w:r>
          </w:p>
          <w:p w14:paraId="460BD4D4" w14:textId="77777777" w:rsidR="000844D1" w:rsidRDefault="00667054">
            <w:pPr>
              <w:pStyle w:val="TableParagraph"/>
              <w:spacing w:before="146"/>
              <w:ind w:left="108"/>
              <w:rPr>
                <w:sz w:val="24"/>
              </w:rPr>
            </w:pPr>
            <w:r>
              <w:rPr>
                <w:sz w:val="24"/>
              </w:rPr>
              <w:t>(precipitation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titration).</w:t>
            </w:r>
          </w:p>
        </w:tc>
      </w:tr>
    </w:tbl>
    <w:p w14:paraId="00B89C54" w14:textId="77777777" w:rsidR="000844D1" w:rsidRDefault="000844D1">
      <w:pPr>
        <w:pStyle w:val="BodyText"/>
        <w:rPr>
          <w:sz w:val="20"/>
        </w:rPr>
      </w:pPr>
    </w:p>
    <w:p w14:paraId="4551FF0F" w14:textId="77777777" w:rsidR="000844D1" w:rsidRDefault="000844D1">
      <w:pPr>
        <w:pStyle w:val="BodyText"/>
        <w:rPr>
          <w:sz w:val="20"/>
        </w:rPr>
      </w:pPr>
    </w:p>
    <w:p w14:paraId="75B2B34C" w14:textId="77777777" w:rsidR="000844D1" w:rsidRDefault="000844D1">
      <w:pPr>
        <w:pStyle w:val="BodyText"/>
        <w:spacing w:before="2" w:after="1"/>
        <w:rPr>
          <w:sz w:val="10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8"/>
        <w:gridCol w:w="5838"/>
        <w:gridCol w:w="2340"/>
      </w:tblGrid>
      <w:tr w:rsidR="000844D1" w14:paraId="4B1549DB" w14:textId="77777777">
        <w:trPr>
          <w:trHeight w:val="863"/>
        </w:trPr>
        <w:tc>
          <w:tcPr>
            <w:tcW w:w="10516" w:type="dxa"/>
            <w:gridSpan w:val="3"/>
            <w:shd w:val="clear" w:color="auto" w:fill="FCE9D9"/>
          </w:tcPr>
          <w:p w14:paraId="63954F89" w14:textId="77777777" w:rsidR="000844D1" w:rsidRDefault="00667054">
            <w:pPr>
              <w:pStyle w:val="TableParagraph"/>
              <w:spacing w:line="341" w:lineRule="exact"/>
              <w:ind w:left="3330" w:right="3324"/>
              <w:jc w:val="center"/>
              <w:rPr>
                <w:b/>
                <w:sz w:val="28"/>
              </w:rPr>
            </w:pPr>
            <w:r>
              <w:rPr>
                <w:b/>
                <w:color w:val="17365D"/>
                <w:sz w:val="28"/>
              </w:rPr>
              <w:t>Learning</w:t>
            </w:r>
            <w:r>
              <w:rPr>
                <w:b/>
                <w:color w:val="17365D"/>
                <w:spacing w:val="-6"/>
                <w:sz w:val="28"/>
              </w:rPr>
              <w:t xml:space="preserve"> </w:t>
            </w:r>
            <w:r>
              <w:rPr>
                <w:b/>
                <w:color w:val="17365D"/>
                <w:sz w:val="28"/>
              </w:rPr>
              <w:t>and</w:t>
            </w:r>
            <w:r>
              <w:rPr>
                <w:b/>
                <w:color w:val="17365D"/>
                <w:spacing w:val="-5"/>
                <w:sz w:val="28"/>
              </w:rPr>
              <w:t xml:space="preserve"> </w:t>
            </w:r>
            <w:r>
              <w:rPr>
                <w:b/>
                <w:color w:val="17365D"/>
                <w:sz w:val="28"/>
              </w:rPr>
              <w:t>Teaching</w:t>
            </w:r>
            <w:r>
              <w:rPr>
                <w:b/>
                <w:color w:val="17365D"/>
                <w:spacing w:val="-5"/>
                <w:sz w:val="28"/>
              </w:rPr>
              <w:t xml:space="preserve"> </w:t>
            </w:r>
            <w:r>
              <w:rPr>
                <w:b/>
                <w:color w:val="17365D"/>
                <w:spacing w:val="-2"/>
                <w:sz w:val="28"/>
              </w:rPr>
              <w:t>Resources</w:t>
            </w:r>
          </w:p>
          <w:p w14:paraId="72192E62" w14:textId="77777777" w:rsidR="000844D1" w:rsidRDefault="00667054">
            <w:pPr>
              <w:pStyle w:val="TableParagraph"/>
              <w:bidi/>
              <w:spacing w:before="102"/>
              <w:ind w:left="3317" w:right="3330"/>
              <w:jc w:val="center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/>
                <w:color w:val="17365D"/>
                <w:spacing w:val="-2"/>
                <w:w w:val="65"/>
                <w:sz w:val="28"/>
                <w:szCs w:val="28"/>
                <w:rtl/>
              </w:rPr>
              <w:t>مصادر</w:t>
            </w:r>
            <w:r>
              <w:rPr>
                <w:rFonts w:ascii="Times New Roman" w:cs="Times New Roman"/>
                <w:color w:val="17365D"/>
                <w:spacing w:val="6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7365D"/>
                <w:w w:val="65"/>
                <w:sz w:val="28"/>
                <w:szCs w:val="28"/>
                <w:rtl/>
              </w:rPr>
              <w:t>التعلم</w:t>
            </w:r>
            <w:r>
              <w:rPr>
                <w:rFonts w:ascii="Times New Roman" w:cs="Times New Roman"/>
                <w:color w:val="17365D"/>
                <w:spacing w:val="6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7365D"/>
                <w:w w:val="65"/>
                <w:sz w:val="28"/>
                <w:szCs w:val="28"/>
                <w:rtl/>
              </w:rPr>
              <w:t>والتدريس</w:t>
            </w:r>
          </w:p>
        </w:tc>
      </w:tr>
      <w:tr w:rsidR="000844D1" w14:paraId="57C121A6" w14:textId="77777777">
        <w:trPr>
          <w:trHeight w:val="347"/>
        </w:trPr>
        <w:tc>
          <w:tcPr>
            <w:tcW w:w="2338" w:type="dxa"/>
          </w:tcPr>
          <w:p w14:paraId="0ABF31E6" w14:textId="77777777" w:rsidR="000844D1" w:rsidRDefault="000844D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838" w:type="dxa"/>
            <w:shd w:val="clear" w:color="auto" w:fill="DAEDF3"/>
          </w:tcPr>
          <w:p w14:paraId="63EA0823" w14:textId="77777777" w:rsidR="000844D1" w:rsidRDefault="000844D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40" w:type="dxa"/>
            <w:shd w:val="clear" w:color="auto" w:fill="DAEDF3"/>
          </w:tcPr>
          <w:p w14:paraId="244720C6" w14:textId="77777777" w:rsidR="000844D1" w:rsidRDefault="000844D1">
            <w:pPr>
              <w:pStyle w:val="TableParagraph"/>
              <w:rPr>
                <w:rFonts w:ascii="Times New Roman"/>
              </w:rPr>
            </w:pPr>
          </w:p>
        </w:tc>
      </w:tr>
      <w:tr w:rsidR="000844D1" w14:paraId="21C8223D" w14:textId="77777777">
        <w:trPr>
          <w:trHeight w:val="349"/>
        </w:trPr>
        <w:tc>
          <w:tcPr>
            <w:tcW w:w="2338" w:type="dxa"/>
            <w:shd w:val="clear" w:color="auto" w:fill="DAEDF3"/>
          </w:tcPr>
          <w:p w14:paraId="2734AF5A" w14:textId="77777777" w:rsidR="000844D1" w:rsidRDefault="00667054">
            <w:pPr>
              <w:pStyle w:val="TableParagraph"/>
              <w:spacing w:before="1"/>
              <w:ind w:left="199"/>
              <w:rPr>
                <w:b/>
              </w:rPr>
            </w:pPr>
            <w:r>
              <w:rPr>
                <w:b/>
              </w:rPr>
              <w:t>Required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Texts</w:t>
            </w:r>
          </w:p>
        </w:tc>
        <w:tc>
          <w:tcPr>
            <w:tcW w:w="5838" w:type="dxa"/>
          </w:tcPr>
          <w:p w14:paraId="2B37E591" w14:textId="77777777" w:rsidR="000844D1" w:rsidRDefault="000844D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40" w:type="dxa"/>
          </w:tcPr>
          <w:p w14:paraId="1A6EA54C" w14:textId="77777777" w:rsidR="000844D1" w:rsidRDefault="000844D1">
            <w:pPr>
              <w:pStyle w:val="TableParagraph"/>
              <w:rPr>
                <w:rFonts w:ascii="Times New Roman"/>
              </w:rPr>
            </w:pPr>
          </w:p>
        </w:tc>
      </w:tr>
      <w:tr w:rsidR="000844D1" w14:paraId="0F6BD502" w14:textId="77777777">
        <w:trPr>
          <w:trHeight w:val="1396"/>
        </w:trPr>
        <w:tc>
          <w:tcPr>
            <w:tcW w:w="2338" w:type="dxa"/>
            <w:shd w:val="clear" w:color="auto" w:fill="DAEDF3"/>
          </w:tcPr>
          <w:p w14:paraId="15D63888" w14:textId="77777777" w:rsidR="000844D1" w:rsidRDefault="000844D1">
            <w:pPr>
              <w:pStyle w:val="TableParagraph"/>
              <w:rPr>
                <w:rFonts w:ascii="Times New Roman"/>
              </w:rPr>
            </w:pPr>
          </w:p>
          <w:p w14:paraId="56437FFD" w14:textId="77777777" w:rsidR="000844D1" w:rsidRDefault="000844D1">
            <w:pPr>
              <w:pStyle w:val="TableParagraph"/>
              <w:spacing w:before="5"/>
              <w:rPr>
                <w:rFonts w:ascii="Times New Roman"/>
                <w:sz w:val="23"/>
              </w:rPr>
            </w:pPr>
          </w:p>
          <w:p w14:paraId="7691EACB" w14:textId="77777777" w:rsidR="000844D1" w:rsidRDefault="00667054">
            <w:pPr>
              <w:pStyle w:val="TableParagraph"/>
              <w:ind w:left="199"/>
              <w:rPr>
                <w:b/>
              </w:rPr>
            </w:pPr>
            <w:r>
              <w:rPr>
                <w:b/>
              </w:rPr>
              <w:t>Recommended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4"/>
              </w:rPr>
              <w:t>Texts</w:t>
            </w:r>
          </w:p>
        </w:tc>
        <w:tc>
          <w:tcPr>
            <w:tcW w:w="5838" w:type="dxa"/>
          </w:tcPr>
          <w:p w14:paraId="56E95E70" w14:textId="77777777" w:rsidR="000844D1" w:rsidRDefault="00667054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</w:tabs>
              <w:spacing w:line="314" w:lineRule="auto"/>
              <w:ind w:right="1618" w:firstLine="360"/>
              <w:rPr>
                <w:b/>
              </w:rPr>
            </w:pPr>
            <w:r>
              <w:rPr>
                <w:b/>
              </w:rPr>
              <w:t>ESSENTIALS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GENERAL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CHEMISTRY By EBBING GABBON RAGSDALE</w:t>
            </w:r>
          </w:p>
          <w:p w14:paraId="51D8CFB8" w14:textId="77777777" w:rsidR="000844D1" w:rsidRDefault="00667054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</w:tabs>
              <w:spacing w:line="264" w:lineRule="exact"/>
              <w:ind w:left="828" w:hanging="361"/>
              <w:rPr>
                <w:b/>
              </w:rPr>
            </w:pPr>
            <w:r>
              <w:rPr>
                <w:b/>
              </w:rPr>
              <w:t>CHEMICAL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PRINCIPLES</w:t>
            </w:r>
          </w:p>
          <w:p w14:paraId="05A5A84E" w14:textId="77777777" w:rsidR="000844D1" w:rsidRDefault="00667054">
            <w:pPr>
              <w:pStyle w:val="TableParagraph"/>
              <w:spacing w:before="81"/>
              <w:ind w:left="292"/>
              <w:rPr>
                <w:b/>
              </w:rPr>
            </w:pPr>
            <w:r>
              <w:rPr>
                <w:b/>
              </w:rPr>
              <w:t>By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Steven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</w:t>
            </w:r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</w:rPr>
              <w:t>Zumdahl</w:t>
            </w:r>
            <w:proofErr w:type="spellEnd"/>
            <w:r>
              <w:rPr>
                <w:b/>
                <w:spacing w:val="46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4</w:t>
            </w:r>
            <w:r>
              <w:rPr>
                <w:b/>
                <w:vertAlign w:val="superscript"/>
              </w:rPr>
              <w:t>th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edition</w:t>
            </w:r>
          </w:p>
        </w:tc>
        <w:tc>
          <w:tcPr>
            <w:tcW w:w="2340" w:type="dxa"/>
          </w:tcPr>
          <w:p w14:paraId="3F365F60" w14:textId="77777777" w:rsidR="000844D1" w:rsidRDefault="000844D1">
            <w:pPr>
              <w:pStyle w:val="TableParagraph"/>
              <w:rPr>
                <w:rFonts w:ascii="Times New Roman"/>
              </w:rPr>
            </w:pPr>
          </w:p>
          <w:p w14:paraId="23F5B1B4" w14:textId="77777777" w:rsidR="000844D1" w:rsidRDefault="000844D1">
            <w:pPr>
              <w:pStyle w:val="TableParagraph"/>
              <w:spacing w:before="5"/>
              <w:rPr>
                <w:rFonts w:ascii="Times New Roman"/>
                <w:sz w:val="23"/>
              </w:rPr>
            </w:pPr>
          </w:p>
          <w:p w14:paraId="23AF1957" w14:textId="77777777" w:rsidR="000844D1" w:rsidRDefault="00667054">
            <w:pPr>
              <w:pStyle w:val="TableParagraph"/>
              <w:ind w:left="1023" w:right="1013"/>
              <w:jc w:val="center"/>
              <w:rPr>
                <w:b/>
              </w:rPr>
            </w:pPr>
            <w:r>
              <w:rPr>
                <w:b/>
                <w:spacing w:val="-5"/>
              </w:rPr>
              <w:t>No</w:t>
            </w:r>
          </w:p>
        </w:tc>
      </w:tr>
      <w:tr w:rsidR="000844D1" w14:paraId="0357F5EC" w14:textId="77777777">
        <w:trPr>
          <w:trHeight w:val="350"/>
        </w:trPr>
        <w:tc>
          <w:tcPr>
            <w:tcW w:w="2338" w:type="dxa"/>
            <w:shd w:val="clear" w:color="auto" w:fill="DAEDF3"/>
          </w:tcPr>
          <w:p w14:paraId="36D75C42" w14:textId="77777777" w:rsidR="000844D1" w:rsidRDefault="00667054">
            <w:pPr>
              <w:pStyle w:val="TableParagraph"/>
              <w:spacing w:line="268" w:lineRule="exact"/>
              <w:ind w:left="199"/>
              <w:rPr>
                <w:b/>
              </w:rPr>
            </w:pPr>
            <w:r>
              <w:rPr>
                <w:b/>
                <w:spacing w:val="-2"/>
              </w:rPr>
              <w:t>Websites</w:t>
            </w:r>
          </w:p>
        </w:tc>
        <w:tc>
          <w:tcPr>
            <w:tcW w:w="8178" w:type="dxa"/>
            <w:gridSpan w:val="2"/>
          </w:tcPr>
          <w:p w14:paraId="7EFB2218" w14:textId="77777777" w:rsidR="000844D1" w:rsidRDefault="000844D1">
            <w:pPr>
              <w:pStyle w:val="TableParagraph"/>
              <w:rPr>
                <w:rFonts w:ascii="Times New Roman"/>
              </w:rPr>
            </w:pPr>
          </w:p>
        </w:tc>
      </w:tr>
    </w:tbl>
    <w:p w14:paraId="6082144E" w14:textId="77777777" w:rsidR="000844D1" w:rsidRDefault="000844D1">
      <w:pPr>
        <w:rPr>
          <w:rFonts w:ascii="Times New Roman"/>
        </w:rPr>
        <w:sectPr w:rsidR="000844D1" w:rsidSect="00371B02">
          <w:pgSz w:w="11910" w:h="16840"/>
          <w:pgMar w:top="1400" w:right="380" w:bottom="720" w:left="780" w:header="0" w:footer="520" w:gutter="0"/>
          <w:cols w:space="720"/>
        </w:sectPr>
      </w:pPr>
    </w:p>
    <w:tbl>
      <w:tblPr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8"/>
        <w:gridCol w:w="1714"/>
        <w:gridCol w:w="2086"/>
        <w:gridCol w:w="1150"/>
        <w:gridCol w:w="3906"/>
      </w:tblGrid>
      <w:tr w:rsidR="000844D1" w14:paraId="3DCC8C68" w14:textId="77777777">
        <w:trPr>
          <w:trHeight w:val="691"/>
        </w:trPr>
        <w:tc>
          <w:tcPr>
            <w:tcW w:w="10474" w:type="dxa"/>
            <w:gridSpan w:val="5"/>
            <w:shd w:val="clear" w:color="auto" w:fill="FFE499"/>
          </w:tcPr>
          <w:p w14:paraId="7951EFAA" w14:textId="77777777" w:rsidR="000844D1" w:rsidRDefault="00667054">
            <w:pPr>
              <w:pStyle w:val="TableParagraph"/>
              <w:spacing w:before="2"/>
              <w:ind w:left="4295" w:right="424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Grading</w:t>
            </w:r>
            <w:r>
              <w:rPr>
                <w:b/>
                <w:spacing w:val="-2"/>
                <w:sz w:val="28"/>
              </w:rPr>
              <w:t xml:space="preserve"> Scheme</w:t>
            </w:r>
          </w:p>
          <w:p w14:paraId="57644C36" w14:textId="77777777" w:rsidR="000844D1" w:rsidRDefault="00667054">
            <w:pPr>
              <w:pStyle w:val="TableParagraph"/>
              <w:bidi/>
              <w:spacing w:before="26" w:line="301" w:lineRule="exact"/>
              <w:ind w:left="4247" w:right="4266"/>
              <w:jc w:val="center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/>
                <w:color w:val="17365D"/>
                <w:spacing w:val="-4"/>
                <w:sz w:val="28"/>
                <w:szCs w:val="28"/>
                <w:rtl/>
              </w:rPr>
              <w:t>مخطط</w:t>
            </w:r>
            <w:r>
              <w:rPr>
                <w:rFonts w:ascii="Times New Roman" w:cs="Times New Roman"/>
                <w:color w:val="17365D"/>
                <w:spacing w:val="-7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7365D"/>
                <w:w w:val="90"/>
                <w:sz w:val="28"/>
                <w:szCs w:val="28"/>
                <w:rtl/>
              </w:rPr>
              <w:t>الدرجات</w:t>
            </w:r>
          </w:p>
        </w:tc>
      </w:tr>
      <w:tr w:rsidR="000844D1" w14:paraId="69AEB6B6" w14:textId="77777777">
        <w:trPr>
          <w:trHeight w:val="299"/>
        </w:trPr>
        <w:tc>
          <w:tcPr>
            <w:tcW w:w="1618" w:type="dxa"/>
            <w:shd w:val="clear" w:color="auto" w:fill="ECECEC"/>
          </w:tcPr>
          <w:p w14:paraId="6B3354FC" w14:textId="77777777" w:rsidR="000844D1" w:rsidRDefault="00667054">
            <w:pPr>
              <w:pStyle w:val="TableParagraph"/>
              <w:spacing w:line="268" w:lineRule="exact"/>
              <w:ind w:left="107"/>
              <w:rPr>
                <w:b/>
              </w:rPr>
            </w:pPr>
            <w:r>
              <w:rPr>
                <w:b/>
                <w:spacing w:val="-2"/>
              </w:rPr>
              <w:t>Group</w:t>
            </w:r>
          </w:p>
        </w:tc>
        <w:tc>
          <w:tcPr>
            <w:tcW w:w="1714" w:type="dxa"/>
            <w:shd w:val="clear" w:color="auto" w:fill="ECECEC"/>
          </w:tcPr>
          <w:p w14:paraId="2B503445" w14:textId="77777777" w:rsidR="000844D1" w:rsidRDefault="00667054">
            <w:pPr>
              <w:pStyle w:val="TableParagraph"/>
              <w:spacing w:before="4"/>
              <w:ind w:left="107"/>
              <w:rPr>
                <w:b/>
              </w:rPr>
            </w:pPr>
            <w:r>
              <w:rPr>
                <w:b/>
                <w:spacing w:val="-2"/>
              </w:rPr>
              <w:t>Grade</w:t>
            </w:r>
          </w:p>
        </w:tc>
        <w:tc>
          <w:tcPr>
            <w:tcW w:w="2086" w:type="dxa"/>
            <w:shd w:val="clear" w:color="auto" w:fill="ECECEC"/>
          </w:tcPr>
          <w:p w14:paraId="3EF2041F" w14:textId="77777777" w:rsidR="000844D1" w:rsidRDefault="00667054">
            <w:pPr>
              <w:pStyle w:val="TableParagraph"/>
              <w:bidi/>
              <w:spacing w:before="15"/>
              <w:ind w:left="276" w:right="297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  <w:spacing w:val="-2"/>
                <w:w w:val="70"/>
                <w:rtl/>
              </w:rPr>
              <w:t>التقدير</w:t>
            </w:r>
          </w:p>
        </w:tc>
        <w:tc>
          <w:tcPr>
            <w:tcW w:w="1150" w:type="dxa"/>
            <w:tcBorders>
              <w:right w:val="single" w:sz="4" w:space="0" w:color="000000"/>
            </w:tcBorders>
            <w:shd w:val="clear" w:color="auto" w:fill="ECECEC"/>
          </w:tcPr>
          <w:p w14:paraId="6594F6EC" w14:textId="77777777" w:rsidR="000844D1" w:rsidRDefault="00667054">
            <w:pPr>
              <w:pStyle w:val="TableParagraph"/>
              <w:spacing w:before="4"/>
              <w:ind w:left="107"/>
              <w:rPr>
                <w:b/>
              </w:rPr>
            </w:pPr>
            <w:r>
              <w:rPr>
                <w:b/>
              </w:rPr>
              <w:t>Marks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5"/>
              </w:rPr>
              <w:t>(%)</w:t>
            </w:r>
          </w:p>
        </w:tc>
        <w:tc>
          <w:tcPr>
            <w:tcW w:w="3906" w:type="dxa"/>
            <w:tcBorders>
              <w:left w:val="single" w:sz="4" w:space="0" w:color="000000"/>
            </w:tcBorders>
            <w:shd w:val="clear" w:color="auto" w:fill="ECECEC"/>
          </w:tcPr>
          <w:p w14:paraId="1ED19786" w14:textId="77777777" w:rsidR="000844D1" w:rsidRDefault="00667054">
            <w:pPr>
              <w:pStyle w:val="TableParagraph"/>
              <w:spacing w:before="4"/>
              <w:ind w:left="107"/>
              <w:rPr>
                <w:b/>
              </w:rPr>
            </w:pPr>
            <w:r>
              <w:rPr>
                <w:b/>
                <w:spacing w:val="-2"/>
              </w:rPr>
              <w:t>Definition</w:t>
            </w:r>
          </w:p>
        </w:tc>
      </w:tr>
      <w:tr w:rsidR="000844D1" w14:paraId="36F3EFA1" w14:textId="77777777">
        <w:trPr>
          <w:trHeight w:val="301"/>
        </w:trPr>
        <w:tc>
          <w:tcPr>
            <w:tcW w:w="1618" w:type="dxa"/>
            <w:vMerge w:val="restart"/>
          </w:tcPr>
          <w:p w14:paraId="6EA44572" w14:textId="77777777" w:rsidR="000844D1" w:rsidRDefault="000844D1">
            <w:pPr>
              <w:pStyle w:val="TableParagraph"/>
              <w:rPr>
                <w:rFonts w:ascii="Times New Roman"/>
              </w:rPr>
            </w:pPr>
          </w:p>
          <w:p w14:paraId="2F0924BF" w14:textId="77777777" w:rsidR="000844D1" w:rsidRDefault="000844D1">
            <w:pPr>
              <w:pStyle w:val="TableParagraph"/>
              <w:spacing w:before="8"/>
              <w:rPr>
                <w:rFonts w:ascii="Times New Roman"/>
                <w:sz w:val="20"/>
              </w:rPr>
            </w:pPr>
          </w:p>
          <w:p w14:paraId="0CD37075" w14:textId="77777777" w:rsidR="000844D1" w:rsidRDefault="00667054">
            <w:pPr>
              <w:pStyle w:val="TableParagraph"/>
              <w:spacing w:line="259" w:lineRule="auto"/>
              <w:ind w:left="107" w:right="174"/>
              <w:rPr>
                <w:b/>
              </w:rPr>
            </w:pPr>
            <w:r>
              <w:rPr>
                <w:b/>
              </w:rPr>
              <w:t>Success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Group (50 - 100)</w:t>
            </w:r>
          </w:p>
        </w:tc>
        <w:tc>
          <w:tcPr>
            <w:tcW w:w="1714" w:type="dxa"/>
          </w:tcPr>
          <w:p w14:paraId="268DED68" w14:textId="77777777" w:rsidR="000844D1" w:rsidRDefault="00667054">
            <w:pPr>
              <w:pStyle w:val="TableParagraph"/>
              <w:spacing w:before="6"/>
              <w:ind w:left="179"/>
            </w:pPr>
            <w:r>
              <w:rPr>
                <w:b/>
              </w:rPr>
              <w:t>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- </w:t>
            </w:r>
            <w:r>
              <w:rPr>
                <w:spacing w:val="-2"/>
              </w:rPr>
              <w:t>Excellent</w:t>
            </w:r>
          </w:p>
        </w:tc>
        <w:tc>
          <w:tcPr>
            <w:tcW w:w="2086" w:type="dxa"/>
          </w:tcPr>
          <w:p w14:paraId="2DD96B66" w14:textId="77777777" w:rsidR="000844D1" w:rsidRDefault="00667054">
            <w:pPr>
              <w:pStyle w:val="TableParagraph"/>
              <w:bidi/>
              <w:spacing w:before="15"/>
              <w:ind w:left="273" w:right="297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  <w:spacing w:val="-2"/>
                <w:w w:val="95"/>
                <w:rtl/>
              </w:rPr>
              <w:t>امتياز</w:t>
            </w:r>
          </w:p>
        </w:tc>
        <w:tc>
          <w:tcPr>
            <w:tcW w:w="1150" w:type="dxa"/>
            <w:tcBorders>
              <w:right w:val="single" w:sz="4" w:space="0" w:color="000000"/>
            </w:tcBorders>
          </w:tcPr>
          <w:p w14:paraId="08F9FFE0" w14:textId="77777777" w:rsidR="000844D1" w:rsidRDefault="00667054">
            <w:pPr>
              <w:pStyle w:val="TableParagraph"/>
              <w:spacing w:before="6"/>
              <w:ind w:left="107"/>
            </w:pPr>
            <w:r>
              <w:t>90</w:t>
            </w:r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100</w:t>
            </w:r>
          </w:p>
        </w:tc>
        <w:tc>
          <w:tcPr>
            <w:tcW w:w="3906" w:type="dxa"/>
            <w:tcBorders>
              <w:left w:val="single" w:sz="4" w:space="0" w:color="000000"/>
            </w:tcBorders>
          </w:tcPr>
          <w:p w14:paraId="79D9E35A" w14:textId="77777777" w:rsidR="000844D1" w:rsidRDefault="00667054">
            <w:pPr>
              <w:pStyle w:val="TableParagraph"/>
              <w:spacing w:before="6"/>
              <w:ind w:left="107"/>
            </w:pPr>
            <w:r>
              <w:t>Outstanding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Performance</w:t>
            </w:r>
          </w:p>
        </w:tc>
      </w:tr>
      <w:tr w:rsidR="000844D1" w14:paraId="55C5C07A" w14:textId="77777777">
        <w:trPr>
          <w:trHeight w:val="299"/>
        </w:trPr>
        <w:tc>
          <w:tcPr>
            <w:tcW w:w="1618" w:type="dxa"/>
            <w:vMerge/>
            <w:tcBorders>
              <w:top w:val="nil"/>
            </w:tcBorders>
          </w:tcPr>
          <w:p w14:paraId="473CB7BF" w14:textId="77777777" w:rsidR="000844D1" w:rsidRDefault="000844D1">
            <w:pPr>
              <w:rPr>
                <w:sz w:val="2"/>
                <w:szCs w:val="2"/>
              </w:rPr>
            </w:pPr>
          </w:p>
        </w:tc>
        <w:tc>
          <w:tcPr>
            <w:tcW w:w="1714" w:type="dxa"/>
          </w:tcPr>
          <w:p w14:paraId="7F62066E" w14:textId="77777777" w:rsidR="000844D1" w:rsidRDefault="00667054">
            <w:pPr>
              <w:pStyle w:val="TableParagraph"/>
              <w:spacing w:before="4"/>
              <w:ind w:left="179"/>
            </w:pPr>
            <w:r>
              <w:rPr>
                <w:b/>
              </w:rPr>
              <w:t>B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-1"/>
              </w:rPr>
              <w:t xml:space="preserve"> </w:t>
            </w:r>
            <w:r>
              <w:t xml:space="preserve">Very </w:t>
            </w:r>
            <w:r>
              <w:rPr>
                <w:spacing w:val="-4"/>
              </w:rPr>
              <w:t>Good</w:t>
            </w:r>
          </w:p>
        </w:tc>
        <w:tc>
          <w:tcPr>
            <w:tcW w:w="2086" w:type="dxa"/>
          </w:tcPr>
          <w:p w14:paraId="6E9DA750" w14:textId="77777777" w:rsidR="000844D1" w:rsidRDefault="00667054">
            <w:pPr>
              <w:pStyle w:val="TableParagraph"/>
              <w:bidi/>
              <w:spacing w:before="12"/>
              <w:ind w:left="277" w:right="297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  <w:spacing w:val="-5"/>
                <w:rtl/>
              </w:rPr>
              <w:t>جيد</w:t>
            </w:r>
            <w:r>
              <w:rPr>
                <w:rFonts w:ascii="Times New Roman" w:cs="Times New Roman"/>
                <w:spacing w:val="-10"/>
                <w:rtl/>
              </w:rPr>
              <w:t xml:space="preserve"> </w:t>
            </w:r>
            <w:r>
              <w:rPr>
                <w:rFonts w:ascii="Times New Roman" w:cs="Times New Roman"/>
                <w:rtl/>
              </w:rPr>
              <w:t>جدا</w:t>
            </w:r>
          </w:p>
        </w:tc>
        <w:tc>
          <w:tcPr>
            <w:tcW w:w="1150" w:type="dxa"/>
            <w:tcBorders>
              <w:right w:val="single" w:sz="4" w:space="0" w:color="000000"/>
            </w:tcBorders>
          </w:tcPr>
          <w:p w14:paraId="3128A3EC" w14:textId="77777777" w:rsidR="000844D1" w:rsidRDefault="00667054">
            <w:pPr>
              <w:pStyle w:val="TableParagraph"/>
              <w:spacing w:before="4"/>
              <w:ind w:left="107"/>
            </w:pPr>
            <w:r>
              <w:t>80</w:t>
            </w:r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89</w:t>
            </w:r>
          </w:p>
        </w:tc>
        <w:tc>
          <w:tcPr>
            <w:tcW w:w="3906" w:type="dxa"/>
            <w:tcBorders>
              <w:left w:val="single" w:sz="4" w:space="0" w:color="000000"/>
            </w:tcBorders>
          </w:tcPr>
          <w:p w14:paraId="7F2551F2" w14:textId="77777777" w:rsidR="000844D1" w:rsidRDefault="00667054">
            <w:pPr>
              <w:pStyle w:val="TableParagraph"/>
              <w:spacing w:before="4"/>
              <w:ind w:left="107"/>
            </w:pPr>
            <w:r>
              <w:t>Above</w:t>
            </w:r>
            <w:r>
              <w:rPr>
                <w:spacing w:val="-5"/>
              </w:rPr>
              <w:t xml:space="preserve"> </w:t>
            </w:r>
            <w:r>
              <w:t>average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2"/>
              </w:rPr>
              <w:t xml:space="preserve"> </w:t>
            </w:r>
            <w:r>
              <w:t>some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errors</w:t>
            </w:r>
          </w:p>
        </w:tc>
      </w:tr>
      <w:tr w:rsidR="000844D1" w14:paraId="283D93D8" w14:textId="77777777">
        <w:trPr>
          <w:trHeight w:val="299"/>
        </w:trPr>
        <w:tc>
          <w:tcPr>
            <w:tcW w:w="1618" w:type="dxa"/>
            <w:vMerge/>
            <w:tcBorders>
              <w:top w:val="nil"/>
            </w:tcBorders>
          </w:tcPr>
          <w:p w14:paraId="1E75E310" w14:textId="77777777" w:rsidR="000844D1" w:rsidRDefault="000844D1">
            <w:pPr>
              <w:rPr>
                <w:sz w:val="2"/>
                <w:szCs w:val="2"/>
              </w:rPr>
            </w:pPr>
          </w:p>
        </w:tc>
        <w:tc>
          <w:tcPr>
            <w:tcW w:w="1714" w:type="dxa"/>
          </w:tcPr>
          <w:p w14:paraId="2B948F04" w14:textId="77777777" w:rsidR="000844D1" w:rsidRDefault="00667054">
            <w:pPr>
              <w:pStyle w:val="TableParagraph"/>
              <w:spacing w:before="4"/>
              <w:ind w:left="179"/>
            </w:pPr>
            <w:r>
              <w:rPr>
                <w:b/>
              </w:rPr>
              <w:t>C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 xml:space="preserve">- </w:t>
            </w:r>
            <w:r>
              <w:rPr>
                <w:spacing w:val="-4"/>
              </w:rPr>
              <w:t>Good</w:t>
            </w:r>
          </w:p>
        </w:tc>
        <w:tc>
          <w:tcPr>
            <w:tcW w:w="2086" w:type="dxa"/>
          </w:tcPr>
          <w:p w14:paraId="7D3F5AC0" w14:textId="77777777" w:rsidR="000844D1" w:rsidRDefault="00667054">
            <w:pPr>
              <w:pStyle w:val="TableParagraph"/>
              <w:bidi/>
              <w:spacing w:before="15"/>
              <w:ind w:left="277" w:right="297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  <w:spacing w:val="-5"/>
                <w:w w:val="85"/>
                <w:rtl/>
              </w:rPr>
              <w:t>جيد</w:t>
            </w:r>
          </w:p>
        </w:tc>
        <w:tc>
          <w:tcPr>
            <w:tcW w:w="1150" w:type="dxa"/>
            <w:tcBorders>
              <w:right w:val="single" w:sz="4" w:space="0" w:color="000000"/>
            </w:tcBorders>
          </w:tcPr>
          <w:p w14:paraId="028970D7" w14:textId="77777777" w:rsidR="000844D1" w:rsidRDefault="00667054">
            <w:pPr>
              <w:pStyle w:val="TableParagraph"/>
              <w:spacing w:before="4"/>
              <w:ind w:left="107"/>
            </w:pPr>
            <w:r>
              <w:t>70</w:t>
            </w:r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79</w:t>
            </w:r>
          </w:p>
        </w:tc>
        <w:tc>
          <w:tcPr>
            <w:tcW w:w="3906" w:type="dxa"/>
            <w:tcBorders>
              <w:left w:val="single" w:sz="4" w:space="0" w:color="000000"/>
            </w:tcBorders>
          </w:tcPr>
          <w:p w14:paraId="6DBA8999" w14:textId="77777777" w:rsidR="000844D1" w:rsidRDefault="00667054">
            <w:pPr>
              <w:pStyle w:val="TableParagraph"/>
              <w:spacing w:before="4"/>
              <w:ind w:left="107"/>
            </w:pPr>
            <w:r>
              <w:t>Sound</w:t>
            </w:r>
            <w:r>
              <w:rPr>
                <w:spacing w:val="-4"/>
              </w:rPr>
              <w:t xml:space="preserve"> </w:t>
            </w:r>
            <w:r>
              <w:t>work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2"/>
              </w:rPr>
              <w:t xml:space="preserve"> </w:t>
            </w:r>
            <w:r>
              <w:t>notable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errors</w:t>
            </w:r>
          </w:p>
        </w:tc>
      </w:tr>
      <w:tr w:rsidR="000844D1" w14:paraId="541E0D02" w14:textId="77777777">
        <w:trPr>
          <w:trHeight w:val="299"/>
        </w:trPr>
        <w:tc>
          <w:tcPr>
            <w:tcW w:w="1618" w:type="dxa"/>
            <w:vMerge/>
            <w:tcBorders>
              <w:top w:val="nil"/>
            </w:tcBorders>
          </w:tcPr>
          <w:p w14:paraId="5D5D872E" w14:textId="77777777" w:rsidR="000844D1" w:rsidRDefault="000844D1">
            <w:pPr>
              <w:rPr>
                <w:sz w:val="2"/>
                <w:szCs w:val="2"/>
              </w:rPr>
            </w:pPr>
          </w:p>
        </w:tc>
        <w:tc>
          <w:tcPr>
            <w:tcW w:w="1714" w:type="dxa"/>
          </w:tcPr>
          <w:p w14:paraId="6817D503" w14:textId="77777777" w:rsidR="000844D1" w:rsidRDefault="00667054">
            <w:pPr>
              <w:pStyle w:val="TableParagraph"/>
              <w:spacing w:before="4"/>
              <w:ind w:left="179"/>
            </w:pPr>
            <w:r>
              <w:rPr>
                <w:b/>
              </w:rPr>
              <w:t xml:space="preserve">D - </w:t>
            </w:r>
            <w:r>
              <w:rPr>
                <w:spacing w:val="-2"/>
              </w:rPr>
              <w:t>Satisfactory</w:t>
            </w:r>
          </w:p>
        </w:tc>
        <w:tc>
          <w:tcPr>
            <w:tcW w:w="2086" w:type="dxa"/>
          </w:tcPr>
          <w:p w14:paraId="7553C41B" w14:textId="77777777" w:rsidR="000844D1" w:rsidRDefault="00667054">
            <w:pPr>
              <w:pStyle w:val="TableParagraph"/>
              <w:bidi/>
              <w:spacing w:before="15"/>
              <w:ind w:left="277" w:right="296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  <w:spacing w:val="-2"/>
                <w:w w:val="90"/>
                <w:rtl/>
              </w:rPr>
              <w:t>متوسط</w:t>
            </w:r>
          </w:p>
        </w:tc>
        <w:tc>
          <w:tcPr>
            <w:tcW w:w="1150" w:type="dxa"/>
            <w:tcBorders>
              <w:right w:val="single" w:sz="4" w:space="0" w:color="000000"/>
            </w:tcBorders>
          </w:tcPr>
          <w:p w14:paraId="29972EDB" w14:textId="77777777" w:rsidR="000844D1" w:rsidRDefault="00667054">
            <w:pPr>
              <w:pStyle w:val="TableParagraph"/>
              <w:spacing w:before="4"/>
              <w:ind w:left="107"/>
            </w:pPr>
            <w:r>
              <w:t>60</w:t>
            </w:r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69</w:t>
            </w:r>
          </w:p>
        </w:tc>
        <w:tc>
          <w:tcPr>
            <w:tcW w:w="3906" w:type="dxa"/>
            <w:tcBorders>
              <w:left w:val="single" w:sz="4" w:space="0" w:color="000000"/>
            </w:tcBorders>
          </w:tcPr>
          <w:p w14:paraId="27ED4287" w14:textId="77777777" w:rsidR="000844D1" w:rsidRDefault="00667054">
            <w:pPr>
              <w:pStyle w:val="TableParagraph"/>
              <w:spacing w:before="4"/>
              <w:ind w:left="107"/>
            </w:pPr>
            <w:r>
              <w:t>Fair</w:t>
            </w:r>
            <w:r>
              <w:rPr>
                <w:spacing w:val="-2"/>
              </w:rPr>
              <w:t xml:space="preserve"> </w:t>
            </w:r>
            <w:r>
              <w:t>but</w:t>
            </w:r>
            <w:r>
              <w:rPr>
                <w:spacing w:val="-2"/>
              </w:rPr>
              <w:t xml:space="preserve"> </w:t>
            </w:r>
            <w:r>
              <w:t>with</w:t>
            </w:r>
            <w:r>
              <w:rPr>
                <w:spacing w:val="-3"/>
              </w:rPr>
              <w:t xml:space="preserve"> </w:t>
            </w:r>
            <w:r>
              <w:t>major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shortcomings</w:t>
            </w:r>
          </w:p>
        </w:tc>
      </w:tr>
      <w:tr w:rsidR="000844D1" w14:paraId="1D3D66D8" w14:textId="77777777">
        <w:trPr>
          <w:trHeight w:val="301"/>
        </w:trPr>
        <w:tc>
          <w:tcPr>
            <w:tcW w:w="1618" w:type="dxa"/>
            <w:vMerge/>
            <w:tcBorders>
              <w:top w:val="nil"/>
            </w:tcBorders>
          </w:tcPr>
          <w:p w14:paraId="1FE5E902" w14:textId="77777777" w:rsidR="000844D1" w:rsidRDefault="000844D1">
            <w:pPr>
              <w:rPr>
                <w:sz w:val="2"/>
                <w:szCs w:val="2"/>
              </w:rPr>
            </w:pPr>
          </w:p>
        </w:tc>
        <w:tc>
          <w:tcPr>
            <w:tcW w:w="1714" w:type="dxa"/>
          </w:tcPr>
          <w:p w14:paraId="5228BF0D" w14:textId="77777777" w:rsidR="000844D1" w:rsidRDefault="00667054">
            <w:pPr>
              <w:pStyle w:val="TableParagraph"/>
              <w:spacing w:before="6"/>
              <w:ind w:left="179"/>
            </w:pPr>
            <w:r>
              <w:rPr>
                <w:b/>
              </w:rPr>
              <w:t xml:space="preserve">E - </w:t>
            </w:r>
            <w:r>
              <w:rPr>
                <w:spacing w:val="-2"/>
              </w:rPr>
              <w:t>Sufficient</w:t>
            </w:r>
          </w:p>
        </w:tc>
        <w:tc>
          <w:tcPr>
            <w:tcW w:w="2086" w:type="dxa"/>
          </w:tcPr>
          <w:p w14:paraId="003640F3" w14:textId="77777777" w:rsidR="000844D1" w:rsidRDefault="00667054">
            <w:pPr>
              <w:pStyle w:val="TableParagraph"/>
              <w:bidi/>
              <w:spacing w:before="15"/>
              <w:ind w:left="277" w:right="296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  <w:spacing w:val="-2"/>
                <w:w w:val="85"/>
                <w:rtl/>
              </w:rPr>
              <w:t>مقبول</w:t>
            </w:r>
          </w:p>
        </w:tc>
        <w:tc>
          <w:tcPr>
            <w:tcW w:w="1150" w:type="dxa"/>
            <w:tcBorders>
              <w:right w:val="single" w:sz="4" w:space="0" w:color="000000"/>
            </w:tcBorders>
          </w:tcPr>
          <w:p w14:paraId="3C665AFB" w14:textId="77777777" w:rsidR="000844D1" w:rsidRDefault="00667054">
            <w:pPr>
              <w:pStyle w:val="TableParagraph"/>
              <w:spacing w:before="6"/>
              <w:ind w:left="107"/>
            </w:pPr>
            <w:r>
              <w:t>50</w:t>
            </w:r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59</w:t>
            </w:r>
          </w:p>
        </w:tc>
        <w:tc>
          <w:tcPr>
            <w:tcW w:w="3906" w:type="dxa"/>
            <w:tcBorders>
              <w:left w:val="single" w:sz="4" w:space="0" w:color="000000"/>
            </w:tcBorders>
          </w:tcPr>
          <w:p w14:paraId="3DBD2B92" w14:textId="77777777" w:rsidR="000844D1" w:rsidRDefault="00667054">
            <w:pPr>
              <w:pStyle w:val="TableParagraph"/>
              <w:spacing w:before="6"/>
              <w:ind w:left="107"/>
            </w:pPr>
            <w:r>
              <w:t>Work</w:t>
            </w:r>
            <w:r>
              <w:rPr>
                <w:spacing w:val="-7"/>
              </w:rPr>
              <w:t xml:space="preserve"> </w:t>
            </w:r>
            <w:r>
              <w:t>meets</w:t>
            </w:r>
            <w:r>
              <w:rPr>
                <w:spacing w:val="-4"/>
              </w:rPr>
              <w:t xml:space="preserve"> </w:t>
            </w:r>
            <w:r>
              <w:t>minimum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criteria</w:t>
            </w:r>
          </w:p>
        </w:tc>
      </w:tr>
      <w:tr w:rsidR="000844D1" w14:paraId="0AC27A05" w14:textId="77777777">
        <w:trPr>
          <w:trHeight w:val="316"/>
        </w:trPr>
        <w:tc>
          <w:tcPr>
            <w:tcW w:w="1618" w:type="dxa"/>
            <w:vMerge w:val="restart"/>
          </w:tcPr>
          <w:p w14:paraId="579F2809" w14:textId="77777777" w:rsidR="000844D1" w:rsidRDefault="00667054">
            <w:pPr>
              <w:pStyle w:val="TableParagraph"/>
              <w:spacing w:before="25" w:line="256" w:lineRule="auto"/>
              <w:ind w:left="107" w:right="548"/>
              <w:rPr>
                <w:b/>
              </w:rPr>
            </w:pPr>
            <w:r>
              <w:rPr>
                <w:b/>
              </w:rPr>
              <w:t>Fail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Group (0 – 49)</w:t>
            </w:r>
          </w:p>
        </w:tc>
        <w:tc>
          <w:tcPr>
            <w:tcW w:w="1714" w:type="dxa"/>
          </w:tcPr>
          <w:p w14:paraId="0FCFCA9F" w14:textId="77777777" w:rsidR="000844D1" w:rsidRDefault="00667054">
            <w:pPr>
              <w:pStyle w:val="TableParagraph"/>
              <w:spacing w:before="11"/>
              <w:ind w:left="179"/>
            </w:pPr>
            <w:r>
              <w:rPr>
                <w:b/>
              </w:rPr>
              <w:t>FX –</w:t>
            </w:r>
            <w:r>
              <w:rPr>
                <w:b/>
                <w:spacing w:val="1"/>
              </w:rPr>
              <w:t xml:space="preserve"> </w:t>
            </w:r>
            <w:r>
              <w:rPr>
                <w:spacing w:val="-4"/>
              </w:rPr>
              <w:t>Fail</w:t>
            </w:r>
          </w:p>
        </w:tc>
        <w:tc>
          <w:tcPr>
            <w:tcW w:w="2086" w:type="dxa"/>
          </w:tcPr>
          <w:p w14:paraId="319CF813" w14:textId="63948B78" w:rsidR="000844D1" w:rsidRDefault="00667054">
            <w:pPr>
              <w:pStyle w:val="TableParagraph"/>
              <w:bidi/>
              <w:spacing w:line="292" w:lineRule="exact"/>
              <w:ind w:left="277" w:right="297"/>
              <w:jc w:val="center"/>
              <w:rPr>
                <w:sz w:val="24"/>
                <w:szCs w:val="24"/>
              </w:rPr>
            </w:pPr>
            <w:r>
              <w:rPr>
                <w:rFonts w:ascii="Times New Roman" w:cs="Times New Roman"/>
                <w:spacing w:val="-4"/>
                <w:w w:val="75"/>
                <w:sz w:val="24"/>
                <w:szCs w:val="24"/>
                <w:rtl/>
              </w:rPr>
              <w:t>راسب</w:t>
            </w:r>
            <w:r>
              <w:rPr>
                <w:spacing w:val="2"/>
                <w:sz w:val="24"/>
                <w:szCs w:val="24"/>
                <w:rtl/>
              </w:rPr>
              <w:t xml:space="preserve"> </w:t>
            </w:r>
            <w:r w:rsidR="00A05F23">
              <w:rPr>
                <w:rFonts w:hint="cs"/>
                <w:w w:val="75"/>
                <w:sz w:val="24"/>
                <w:szCs w:val="24"/>
                <w:rtl/>
              </w:rPr>
              <w:t>(</w:t>
            </w:r>
            <w:r>
              <w:rPr>
                <w:rFonts w:ascii="Times New Roman" w:cs="Times New Roman"/>
                <w:w w:val="75"/>
                <w:sz w:val="24"/>
                <w:szCs w:val="24"/>
                <w:rtl/>
              </w:rPr>
              <w:t>قيد</w:t>
            </w:r>
            <w:r>
              <w:rPr>
                <w:rFonts w:ascii="Times New Roman" w:cs="Times New Roman"/>
                <w:spacing w:val="-2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75"/>
                <w:sz w:val="24"/>
                <w:szCs w:val="24"/>
                <w:rtl/>
              </w:rPr>
              <w:t>المعالجة</w:t>
            </w:r>
            <w:r w:rsidR="00A05F23">
              <w:rPr>
                <w:rFonts w:hint="cs"/>
                <w:w w:val="75"/>
                <w:sz w:val="24"/>
                <w:szCs w:val="24"/>
                <w:rtl/>
              </w:rPr>
              <w:t>)</w:t>
            </w:r>
          </w:p>
        </w:tc>
        <w:tc>
          <w:tcPr>
            <w:tcW w:w="1150" w:type="dxa"/>
            <w:tcBorders>
              <w:right w:val="single" w:sz="4" w:space="0" w:color="000000"/>
            </w:tcBorders>
          </w:tcPr>
          <w:p w14:paraId="6DE5C139" w14:textId="77777777" w:rsidR="000844D1" w:rsidRDefault="00667054">
            <w:pPr>
              <w:pStyle w:val="TableParagraph"/>
              <w:spacing w:before="11"/>
              <w:ind w:left="107"/>
            </w:pPr>
            <w:r>
              <w:rPr>
                <w:spacing w:val="-2"/>
              </w:rPr>
              <w:t>(45-</w:t>
            </w:r>
            <w:r>
              <w:rPr>
                <w:spacing w:val="-5"/>
              </w:rPr>
              <w:t>49)</w:t>
            </w:r>
          </w:p>
        </w:tc>
        <w:tc>
          <w:tcPr>
            <w:tcW w:w="3906" w:type="dxa"/>
            <w:tcBorders>
              <w:left w:val="single" w:sz="4" w:space="0" w:color="000000"/>
            </w:tcBorders>
          </w:tcPr>
          <w:p w14:paraId="22329D1F" w14:textId="77777777" w:rsidR="000844D1" w:rsidRDefault="00667054">
            <w:pPr>
              <w:pStyle w:val="TableParagraph"/>
              <w:spacing w:before="11"/>
              <w:ind w:left="107"/>
            </w:pPr>
            <w:r>
              <w:t>More</w:t>
            </w:r>
            <w:r>
              <w:rPr>
                <w:spacing w:val="-2"/>
              </w:rPr>
              <w:t xml:space="preserve"> </w:t>
            </w:r>
            <w:r>
              <w:t>work</w:t>
            </w:r>
            <w:r>
              <w:rPr>
                <w:spacing w:val="-5"/>
              </w:rPr>
              <w:t xml:space="preserve"> </w:t>
            </w:r>
            <w:r>
              <w:t>required</w:t>
            </w:r>
            <w:r>
              <w:rPr>
                <w:spacing w:val="-3"/>
              </w:rPr>
              <w:t xml:space="preserve"> </w:t>
            </w:r>
            <w:r>
              <w:t>but</w:t>
            </w:r>
            <w:r>
              <w:rPr>
                <w:spacing w:val="-4"/>
              </w:rPr>
              <w:t xml:space="preserve"> </w:t>
            </w:r>
            <w:r>
              <w:t>credit</w:t>
            </w:r>
            <w:r>
              <w:rPr>
                <w:spacing w:val="-2"/>
              </w:rPr>
              <w:t xml:space="preserve"> awarded</w:t>
            </w:r>
          </w:p>
        </w:tc>
      </w:tr>
      <w:tr w:rsidR="000844D1" w14:paraId="51AF359E" w14:textId="77777777">
        <w:trPr>
          <w:trHeight w:val="300"/>
        </w:trPr>
        <w:tc>
          <w:tcPr>
            <w:tcW w:w="1618" w:type="dxa"/>
            <w:vMerge/>
            <w:tcBorders>
              <w:top w:val="nil"/>
            </w:tcBorders>
          </w:tcPr>
          <w:p w14:paraId="61CFB76E" w14:textId="77777777" w:rsidR="000844D1" w:rsidRDefault="000844D1">
            <w:pPr>
              <w:rPr>
                <w:sz w:val="2"/>
                <w:szCs w:val="2"/>
              </w:rPr>
            </w:pPr>
          </w:p>
        </w:tc>
        <w:tc>
          <w:tcPr>
            <w:tcW w:w="1714" w:type="dxa"/>
          </w:tcPr>
          <w:p w14:paraId="78BCD7D7" w14:textId="77777777" w:rsidR="000844D1" w:rsidRDefault="00667054">
            <w:pPr>
              <w:pStyle w:val="TableParagraph"/>
              <w:spacing w:before="4"/>
              <w:ind w:left="179"/>
            </w:pPr>
            <w:r>
              <w:rPr>
                <w:b/>
              </w:rPr>
              <w:t>F –</w:t>
            </w:r>
            <w:r>
              <w:rPr>
                <w:b/>
                <w:spacing w:val="1"/>
              </w:rPr>
              <w:t xml:space="preserve"> </w:t>
            </w:r>
            <w:r>
              <w:rPr>
                <w:spacing w:val="-4"/>
              </w:rPr>
              <w:t>Fail</w:t>
            </w:r>
          </w:p>
        </w:tc>
        <w:tc>
          <w:tcPr>
            <w:tcW w:w="2086" w:type="dxa"/>
          </w:tcPr>
          <w:p w14:paraId="7FB14DFC" w14:textId="77777777" w:rsidR="000844D1" w:rsidRDefault="00667054">
            <w:pPr>
              <w:pStyle w:val="TableParagraph"/>
              <w:bidi/>
              <w:spacing w:before="12"/>
              <w:ind w:left="277" w:right="295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  <w:spacing w:val="-4"/>
                <w:w w:val="95"/>
                <w:rtl/>
              </w:rPr>
              <w:t>راسب</w:t>
            </w:r>
          </w:p>
        </w:tc>
        <w:tc>
          <w:tcPr>
            <w:tcW w:w="1150" w:type="dxa"/>
            <w:tcBorders>
              <w:right w:val="single" w:sz="4" w:space="0" w:color="000000"/>
            </w:tcBorders>
          </w:tcPr>
          <w:p w14:paraId="5009B88D" w14:textId="77777777" w:rsidR="000844D1" w:rsidRDefault="00667054">
            <w:pPr>
              <w:pStyle w:val="TableParagraph"/>
              <w:spacing w:before="4"/>
              <w:ind w:left="107"/>
            </w:pPr>
            <w:r>
              <w:rPr>
                <w:spacing w:val="-2"/>
              </w:rPr>
              <w:t>(0-</w:t>
            </w:r>
            <w:r>
              <w:rPr>
                <w:spacing w:val="-5"/>
              </w:rPr>
              <w:t>44)</w:t>
            </w:r>
          </w:p>
        </w:tc>
        <w:tc>
          <w:tcPr>
            <w:tcW w:w="3906" w:type="dxa"/>
            <w:tcBorders>
              <w:left w:val="single" w:sz="4" w:space="0" w:color="000000"/>
            </w:tcBorders>
          </w:tcPr>
          <w:p w14:paraId="1FF9EABE" w14:textId="77777777" w:rsidR="000844D1" w:rsidRDefault="00667054">
            <w:pPr>
              <w:pStyle w:val="TableParagraph"/>
              <w:spacing w:before="4"/>
              <w:ind w:left="107"/>
            </w:pPr>
            <w:r>
              <w:t>Considerable</w:t>
            </w:r>
            <w:r>
              <w:rPr>
                <w:spacing w:val="-6"/>
              </w:rPr>
              <w:t xml:space="preserve"> </w:t>
            </w:r>
            <w:r>
              <w:t>amount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work</w:t>
            </w:r>
            <w:r>
              <w:rPr>
                <w:spacing w:val="-2"/>
              </w:rPr>
              <w:t xml:space="preserve"> required</w:t>
            </w:r>
          </w:p>
        </w:tc>
      </w:tr>
      <w:tr w:rsidR="000844D1" w14:paraId="3F304B4F" w14:textId="77777777">
        <w:trPr>
          <w:trHeight w:val="299"/>
        </w:trPr>
        <w:tc>
          <w:tcPr>
            <w:tcW w:w="1618" w:type="dxa"/>
            <w:shd w:val="clear" w:color="auto" w:fill="FF8080"/>
          </w:tcPr>
          <w:p w14:paraId="49A8C9E3" w14:textId="77777777" w:rsidR="000844D1" w:rsidRDefault="000844D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14" w:type="dxa"/>
            <w:shd w:val="clear" w:color="auto" w:fill="FF8080"/>
          </w:tcPr>
          <w:p w14:paraId="6B55DAFC" w14:textId="77777777" w:rsidR="000844D1" w:rsidRDefault="000844D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86" w:type="dxa"/>
            <w:shd w:val="clear" w:color="auto" w:fill="FF8080"/>
          </w:tcPr>
          <w:p w14:paraId="57BEE75D" w14:textId="77777777" w:rsidR="000844D1" w:rsidRDefault="000844D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50" w:type="dxa"/>
            <w:tcBorders>
              <w:right w:val="single" w:sz="4" w:space="0" w:color="000000"/>
            </w:tcBorders>
            <w:shd w:val="clear" w:color="auto" w:fill="FF8080"/>
          </w:tcPr>
          <w:p w14:paraId="51BEB154" w14:textId="77777777" w:rsidR="000844D1" w:rsidRDefault="000844D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906" w:type="dxa"/>
            <w:tcBorders>
              <w:left w:val="single" w:sz="4" w:space="0" w:color="000000"/>
            </w:tcBorders>
            <w:shd w:val="clear" w:color="auto" w:fill="FF8080"/>
          </w:tcPr>
          <w:p w14:paraId="1BA5B57D" w14:textId="77777777" w:rsidR="000844D1" w:rsidRDefault="000844D1">
            <w:pPr>
              <w:pStyle w:val="TableParagraph"/>
              <w:rPr>
                <w:rFonts w:ascii="Times New Roman"/>
              </w:rPr>
            </w:pPr>
          </w:p>
        </w:tc>
      </w:tr>
      <w:tr w:rsidR="000844D1" w14:paraId="49C3A513" w14:textId="77777777">
        <w:trPr>
          <w:trHeight w:val="1369"/>
        </w:trPr>
        <w:tc>
          <w:tcPr>
            <w:tcW w:w="10474" w:type="dxa"/>
            <w:gridSpan w:val="5"/>
          </w:tcPr>
          <w:p w14:paraId="3AC5F9CE" w14:textId="77777777" w:rsidR="000844D1" w:rsidRDefault="000844D1">
            <w:pPr>
              <w:pStyle w:val="TableParagraph"/>
              <w:spacing w:before="3"/>
              <w:rPr>
                <w:rFonts w:ascii="Times New Roman"/>
                <w:sz w:val="18"/>
              </w:rPr>
            </w:pPr>
          </w:p>
          <w:p w14:paraId="580D2116" w14:textId="77777777" w:rsidR="000844D1" w:rsidRDefault="00667054">
            <w:pPr>
              <w:pStyle w:val="TableParagraph"/>
              <w:spacing w:line="259" w:lineRule="auto"/>
              <w:ind w:left="107" w:right="92"/>
              <w:jc w:val="both"/>
            </w:pPr>
            <w:r>
              <w:rPr>
                <w:b/>
              </w:rPr>
              <w:t>Note:</w:t>
            </w:r>
            <w:r>
              <w:rPr>
                <w:b/>
                <w:spacing w:val="-9"/>
              </w:rPr>
              <w:t xml:space="preserve"> </w:t>
            </w:r>
            <w:r>
              <w:t>Marks</w:t>
            </w:r>
            <w:r>
              <w:rPr>
                <w:spacing w:val="-10"/>
              </w:rPr>
              <w:t xml:space="preserve"> </w:t>
            </w:r>
            <w:r>
              <w:t>Decimal</w:t>
            </w:r>
            <w:r>
              <w:rPr>
                <w:spacing w:val="-9"/>
              </w:rPr>
              <w:t xml:space="preserve"> </w:t>
            </w:r>
            <w:r>
              <w:t>places</w:t>
            </w:r>
            <w:r>
              <w:rPr>
                <w:spacing w:val="-8"/>
              </w:rPr>
              <w:t xml:space="preserve"> </w:t>
            </w:r>
            <w:r>
              <w:t>above</w:t>
            </w:r>
            <w:r>
              <w:rPr>
                <w:spacing w:val="-10"/>
              </w:rPr>
              <w:t xml:space="preserve"> </w:t>
            </w:r>
            <w:r>
              <w:t>or</w:t>
            </w:r>
            <w:r>
              <w:rPr>
                <w:spacing w:val="-11"/>
              </w:rPr>
              <w:t xml:space="preserve"> </w:t>
            </w:r>
            <w:r>
              <w:t>below</w:t>
            </w:r>
            <w:r>
              <w:rPr>
                <w:spacing w:val="-10"/>
              </w:rPr>
              <w:t xml:space="preserve"> </w:t>
            </w:r>
            <w:r>
              <w:t>0.5</w:t>
            </w:r>
            <w:r>
              <w:rPr>
                <w:spacing w:val="-10"/>
              </w:rPr>
              <w:t xml:space="preserve"> </w:t>
            </w:r>
            <w:r>
              <w:t>will</w:t>
            </w:r>
            <w:r>
              <w:rPr>
                <w:spacing w:val="-9"/>
              </w:rPr>
              <w:t xml:space="preserve"> </w:t>
            </w:r>
            <w:r>
              <w:t>be</w:t>
            </w:r>
            <w:r>
              <w:rPr>
                <w:spacing w:val="-10"/>
              </w:rPr>
              <w:t xml:space="preserve"> </w:t>
            </w:r>
            <w:r>
              <w:t>rounded</w:t>
            </w:r>
            <w:r>
              <w:rPr>
                <w:spacing w:val="-8"/>
              </w:rPr>
              <w:t xml:space="preserve"> </w:t>
            </w:r>
            <w:r>
              <w:t>to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higher</w:t>
            </w:r>
            <w:r>
              <w:rPr>
                <w:spacing w:val="-10"/>
              </w:rPr>
              <w:t xml:space="preserve"> </w:t>
            </w:r>
            <w:r>
              <w:t>or</w:t>
            </w:r>
            <w:r>
              <w:rPr>
                <w:spacing w:val="-11"/>
              </w:rPr>
              <w:t xml:space="preserve"> </w:t>
            </w:r>
            <w:r>
              <w:t>lower</w:t>
            </w:r>
            <w:r>
              <w:rPr>
                <w:spacing w:val="-8"/>
              </w:rPr>
              <w:t xml:space="preserve"> </w:t>
            </w:r>
            <w:r>
              <w:t>full</w:t>
            </w:r>
            <w:r>
              <w:rPr>
                <w:spacing w:val="-11"/>
              </w:rPr>
              <w:t xml:space="preserve"> </w:t>
            </w:r>
            <w:r>
              <w:t>mark</w:t>
            </w:r>
            <w:r>
              <w:rPr>
                <w:spacing w:val="-8"/>
              </w:rPr>
              <w:t xml:space="preserve"> </w:t>
            </w:r>
            <w:r>
              <w:t>(for</w:t>
            </w:r>
            <w:r>
              <w:rPr>
                <w:spacing w:val="-10"/>
              </w:rPr>
              <w:t xml:space="preserve"> </w:t>
            </w:r>
            <w:r>
              <w:t>example</w:t>
            </w:r>
            <w:r>
              <w:rPr>
                <w:spacing w:val="-10"/>
              </w:rPr>
              <w:t xml:space="preserve"> </w:t>
            </w:r>
            <w:r>
              <w:t>a</w:t>
            </w:r>
            <w:r>
              <w:rPr>
                <w:spacing w:val="-8"/>
              </w:rPr>
              <w:t xml:space="preserve"> </w:t>
            </w:r>
            <w:r>
              <w:t>mark of 54.5 will be rounded to 55, whereas a mark of 54.4 will be rounded to 54. The University has a policy NOT to condone</w:t>
            </w:r>
            <w:r>
              <w:rPr>
                <w:spacing w:val="-7"/>
              </w:rPr>
              <w:t xml:space="preserve"> </w:t>
            </w:r>
            <w:r>
              <w:t>"near-pass</w:t>
            </w:r>
            <w:r>
              <w:rPr>
                <w:spacing w:val="-2"/>
              </w:rPr>
              <w:t xml:space="preserve"> </w:t>
            </w:r>
            <w:r>
              <w:t>fails"</w:t>
            </w:r>
            <w:r>
              <w:rPr>
                <w:spacing w:val="-2"/>
              </w:rPr>
              <w:t xml:space="preserve"> </w:t>
            </w:r>
            <w:r>
              <w:t>so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only</w:t>
            </w:r>
            <w:r>
              <w:rPr>
                <w:spacing w:val="-1"/>
              </w:rPr>
              <w:t xml:space="preserve"> </w:t>
            </w:r>
            <w:r>
              <w:t>adjustment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marks</w:t>
            </w:r>
            <w:r>
              <w:rPr>
                <w:spacing w:val="-3"/>
              </w:rPr>
              <w:t xml:space="preserve"> </w:t>
            </w:r>
            <w:r>
              <w:t>awarded</w:t>
            </w:r>
            <w:r>
              <w:rPr>
                <w:spacing w:val="-2"/>
              </w:rPr>
              <w:t xml:space="preserve"> </w:t>
            </w:r>
            <w:r>
              <w:t>by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original</w:t>
            </w:r>
            <w:r>
              <w:rPr>
                <w:spacing w:val="-3"/>
              </w:rPr>
              <w:t xml:space="preserve"> </w:t>
            </w:r>
            <w:r>
              <w:t>marker(s)</w:t>
            </w:r>
            <w:r>
              <w:rPr>
                <w:spacing w:val="-4"/>
              </w:rPr>
              <w:t xml:space="preserve"> </w:t>
            </w:r>
            <w:r>
              <w:t>will</w:t>
            </w:r>
            <w:r>
              <w:rPr>
                <w:spacing w:val="-2"/>
              </w:rPr>
              <w:t xml:space="preserve"> </w:t>
            </w:r>
            <w:r>
              <w:t>be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automatic</w:t>
            </w:r>
          </w:p>
          <w:p w14:paraId="0ABB2D40" w14:textId="77777777" w:rsidR="000844D1" w:rsidRDefault="00667054">
            <w:pPr>
              <w:pStyle w:val="TableParagraph"/>
              <w:spacing w:line="267" w:lineRule="exact"/>
              <w:ind w:left="107"/>
              <w:jc w:val="both"/>
            </w:pPr>
            <w:r>
              <w:t>rounding</w:t>
            </w:r>
            <w:r>
              <w:rPr>
                <w:spacing w:val="-4"/>
              </w:rPr>
              <w:t xml:space="preserve"> </w:t>
            </w:r>
            <w:r>
              <w:t>outlined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above.</w:t>
            </w:r>
          </w:p>
        </w:tc>
      </w:tr>
    </w:tbl>
    <w:p w14:paraId="71A0A5E9" w14:textId="77777777" w:rsidR="0005340F" w:rsidRDefault="0005340F"/>
    <w:sectPr w:rsidR="0005340F">
      <w:pgSz w:w="11910" w:h="16840"/>
      <w:pgMar w:top="1400" w:right="380" w:bottom="720" w:left="780" w:header="0" w:footer="5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D30D5E" w14:textId="77777777" w:rsidR="00371B02" w:rsidRDefault="00371B02">
      <w:r>
        <w:separator/>
      </w:r>
    </w:p>
  </w:endnote>
  <w:endnote w:type="continuationSeparator" w:id="0">
    <w:p w14:paraId="253FB50B" w14:textId="77777777" w:rsidR="00371B02" w:rsidRDefault="00371B02">
      <w:r>
        <w:continuationSeparator/>
      </w:r>
    </w:p>
  </w:endnote>
  <w:endnote w:type="continuationNotice" w:id="1">
    <w:p w14:paraId="6602E52B" w14:textId="77777777" w:rsidR="00371B02" w:rsidRDefault="00371B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AE9A5" w14:textId="77777777" w:rsidR="007653FC" w:rsidRDefault="007653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C629A" w14:textId="77777777" w:rsidR="000844D1" w:rsidRDefault="00000000">
    <w:pPr>
      <w:pStyle w:val="BodyText"/>
      <w:spacing w:line="14" w:lineRule="auto"/>
      <w:rPr>
        <w:sz w:val="20"/>
      </w:rPr>
    </w:pPr>
    <w:r>
      <w:pict w14:anchorId="3B19D347"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5" type="#_x0000_t202" style="position:absolute;margin-left:291.9pt;margin-top:804.9pt;width:12.6pt;height:13.05pt;z-index:-251658240;mso-position-horizontal-relative:page;mso-position-vertical-relative:page" filled="f" stroked="f">
          <v:textbox inset="0,0,0,0">
            <w:txbxContent>
              <w:p w14:paraId="4B760C35" w14:textId="77777777" w:rsidR="000844D1" w:rsidRDefault="00667054">
                <w:pPr>
                  <w:spacing w:line="245" w:lineRule="exact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105A9" w14:textId="77777777" w:rsidR="007653FC" w:rsidRDefault="007653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26DCF1" w14:textId="77777777" w:rsidR="00371B02" w:rsidRDefault="00371B02">
      <w:r>
        <w:separator/>
      </w:r>
    </w:p>
  </w:footnote>
  <w:footnote w:type="continuationSeparator" w:id="0">
    <w:p w14:paraId="26956F7A" w14:textId="77777777" w:rsidR="00371B02" w:rsidRDefault="00371B02">
      <w:r>
        <w:continuationSeparator/>
      </w:r>
    </w:p>
  </w:footnote>
  <w:footnote w:type="continuationNotice" w:id="1">
    <w:p w14:paraId="01EF4C01" w14:textId="77777777" w:rsidR="00371B02" w:rsidRDefault="00371B0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B9DBC" w14:textId="33A5E622" w:rsidR="007653FC" w:rsidRDefault="00000000">
    <w:pPr>
      <w:pStyle w:val="Header"/>
    </w:pPr>
    <w:r>
      <w:rPr>
        <w:noProof/>
      </w:rPr>
      <w:pict w14:anchorId="7E7A665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5961422" o:spid="_x0000_s1028" type="#_x0000_t75" style="position:absolute;margin-left:0;margin-top:0;width:323.25pt;height:415.5pt;z-index:-251658238;mso-position-horizontal:center;mso-position-horizontal-relative:margin;mso-position-vertical:center;mso-position-vertical-relative:margin" o:allowincell="f">
          <v:imagedata r:id="rId1" o:title="bfab5645-618e-46ee-a46c-a9f571887b8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9FCA9" w14:textId="38B4F617" w:rsidR="007653FC" w:rsidRDefault="00000000">
    <w:pPr>
      <w:pStyle w:val="Header"/>
    </w:pPr>
    <w:r>
      <w:rPr>
        <w:noProof/>
      </w:rPr>
      <w:pict w14:anchorId="1151AC2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5961423" o:spid="_x0000_s1029" type="#_x0000_t75" style="position:absolute;margin-left:0;margin-top:0;width:323.25pt;height:415.5pt;z-index:-251658237;mso-position-horizontal:center;mso-position-horizontal-relative:margin;mso-position-vertical:center;mso-position-vertical-relative:margin" o:allowincell="f">
          <v:imagedata r:id="rId1" o:title="bfab5645-618e-46ee-a46c-a9f571887b81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C2DB5" w14:textId="77E31981" w:rsidR="007653FC" w:rsidRDefault="00000000">
    <w:pPr>
      <w:pStyle w:val="Header"/>
    </w:pPr>
    <w:r>
      <w:rPr>
        <w:noProof/>
      </w:rPr>
      <w:pict w14:anchorId="5E56667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5961421" o:spid="_x0000_s1027" type="#_x0000_t75" style="position:absolute;margin-left:0;margin-top:0;width:323.25pt;height:415.5pt;z-index:-251658239;mso-position-horizontal:center;mso-position-horizontal-relative:margin;mso-position-vertical:center;mso-position-vertical-relative:margin" o:allowincell="f">
          <v:imagedata r:id="rId1" o:title="bfab5645-618e-46ee-a46c-a9f571887b81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41C72"/>
    <w:multiLevelType w:val="hybridMultilevel"/>
    <w:tmpl w:val="E57C8708"/>
    <w:lvl w:ilvl="0" w:tplc="DE6EAA88">
      <w:numFmt w:val="bullet"/>
      <w:lvlText w:val="☐"/>
      <w:lvlJc w:val="left"/>
      <w:pPr>
        <w:ind w:left="1041" w:hanging="215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w w:val="85"/>
        <w:sz w:val="22"/>
        <w:szCs w:val="22"/>
        <w:lang w:val="en-US" w:eastAsia="en-US" w:bidi="ar-SA"/>
      </w:rPr>
    </w:lvl>
    <w:lvl w:ilvl="1" w:tplc="B95A5902">
      <w:numFmt w:val="bullet"/>
      <w:lvlText w:val="•"/>
      <w:lvlJc w:val="left"/>
      <w:pPr>
        <w:ind w:left="1315" w:hanging="215"/>
      </w:pPr>
      <w:rPr>
        <w:rFonts w:hint="default"/>
        <w:lang w:val="en-US" w:eastAsia="en-US" w:bidi="ar-SA"/>
      </w:rPr>
    </w:lvl>
    <w:lvl w:ilvl="2" w:tplc="28CEC4AE">
      <w:numFmt w:val="bullet"/>
      <w:lvlText w:val="•"/>
      <w:lvlJc w:val="left"/>
      <w:pPr>
        <w:ind w:left="1590" w:hanging="215"/>
      </w:pPr>
      <w:rPr>
        <w:rFonts w:hint="default"/>
        <w:lang w:val="en-US" w:eastAsia="en-US" w:bidi="ar-SA"/>
      </w:rPr>
    </w:lvl>
    <w:lvl w:ilvl="3" w:tplc="CC1E49F8">
      <w:numFmt w:val="bullet"/>
      <w:lvlText w:val="•"/>
      <w:lvlJc w:val="left"/>
      <w:pPr>
        <w:ind w:left="1865" w:hanging="215"/>
      </w:pPr>
      <w:rPr>
        <w:rFonts w:hint="default"/>
        <w:lang w:val="en-US" w:eastAsia="en-US" w:bidi="ar-SA"/>
      </w:rPr>
    </w:lvl>
    <w:lvl w:ilvl="4" w:tplc="20CA486C">
      <w:numFmt w:val="bullet"/>
      <w:lvlText w:val="•"/>
      <w:lvlJc w:val="left"/>
      <w:pPr>
        <w:ind w:left="2140" w:hanging="215"/>
      </w:pPr>
      <w:rPr>
        <w:rFonts w:hint="default"/>
        <w:lang w:val="en-US" w:eastAsia="en-US" w:bidi="ar-SA"/>
      </w:rPr>
    </w:lvl>
    <w:lvl w:ilvl="5" w:tplc="B0984EB8">
      <w:numFmt w:val="bullet"/>
      <w:lvlText w:val="•"/>
      <w:lvlJc w:val="left"/>
      <w:pPr>
        <w:ind w:left="2415" w:hanging="215"/>
      </w:pPr>
      <w:rPr>
        <w:rFonts w:hint="default"/>
        <w:lang w:val="en-US" w:eastAsia="en-US" w:bidi="ar-SA"/>
      </w:rPr>
    </w:lvl>
    <w:lvl w:ilvl="6" w:tplc="45AE9E0A">
      <w:numFmt w:val="bullet"/>
      <w:lvlText w:val="•"/>
      <w:lvlJc w:val="left"/>
      <w:pPr>
        <w:ind w:left="2690" w:hanging="215"/>
      </w:pPr>
      <w:rPr>
        <w:rFonts w:hint="default"/>
        <w:lang w:val="en-US" w:eastAsia="en-US" w:bidi="ar-SA"/>
      </w:rPr>
    </w:lvl>
    <w:lvl w:ilvl="7" w:tplc="5D483194">
      <w:numFmt w:val="bullet"/>
      <w:lvlText w:val="•"/>
      <w:lvlJc w:val="left"/>
      <w:pPr>
        <w:ind w:left="2965" w:hanging="215"/>
      </w:pPr>
      <w:rPr>
        <w:rFonts w:hint="default"/>
        <w:lang w:val="en-US" w:eastAsia="en-US" w:bidi="ar-SA"/>
      </w:rPr>
    </w:lvl>
    <w:lvl w:ilvl="8" w:tplc="8A44D662">
      <w:numFmt w:val="bullet"/>
      <w:lvlText w:val="•"/>
      <w:lvlJc w:val="left"/>
      <w:pPr>
        <w:ind w:left="3240" w:hanging="215"/>
      </w:pPr>
      <w:rPr>
        <w:rFonts w:hint="default"/>
        <w:lang w:val="en-US" w:eastAsia="en-US" w:bidi="ar-SA"/>
      </w:rPr>
    </w:lvl>
  </w:abstractNum>
  <w:abstractNum w:abstractNumId="1" w15:restartNumberingAfterBreak="0">
    <w:nsid w:val="1C4E1A9C"/>
    <w:multiLevelType w:val="hybridMultilevel"/>
    <w:tmpl w:val="FF4243E6"/>
    <w:lvl w:ilvl="0" w:tplc="2A7054E4">
      <w:start w:val="9"/>
      <w:numFmt w:val="decimal"/>
      <w:lvlText w:val="%1-"/>
      <w:lvlJc w:val="left"/>
      <w:pPr>
        <w:ind w:left="108" w:hanging="182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0"/>
        <w:szCs w:val="20"/>
        <w:lang w:val="en-US" w:eastAsia="en-US" w:bidi="ar-SA"/>
      </w:rPr>
    </w:lvl>
    <w:lvl w:ilvl="1" w:tplc="1E42238A">
      <w:numFmt w:val="bullet"/>
      <w:lvlText w:val="•"/>
      <w:lvlJc w:val="left"/>
      <w:pPr>
        <w:ind w:left="878" w:hanging="182"/>
      </w:pPr>
      <w:rPr>
        <w:rFonts w:hint="default"/>
        <w:lang w:val="en-US" w:eastAsia="en-US" w:bidi="ar-SA"/>
      </w:rPr>
    </w:lvl>
    <w:lvl w:ilvl="2" w:tplc="D1D098DE">
      <w:numFmt w:val="bullet"/>
      <w:lvlText w:val="•"/>
      <w:lvlJc w:val="left"/>
      <w:pPr>
        <w:ind w:left="1656" w:hanging="182"/>
      </w:pPr>
      <w:rPr>
        <w:rFonts w:hint="default"/>
        <w:lang w:val="en-US" w:eastAsia="en-US" w:bidi="ar-SA"/>
      </w:rPr>
    </w:lvl>
    <w:lvl w:ilvl="3" w:tplc="0A3AC3F8">
      <w:numFmt w:val="bullet"/>
      <w:lvlText w:val="•"/>
      <w:lvlJc w:val="left"/>
      <w:pPr>
        <w:ind w:left="2435" w:hanging="182"/>
      </w:pPr>
      <w:rPr>
        <w:rFonts w:hint="default"/>
        <w:lang w:val="en-US" w:eastAsia="en-US" w:bidi="ar-SA"/>
      </w:rPr>
    </w:lvl>
    <w:lvl w:ilvl="4" w:tplc="8952A896">
      <w:numFmt w:val="bullet"/>
      <w:lvlText w:val="•"/>
      <w:lvlJc w:val="left"/>
      <w:pPr>
        <w:ind w:left="3213" w:hanging="182"/>
      </w:pPr>
      <w:rPr>
        <w:rFonts w:hint="default"/>
        <w:lang w:val="en-US" w:eastAsia="en-US" w:bidi="ar-SA"/>
      </w:rPr>
    </w:lvl>
    <w:lvl w:ilvl="5" w:tplc="15384CEE">
      <w:numFmt w:val="bullet"/>
      <w:lvlText w:val="•"/>
      <w:lvlJc w:val="left"/>
      <w:pPr>
        <w:ind w:left="3992" w:hanging="182"/>
      </w:pPr>
      <w:rPr>
        <w:rFonts w:hint="default"/>
        <w:lang w:val="en-US" w:eastAsia="en-US" w:bidi="ar-SA"/>
      </w:rPr>
    </w:lvl>
    <w:lvl w:ilvl="6" w:tplc="CE922F8A">
      <w:numFmt w:val="bullet"/>
      <w:lvlText w:val="•"/>
      <w:lvlJc w:val="left"/>
      <w:pPr>
        <w:ind w:left="4770" w:hanging="182"/>
      </w:pPr>
      <w:rPr>
        <w:rFonts w:hint="default"/>
        <w:lang w:val="en-US" w:eastAsia="en-US" w:bidi="ar-SA"/>
      </w:rPr>
    </w:lvl>
    <w:lvl w:ilvl="7" w:tplc="11CE6114">
      <w:numFmt w:val="bullet"/>
      <w:lvlText w:val="•"/>
      <w:lvlJc w:val="left"/>
      <w:pPr>
        <w:ind w:left="5548" w:hanging="182"/>
      </w:pPr>
      <w:rPr>
        <w:rFonts w:hint="default"/>
        <w:lang w:val="en-US" w:eastAsia="en-US" w:bidi="ar-SA"/>
      </w:rPr>
    </w:lvl>
    <w:lvl w:ilvl="8" w:tplc="9CBA1F14">
      <w:numFmt w:val="bullet"/>
      <w:lvlText w:val="•"/>
      <w:lvlJc w:val="left"/>
      <w:pPr>
        <w:ind w:left="6327" w:hanging="182"/>
      </w:pPr>
      <w:rPr>
        <w:rFonts w:hint="default"/>
        <w:lang w:val="en-US" w:eastAsia="en-US" w:bidi="ar-SA"/>
      </w:rPr>
    </w:lvl>
  </w:abstractNum>
  <w:abstractNum w:abstractNumId="2" w15:restartNumberingAfterBreak="0">
    <w:nsid w:val="1E374B66"/>
    <w:multiLevelType w:val="hybridMultilevel"/>
    <w:tmpl w:val="AEA0C718"/>
    <w:lvl w:ilvl="0" w:tplc="96F6FF4E">
      <w:numFmt w:val="bullet"/>
      <w:lvlText w:val="☐"/>
      <w:lvlJc w:val="left"/>
      <w:pPr>
        <w:ind w:left="1066" w:hanging="240"/>
      </w:pPr>
      <w:rPr>
        <w:rFonts w:ascii="Segoe UI Symbol" w:eastAsia="Segoe UI Symbol" w:hAnsi="Segoe UI Symbol" w:cs="Segoe UI Symbol" w:hint="default"/>
        <w:b/>
        <w:bCs/>
        <w:i w:val="0"/>
        <w:iCs w:val="0"/>
        <w:w w:val="100"/>
        <w:sz w:val="22"/>
        <w:szCs w:val="22"/>
        <w:lang w:val="en-US" w:eastAsia="en-US" w:bidi="ar-SA"/>
      </w:rPr>
    </w:lvl>
    <w:lvl w:ilvl="1" w:tplc="D7FEB408">
      <w:numFmt w:val="bullet"/>
      <w:lvlText w:val="•"/>
      <w:lvlJc w:val="left"/>
      <w:pPr>
        <w:ind w:left="1333" w:hanging="240"/>
      </w:pPr>
      <w:rPr>
        <w:rFonts w:hint="default"/>
        <w:lang w:val="en-US" w:eastAsia="en-US" w:bidi="ar-SA"/>
      </w:rPr>
    </w:lvl>
    <w:lvl w:ilvl="2" w:tplc="3FC8382C">
      <w:numFmt w:val="bullet"/>
      <w:lvlText w:val="•"/>
      <w:lvlJc w:val="left"/>
      <w:pPr>
        <w:ind w:left="1606" w:hanging="240"/>
      </w:pPr>
      <w:rPr>
        <w:rFonts w:hint="default"/>
        <w:lang w:val="en-US" w:eastAsia="en-US" w:bidi="ar-SA"/>
      </w:rPr>
    </w:lvl>
    <w:lvl w:ilvl="3" w:tplc="7E6C5420">
      <w:numFmt w:val="bullet"/>
      <w:lvlText w:val="•"/>
      <w:lvlJc w:val="left"/>
      <w:pPr>
        <w:ind w:left="1880" w:hanging="240"/>
      </w:pPr>
      <w:rPr>
        <w:rFonts w:hint="default"/>
        <w:lang w:val="en-US" w:eastAsia="en-US" w:bidi="ar-SA"/>
      </w:rPr>
    </w:lvl>
    <w:lvl w:ilvl="4" w:tplc="B4FE1DAE">
      <w:numFmt w:val="bullet"/>
      <w:lvlText w:val="•"/>
      <w:lvlJc w:val="left"/>
      <w:pPr>
        <w:ind w:left="2153" w:hanging="240"/>
      </w:pPr>
      <w:rPr>
        <w:rFonts w:hint="default"/>
        <w:lang w:val="en-US" w:eastAsia="en-US" w:bidi="ar-SA"/>
      </w:rPr>
    </w:lvl>
    <w:lvl w:ilvl="5" w:tplc="E5489888">
      <w:numFmt w:val="bullet"/>
      <w:lvlText w:val="•"/>
      <w:lvlJc w:val="left"/>
      <w:pPr>
        <w:ind w:left="2427" w:hanging="240"/>
      </w:pPr>
      <w:rPr>
        <w:rFonts w:hint="default"/>
        <w:lang w:val="en-US" w:eastAsia="en-US" w:bidi="ar-SA"/>
      </w:rPr>
    </w:lvl>
    <w:lvl w:ilvl="6" w:tplc="0EA636CA">
      <w:numFmt w:val="bullet"/>
      <w:lvlText w:val="•"/>
      <w:lvlJc w:val="left"/>
      <w:pPr>
        <w:ind w:left="2700" w:hanging="240"/>
      </w:pPr>
      <w:rPr>
        <w:rFonts w:hint="default"/>
        <w:lang w:val="en-US" w:eastAsia="en-US" w:bidi="ar-SA"/>
      </w:rPr>
    </w:lvl>
    <w:lvl w:ilvl="7" w:tplc="5D62F0E0">
      <w:numFmt w:val="bullet"/>
      <w:lvlText w:val="•"/>
      <w:lvlJc w:val="left"/>
      <w:pPr>
        <w:ind w:left="2973" w:hanging="240"/>
      </w:pPr>
      <w:rPr>
        <w:rFonts w:hint="default"/>
        <w:lang w:val="en-US" w:eastAsia="en-US" w:bidi="ar-SA"/>
      </w:rPr>
    </w:lvl>
    <w:lvl w:ilvl="8" w:tplc="574A1A04">
      <w:numFmt w:val="bullet"/>
      <w:lvlText w:val="•"/>
      <w:lvlJc w:val="left"/>
      <w:pPr>
        <w:ind w:left="3247" w:hanging="240"/>
      </w:pPr>
      <w:rPr>
        <w:rFonts w:hint="default"/>
        <w:lang w:val="en-US" w:eastAsia="en-US" w:bidi="ar-SA"/>
      </w:rPr>
    </w:lvl>
  </w:abstractNum>
  <w:abstractNum w:abstractNumId="3" w15:restartNumberingAfterBreak="0">
    <w:nsid w:val="228E6544"/>
    <w:multiLevelType w:val="hybridMultilevel"/>
    <w:tmpl w:val="5EB48FBA"/>
    <w:lvl w:ilvl="0" w:tplc="3782BEBE">
      <w:start w:val="1"/>
      <w:numFmt w:val="decimal"/>
      <w:lvlText w:val="%1-"/>
      <w:lvlJc w:val="left"/>
      <w:pPr>
        <w:ind w:left="573" w:hanging="233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39F837FC">
      <w:numFmt w:val="bullet"/>
      <w:lvlText w:val="•"/>
      <w:lvlJc w:val="left"/>
      <w:pPr>
        <w:ind w:left="1310" w:hanging="233"/>
      </w:pPr>
      <w:rPr>
        <w:rFonts w:hint="default"/>
        <w:lang w:val="en-US" w:eastAsia="en-US" w:bidi="ar-SA"/>
      </w:rPr>
    </w:lvl>
    <w:lvl w:ilvl="2" w:tplc="250C9372">
      <w:numFmt w:val="bullet"/>
      <w:lvlText w:val="•"/>
      <w:lvlJc w:val="left"/>
      <w:pPr>
        <w:ind w:left="2040" w:hanging="233"/>
      </w:pPr>
      <w:rPr>
        <w:rFonts w:hint="default"/>
        <w:lang w:val="en-US" w:eastAsia="en-US" w:bidi="ar-SA"/>
      </w:rPr>
    </w:lvl>
    <w:lvl w:ilvl="3" w:tplc="EA4E65B6">
      <w:numFmt w:val="bullet"/>
      <w:lvlText w:val="•"/>
      <w:lvlJc w:val="left"/>
      <w:pPr>
        <w:ind w:left="2771" w:hanging="233"/>
      </w:pPr>
      <w:rPr>
        <w:rFonts w:hint="default"/>
        <w:lang w:val="en-US" w:eastAsia="en-US" w:bidi="ar-SA"/>
      </w:rPr>
    </w:lvl>
    <w:lvl w:ilvl="4" w:tplc="5A44404E">
      <w:numFmt w:val="bullet"/>
      <w:lvlText w:val="•"/>
      <w:lvlJc w:val="left"/>
      <w:pPr>
        <w:ind w:left="3501" w:hanging="233"/>
      </w:pPr>
      <w:rPr>
        <w:rFonts w:hint="default"/>
        <w:lang w:val="en-US" w:eastAsia="en-US" w:bidi="ar-SA"/>
      </w:rPr>
    </w:lvl>
    <w:lvl w:ilvl="5" w:tplc="43FED25A">
      <w:numFmt w:val="bullet"/>
      <w:lvlText w:val="•"/>
      <w:lvlJc w:val="left"/>
      <w:pPr>
        <w:ind w:left="4232" w:hanging="233"/>
      </w:pPr>
      <w:rPr>
        <w:rFonts w:hint="default"/>
        <w:lang w:val="en-US" w:eastAsia="en-US" w:bidi="ar-SA"/>
      </w:rPr>
    </w:lvl>
    <w:lvl w:ilvl="6" w:tplc="6E64851E">
      <w:numFmt w:val="bullet"/>
      <w:lvlText w:val="•"/>
      <w:lvlJc w:val="left"/>
      <w:pPr>
        <w:ind w:left="4962" w:hanging="233"/>
      </w:pPr>
      <w:rPr>
        <w:rFonts w:hint="default"/>
        <w:lang w:val="en-US" w:eastAsia="en-US" w:bidi="ar-SA"/>
      </w:rPr>
    </w:lvl>
    <w:lvl w:ilvl="7" w:tplc="43D24990">
      <w:numFmt w:val="bullet"/>
      <w:lvlText w:val="•"/>
      <w:lvlJc w:val="left"/>
      <w:pPr>
        <w:ind w:left="5692" w:hanging="233"/>
      </w:pPr>
      <w:rPr>
        <w:rFonts w:hint="default"/>
        <w:lang w:val="en-US" w:eastAsia="en-US" w:bidi="ar-SA"/>
      </w:rPr>
    </w:lvl>
    <w:lvl w:ilvl="8" w:tplc="B17A17E2">
      <w:numFmt w:val="bullet"/>
      <w:lvlText w:val="•"/>
      <w:lvlJc w:val="left"/>
      <w:pPr>
        <w:ind w:left="6423" w:hanging="233"/>
      </w:pPr>
      <w:rPr>
        <w:rFonts w:hint="default"/>
        <w:lang w:val="en-US" w:eastAsia="en-US" w:bidi="ar-SA"/>
      </w:rPr>
    </w:lvl>
  </w:abstractNum>
  <w:abstractNum w:abstractNumId="4" w15:restartNumberingAfterBreak="0">
    <w:nsid w:val="365A5B73"/>
    <w:multiLevelType w:val="hybridMultilevel"/>
    <w:tmpl w:val="14CC354E"/>
    <w:lvl w:ilvl="0" w:tplc="6E08A528">
      <w:numFmt w:val="bullet"/>
      <w:lvlText w:val="☐"/>
      <w:lvlJc w:val="left"/>
      <w:pPr>
        <w:ind w:left="1038" w:hanging="214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w w:val="85"/>
        <w:sz w:val="22"/>
        <w:szCs w:val="22"/>
        <w:lang w:val="en-US" w:eastAsia="en-US" w:bidi="ar-SA"/>
      </w:rPr>
    </w:lvl>
    <w:lvl w:ilvl="1" w:tplc="5AA61B82">
      <w:numFmt w:val="bullet"/>
      <w:lvlText w:val="•"/>
      <w:lvlJc w:val="left"/>
      <w:pPr>
        <w:ind w:left="1315" w:hanging="214"/>
      </w:pPr>
      <w:rPr>
        <w:rFonts w:hint="default"/>
        <w:lang w:val="en-US" w:eastAsia="en-US" w:bidi="ar-SA"/>
      </w:rPr>
    </w:lvl>
    <w:lvl w:ilvl="2" w:tplc="B15CAA50">
      <w:numFmt w:val="bullet"/>
      <w:lvlText w:val="•"/>
      <w:lvlJc w:val="left"/>
      <w:pPr>
        <w:ind w:left="1590" w:hanging="214"/>
      </w:pPr>
      <w:rPr>
        <w:rFonts w:hint="default"/>
        <w:lang w:val="en-US" w:eastAsia="en-US" w:bidi="ar-SA"/>
      </w:rPr>
    </w:lvl>
    <w:lvl w:ilvl="3" w:tplc="610EB18C">
      <w:numFmt w:val="bullet"/>
      <w:lvlText w:val="•"/>
      <w:lvlJc w:val="left"/>
      <w:pPr>
        <w:ind w:left="1866" w:hanging="214"/>
      </w:pPr>
      <w:rPr>
        <w:rFonts w:hint="default"/>
        <w:lang w:val="en-US" w:eastAsia="en-US" w:bidi="ar-SA"/>
      </w:rPr>
    </w:lvl>
    <w:lvl w:ilvl="4" w:tplc="B992A738">
      <w:numFmt w:val="bullet"/>
      <w:lvlText w:val="•"/>
      <w:lvlJc w:val="left"/>
      <w:pPr>
        <w:ind w:left="2141" w:hanging="214"/>
      </w:pPr>
      <w:rPr>
        <w:rFonts w:hint="default"/>
        <w:lang w:val="en-US" w:eastAsia="en-US" w:bidi="ar-SA"/>
      </w:rPr>
    </w:lvl>
    <w:lvl w:ilvl="5" w:tplc="8FD66D8C">
      <w:numFmt w:val="bullet"/>
      <w:lvlText w:val="•"/>
      <w:lvlJc w:val="left"/>
      <w:pPr>
        <w:ind w:left="2417" w:hanging="214"/>
      </w:pPr>
      <w:rPr>
        <w:rFonts w:hint="default"/>
        <w:lang w:val="en-US" w:eastAsia="en-US" w:bidi="ar-SA"/>
      </w:rPr>
    </w:lvl>
    <w:lvl w:ilvl="6" w:tplc="1A1E3844">
      <w:numFmt w:val="bullet"/>
      <w:lvlText w:val="•"/>
      <w:lvlJc w:val="left"/>
      <w:pPr>
        <w:ind w:left="2692" w:hanging="214"/>
      </w:pPr>
      <w:rPr>
        <w:rFonts w:hint="default"/>
        <w:lang w:val="en-US" w:eastAsia="en-US" w:bidi="ar-SA"/>
      </w:rPr>
    </w:lvl>
    <w:lvl w:ilvl="7" w:tplc="F94A4620">
      <w:numFmt w:val="bullet"/>
      <w:lvlText w:val="•"/>
      <w:lvlJc w:val="left"/>
      <w:pPr>
        <w:ind w:left="2967" w:hanging="214"/>
      </w:pPr>
      <w:rPr>
        <w:rFonts w:hint="default"/>
        <w:lang w:val="en-US" w:eastAsia="en-US" w:bidi="ar-SA"/>
      </w:rPr>
    </w:lvl>
    <w:lvl w:ilvl="8" w:tplc="B01CBC68">
      <w:numFmt w:val="bullet"/>
      <w:lvlText w:val="•"/>
      <w:lvlJc w:val="left"/>
      <w:pPr>
        <w:ind w:left="3243" w:hanging="214"/>
      </w:pPr>
      <w:rPr>
        <w:rFonts w:hint="default"/>
        <w:lang w:val="en-US" w:eastAsia="en-US" w:bidi="ar-SA"/>
      </w:rPr>
    </w:lvl>
  </w:abstractNum>
  <w:abstractNum w:abstractNumId="5" w15:restartNumberingAfterBreak="0">
    <w:nsid w:val="427A07A1"/>
    <w:multiLevelType w:val="hybridMultilevel"/>
    <w:tmpl w:val="D91CA3B2"/>
    <w:lvl w:ilvl="0" w:tplc="56F08CEC">
      <w:start w:val="1"/>
      <w:numFmt w:val="decimal"/>
      <w:lvlText w:val="%1-"/>
      <w:lvlJc w:val="left"/>
      <w:pPr>
        <w:ind w:left="107" w:hanging="360"/>
      </w:pPr>
      <w:rPr>
        <w:rFonts w:ascii="Calibri" w:eastAsia="Calibri" w:hAnsi="Calibri" w:cs="Calibri" w:hint="default"/>
        <w:b/>
        <w:bCs/>
        <w:i w:val="0"/>
        <w:iCs w:val="0"/>
        <w:w w:val="100"/>
        <w:sz w:val="22"/>
        <w:szCs w:val="22"/>
        <w:lang w:val="en-US" w:eastAsia="en-US" w:bidi="ar-SA"/>
      </w:rPr>
    </w:lvl>
    <w:lvl w:ilvl="1" w:tplc="AE32313E">
      <w:numFmt w:val="bullet"/>
      <w:lvlText w:val="•"/>
      <w:lvlJc w:val="left"/>
      <w:pPr>
        <w:ind w:left="672" w:hanging="360"/>
      </w:pPr>
      <w:rPr>
        <w:rFonts w:hint="default"/>
        <w:lang w:val="en-US" w:eastAsia="en-US" w:bidi="ar-SA"/>
      </w:rPr>
    </w:lvl>
    <w:lvl w:ilvl="2" w:tplc="6A20DE30">
      <w:numFmt w:val="bullet"/>
      <w:lvlText w:val="•"/>
      <w:lvlJc w:val="left"/>
      <w:pPr>
        <w:ind w:left="1245" w:hanging="360"/>
      </w:pPr>
      <w:rPr>
        <w:rFonts w:hint="default"/>
        <w:lang w:val="en-US" w:eastAsia="en-US" w:bidi="ar-SA"/>
      </w:rPr>
    </w:lvl>
    <w:lvl w:ilvl="3" w:tplc="65864556">
      <w:numFmt w:val="bullet"/>
      <w:lvlText w:val="•"/>
      <w:lvlJc w:val="left"/>
      <w:pPr>
        <w:ind w:left="1818" w:hanging="360"/>
      </w:pPr>
      <w:rPr>
        <w:rFonts w:hint="default"/>
        <w:lang w:val="en-US" w:eastAsia="en-US" w:bidi="ar-SA"/>
      </w:rPr>
    </w:lvl>
    <w:lvl w:ilvl="4" w:tplc="547A35C0">
      <w:numFmt w:val="bullet"/>
      <w:lvlText w:val="•"/>
      <w:lvlJc w:val="left"/>
      <w:pPr>
        <w:ind w:left="2391" w:hanging="360"/>
      </w:pPr>
      <w:rPr>
        <w:rFonts w:hint="default"/>
        <w:lang w:val="en-US" w:eastAsia="en-US" w:bidi="ar-SA"/>
      </w:rPr>
    </w:lvl>
    <w:lvl w:ilvl="5" w:tplc="8CAADABA">
      <w:numFmt w:val="bullet"/>
      <w:lvlText w:val="•"/>
      <w:lvlJc w:val="left"/>
      <w:pPr>
        <w:ind w:left="2964" w:hanging="360"/>
      </w:pPr>
      <w:rPr>
        <w:rFonts w:hint="default"/>
        <w:lang w:val="en-US" w:eastAsia="en-US" w:bidi="ar-SA"/>
      </w:rPr>
    </w:lvl>
    <w:lvl w:ilvl="6" w:tplc="C9BCDB90">
      <w:numFmt w:val="bullet"/>
      <w:lvlText w:val="•"/>
      <w:lvlJc w:val="left"/>
      <w:pPr>
        <w:ind w:left="3536" w:hanging="360"/>
      </w:pPr>
      <w:rPr>
        <w:rFonts w:hint="default"/>
        <w:lang w:val="en-US" w:eastAsia="en-US" w:bidi="ar-SA"/>
      </w:rPr>
    </w:lvl>
    <w:lvl w:ilvl="7" w:tplc="A67A43B4">
      <w:numFmt w:val="bullet"/>
      <w:lvlText w:val="•"/>
      <w:lvlJc w:val="left"/>
      <w:pPr>
        <w:ind w:left="4109" w:hanging="360"/>
      </w:pPr>
      <w:rPr>
        <w:rFonts w:hint="default"/>
        <w:lang w:val="en-US" w:eastAsia="en-US" w:bidi="ar-SA"/>
      </w:rPr>
    </w:lvl>
    <w:lvl w:ilvl="8" w:tplc="C6B8372C">
      <w:numFmt w:val="bullet"/>
      <w:lvlText w:val="•"/>
      <w:lvlJc w:val="left"/>
      <w:pPr>
        <w:ind w:left="4682" w:hanging="360"/>
      </w:pPr>
      <w:rPr>
        <w:rFonts w:hint="default"/>
        <w:lang w:val="en-US" w:eastAsia="en-US" w:bidi="ar-SA"/>
      </w:rPr>
    </w:lvl>
  </w:abstractNum>
  <w:abstractNum w:abstractNumId="6" w15:restartNumberingAfterBreak="0">
    <w:nsid w:val="66F517E2"/>
    <w:multiLevelType w:val="hybridMultilevel"/>
    <w:tmpl w:val="EF4AA39E"/>
    <w:lvl w:ilvl="0" w:tplc="67D848AA">
      <w:start w:val="1"/>
      <w:numFmt w:val="decimal"/>
      <w:lvlText w:val="%1-"/>
      <w:lvlJc w:val="left"/>
      <w:pPr>
        <w:ind w:left="108" w:hanging="221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2D64AA3C">
      <w:numFmt w:val="bullet"/>
      <w:lvlText w:val="•"/>
      <w:lvlJc w:val="left"/>
      <w:pPr>
        <w:ind w:left="878" w:hanging="221"/>
      </w:pPr>
      <w:rPr>
        <w:rFonts w:hint="default"/>
        <w:lang w:val="en-US" w:eastAsia="en-US" w:bidi="ar-SA"/>
      </w:rPr>
    </w:lvl>
    <w:lvl w:ilvl="2" w:tplc="408CCDB4">
      <w:numFmt w:val="bullet"/>
      <w:lvlText w:val="•"/>
      <w:lvlJc w:val="left"/>
      <w:pPr>
        <w:ind w:left="1656" w:hanging="221"/>
      </w:pPr>
      <w:rPr>
        <w:rFonts w:hint="default"/>
        <w:lang w:val="en-US" w:eastAsia="en-US" w:bidi="ar-SA"/>
      </w:rPr>
    </w:lvl>
    <w:lvl w:ilvl="3" w:tplc="2666A2B2">
      <w:numFmt w:val="bullet"/>
      <w:lvlText w:val="•"/>
      <w:lvlJc w:val="left"/>
      <w:pPr>
        <w:ind w:left="2435" w:hanging="221"/>
      </w:pPr>
      <w:rPr>
        <w:rFonts w:hint="default"/>
        <w:lang w:val="en-US" w:eastAsia="en-US" w:bidi="ar-SA"/>
      </w:rPr>
    </w:lvl>
    <w:lvl w:ilvl="4" w:tplc="2058455C">
      <w:numFmt w:val="bullet"/>
      <w:lvlText w:val="•"/>
      <w:lvlJc w:val="left"/>
      <w:pPr>
        <w:ind w:left="3213" w:hanging="221"/>
      </w:pPr>
      <w:rPr>
        <w:rFonts w:hint="default"/>
        <w:lang w:val="en-US" w:eastAsia="en-US" w:bidi="ar-SA"/>
      </w:rPr>
    </w:lvl>
    <w:lvl w:ilvl="5" w:tplc="68F6FEC6">
      <w:numFmt w:val="bullet"/>
      <w:lvlText w:val="•"/>
      <w:lvlJc w:val="left"/>
      <w:pPr>
        <w:ind w:left="3992" w:hanging="221"/>
      </w:pPr>
      <w:rPr>
        <w:rFonts w:hint="default"/>
        <w:lang w:val="en-US" w:eastAsia="en-US" w:bidi="ar-SA"/>
      </w:rPr>
    </w:lvl>
    <w:lvl w:ilvl="6" w:tplc="B23C591A">
      <w:numFmt w:val="bullet"/>
      <w:lvlText w:val="•"/>
      <w:lvlJc w:val="left"/>
      <w:pPr>
        <w:ind w:left="4770" w:hanging="221"/>
      </w:pPr>
      <w:rPr>
        <w:rFonts w:hint="default"/>
        <w:lang w:val="en-US" w:eastAsia="en-US" w:bidi="ar-SA"/>
      </w:rPr>
    </w:lvl>
    <w:lvl w:ilvl="7" w:tplc="BC105886">
      <w:numFmt w:val="bullet"/>
      <w:lvlText w:val="•"/>
      <w:lvlJc w:val="left"/>
      <w:pPr>
        <w:ind w:left="5548" w:hanging="221"/>
      </w:pPr>
      <w:rPr>
        <w:rFonts w:hint="default"/>
        <w:lang w:val="en-US" w:eastAsia="en-US" w:bidi="ar-SA"/>
      </w:rPr>
    </w:lvl>
    <w:lvl w:ilvl="8" w:tplc="7B1438BE">
      <w:numFmt w:val="bullet"/>
      <w:lvlText w:val="•"/>
      <w:lvlJc w:val="left"/>
      <w:pPr>
        <w:ind w:left="6327" w:hanging="221"/>
      </w:pPr>
      <w:rPr>
        <w:rFonts w:hint="default"/>
        <w:lang w:val="en-US" w:eastAsia="en-US" w:bidi="ar-SA"/>
      </w:rPr>
    </w:lvl>
  </w:abstractNum>
  <w:num w:numId="1" w16cid:durableId="996035827">
    <w:abstractNumId w:val="5"/>
  </w:num>
  <w:num w:numId="2" w16cid:durableId="722018708">
    <w:abstractNumId w:val="1"/>
  </w:num>
  <w:num w:numId="3" w16cid:durableId="814639846">
    <w:abstractNumId w:val="6"/>
  </w:num>
  <w:num w:numId="4" w16cid:durableId="899553668">
    <w:abstractNumId w:val="3"/>
  </w:num>
  <w:num w:numId="5" w16cid:durableId="1813017714">
    <w:abstractNumId w:val="4"/>
  </w:num>
  <w:num w:numId="6" w16cid:durableId="784619585">
    <w:abstractNumId w:val="2"/>
  </w:num>
  <w:num w:numId="7" w16cid:durableId="434096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844D1"/>
    <w:rsid w:val="000035C1"/>
    <w:rsid w:val="0005340F"/>
    <w:rsid w:val="000660FA"/>
    <w:rsid w:val="000844D1"/>
    <w:rsid w:val="000B4FF1"/>
    <w:rsid w:val="00250D63"/>
    <w:rsid w:val="00371B02"/>
    <w:rsid w:val="003852FE"/>
    <w:rsid w:val="004006FC"/>
    <w:rsid w:val="00401E30"/>
    <w:rsid w:val="00457C89"/>
    <w:rsid w:val="004C17AF"/>
    <w:rsid w:val="004E6B48"/>
    <w:rsid w:val="005B5FDF"/>
    <w:rsid w:val="005B7FC1"/>
    <w:rsid w:val="006179C3"/>
    <w:rsid w:val="00623543"/>
    <w:rsid w:val="00667054"/>
    <w:rsid w:val="006A1993"/>
    <w:rsid w:val="006E4E25"/>
    <w:rsid w:val="0070118E"/>
    <w:rsid w:val="00704EB6"/>
    <w:rsid w:val="007653FC"/>
    <w:rsid w:val="007B5FCB"/>
    <w:rsid w:val="008462BE"/>
    <w:rsid w:val="008B68B1"/>
    <w:rsid w:val="00932299"/>
    <w:rsid w:val="00957DCC"/>
    <w:rsid w:val="00A05F23"/>
    <w:rsid w:val="00BF3A62"/>
    <w:rsid w:val="00C14135"/>
    <w:rsid w:val="00C73A51"/>
    <w:rsid w:val="00C779FC"/>
    <w:rsid w:val="00DA1D3C"/>
    <w:rsid w:val="00F86CC7"/>
    <w:rsid w:val="00FA7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60BFEB2"/>
  <w15:docId w15:val="{80739F00-DD1F-4E97-B9B2-FCF4B61E7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Times New Roman" w:eastAsia="Times New Roman" w:hAnsi="Times New Roman" w:cs="Times New Roman"/>
      <w:sz w:val="48"/>
      <w:szCs w:val="4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7653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53FC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7653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53FC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1290</Words>
  <Characters>7589</Characters>
  <Application>Microsoft Office Word</Application>
  <DocSecurity>0</DocSecurity>
  <Lines>474</Lines>
  <Paragraphs>317</Paragraphs>
  <ScaleCrop>false</ScaleCrop>
  <Company/>
  <LinksUpToDate>false</LinksUpToDate>
  <CharactersWithSpaces>8562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zaynab</dc:creator>
  <cp:lastModifiedBy>Halah I. khani</cp:lastModifiedBy>
  <cp:revision>22</cp:revision>
  <cp:lastPrinted>2024-02-11T23:24:00Z</cp:lastPrinted>
  <dcterms:created xsi:type="dcterms:W3CDTF">2024-01-28T07:20:00Z</dcterms:created>
  <dcterms:modified xsi:type="dcterms:W3CDTF">2024-02-11T23:24:00Z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2023-11-14T00:00:00Z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2024-01-27T00:00:00Z</vt:filetime>
  </property>
  <property fmtid="{D5CDD505-2E9C-101B-9397-08002B2CF9AE}" pid="5" name="Producer">
    <vt:lpwstr>Microsoft® Word for Microsoft 365</vt:lpwstr>
  </property>
  <property fmtid="{D5CDD505-2E9C-101B-9397-08002B2CF9AE}" pid="6" name="GrammarlyDocumentId">
    <vt:lpwstr>078f3731b129bd9cb2c3a476b4ffdac94f0b49d9e610b5f01eb0f1e84bc362a8</vt:lpwstr>
  </property>
</Properties>
</file>