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7D947" w14:textId="77777777" w:rsidR="008A3F48" w:rsidRPr="001D0641" w:rsidRDefault="009B68B5" w:rsidP="001D0641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40"/>
          <w:szCs w:val="40"/>
          <w:rtl/>
          <w:lang w:bidi="ar-IQ"/>
        </w:rPr>
      </w:pPr>
      <w:r w:rsidRPr="00D45651">
        <w:rPr>
          <w:rFonts w:cs="Times New Roman"/>
          <w:b/>
          <w:bCs/>
          <w:sz w:val="40"/>
          <w:szCs w:val="40"/>
          <w:rtl/>
        </w:rPr>
        <w:t>ن</w:t>
      </w:r>
      <w:r w:rsidR="00F80574" w:rsidRPr="00D45651">
        <w:rPr>
          <w:rFonts w:cs="Times New Roman"/>
          <w:b/>
          <w:bCs/>
          <w:sz w:val="40"/>
          <w:szCs w:val="40"/>
          <w:rtl/>
        </w:rPr>
        <w:t>موذج وصف المقرر</w:t>
      </w:r>
    </w:p>
    <w:p w14:paraId="66976C55" w14:textId="77777777" w:rsidR="00D355A3" w:rsidRDefault="008A3F48" w:rsidP="00A253FD">
      <w:pPr>
        <w:shd w:val="clear" w:color="auto" w:fill="FFFFFF"/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p w14:paraId="5A23D62A" w14:textId="39811A08" w:rsidR="00F520EB" w:rsidRDefault="00F520EB" w:rsidP="00491340">
      <w:pPr>
        <w:shd w:val="clear" w:color="auto" w:fill="FFFFFF"/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اسم المقرر: </w:t>
      </w:r>
      <w:r w:rsidR="00491340">
        <w:rPr>
          <w:rFonts w:hint="cs"/>
          <w:b/>
          <w:bCs/>
          <w:sz w:val="32"/>
          <w:szCs w:val="32"/>
          <w:rtl/>
          <w:lang w:bidi="ar-IQ"/>
        </w:rPr>
        <w:t>أصول الفقه في نسيجه الجديد</w:t>
      </w:r>
    </w:p>
    <w:p w14:paraId="2BDBE891" w14:textId="446D2758" w:rsidR="00F520EB" w:rsidRDefault="00491340" w:rsidP="00A253FD">
      <w:pPr>
        <w:shd w:val="clear" w:color="auto" w:fill="FFFFFF"/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اسم التدريسي:  م. د. احمد سعد عبد الجبار </w:t>
      </w:r>
      <w:bookmarkStart w:id="0" w:name="_GoBack"/>
      <w:bookmarkEnd w:id="0"/>
    </w:p>
    <w:p w14:paraId="2E75DE51" w14:textId="4F3FD504" w:rsidR="00F520EB" w:rsidRPr="006A1ABC" w:rsidRDefault="00F520EB" w:rsidP="00A253FD">
      <w:pPr>
        <w:shd w:val="clear" w:color="auto" w:fill="FFFFFF"/>
        <w:autoSpaceDE w:val="0"/>
        <w:autoSpaceDN w:val="0"/>
        <w:adjustRightInd w:val="0"/>
        <w:spacing w:before="240" w:after="20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المرحلة: ال</w:t>
      </w:r>
      <w:r w:rsidR="00491340">
        <w:rPr>
          <w:rFonts w:hint="cs"/>
          <w:b/>
          <w:bCs/>
          <w:sz w:val="32"/>
          <w:szCs w:val="32"/>
          <w:rtl/>
          <w:lang w:bidi="ar-IQ"/>
        </w:rPr>
        <w:t xml:space="preserve">رابعة </w:t>
      </w:r>
    </w:p>
    <w:tbl>
      <w:tblPr>
        <w:tblpPr w:leftFromText="180" w:rightFromText="180" w:vertAnchor="text" w:horzAnchor="margin" w:tblpXSpec="center" w:tblpY="230"/>
        <w:bidiVisual/>
        <w:tblW w:w="84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8"/>
      </w:tblGrid>
      <w:tr w:rsidR="00D1550E" w:rsidRPr="00FE2B72" w14:paraId="4BDD8331" w14:textId="77777777" w:rsidTr="00A253FD">
        <w:trPr>
          <w:trHeight w:val="1798"/>
        </w:trPr>
        <w:tc>
          <w:tcPr>
            <w:tcW w:w="8418" w:type="dxa"/>
            <w:shd w:val="clear" w:color="auto" w:fill="auto"/>
          </w:tcPr>
          <w:p w14:paraId="7ADE8285" w14:textId="77777777" w:rsidR="00E47221" w:rsidRDefault="00E47221" w:rsidP="00E47221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  <w:p w14:paraId="12B52F1F" w14:textId="78FBD1B1" w:rsidR="00A253FD" w:rsidRPr="00A253FD" w:rsidRDefault="000E77FD" w:rsidP="00491340">
            <w:pP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يتناول ا</w:t>
            </w:r>
            <w:r w:rsidR="0097052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لمقرر </w:t>
            </w:r>
            <w:r w:rsidR="00F520EB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49134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بأهم القواعد الخاصة بأصول الفقه الاسلامي وكيفية تطبيقها والاستفادة منها في أحكام الشريعة الاسلامية والقانون الوضعي ، وكيفية استنباط الاحكام العملية من أدلتها </w:t>
            </w:r>
            <w:proofErr w:type="spellStart"/>
            <w:r w:rsidR="0049134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التفصيلة</w:t>
            </w:r>
            <w:proofErr w:type="spellEnd"/>
            <w:r w:rsidR="0049134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، وتوسيع فكر الطالب لفهم روح القانون وأبعاد التشريع </w:t>
            </w:r>
            <w:proofErr w:type="spellStart"/>
            <w:r w:rsidR="0049134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الضاهرة</w:t>
            </w:r>
            <w:proofErr w:type="spellEnd"/>
            <w:r w:rsidR="0049134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والباطنة </w:t>
            </w:r>
            <w:r w:rsidR="00A253FD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14:paraId="0BFEBADB" w14:textId="77777777"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14:paraId="4F39A17E" w14:textId="77777777" w:rsidTr="0065419C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4653250C" w14:textId="77777777" w:rsidR="00807DE1" w:rsidRPr="005447FA" w:rsidRDefault="00807DE1" w:rsidP="008C368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C10DC1" w14:textId="77777777" w:rsidR="00807DE1" w:rsidRPr="000950DE" w:rsidRDefault="00C338C8" w:rsidP="006541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كلية المنصور الجامعة</w:t>
            </w:r>
          </w:p>
        </w:tc>
      </w:tr>
      <w:tr w:rsidR="00E55118" w:rsidRPr="00FE2B72" w14:paraId="5103C3FD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70F54CB1" w14:textId="77777777" w:rsidR="00E55118" w:rsidRPr="005447FA" w:rsidRDefault="00E55118" w:rsidP="008C36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القسم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العلمي /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المركز</w:t>
            </w:r>
          </w:p>
        </w:tc>
        <w:tc>
          <w:tcPr>
            <w:tcW w:w="5940" w:type="dxa"/>
            <w:shd w:val="clear" w:color="auto" w:fill="auto"/>
          </w:tcPr>
          <w:p w14:paraId="0D8C0E0D" w14:textId="48F1BB64" w:rsidR="00E55118" w:rsidRPr="00FE2B72" w:rsidRDefault="00C338C8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</w:t>
            </w:r>
            <w:r w:rsidR="004913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 القانون </w:t>
            </w:r>
          </w:p>
        </w:tc>
      </w:tr>
      <w:tr w:rsidR="00E55118" w:rsidRPr="00FE2B72" w14:paraId="2F5155AF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1882B4C1" w14:textId="77777777" w:rsidR="00E55118" w:rsidRPr="005447FA" w:rsidRDefault="00E55118" w:rsidP="008C36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695CFC8B" w14:textId="481FEFA9" w:rsidR="00E55118" w:rsidRPr="00FE2B72" w:rsidRDefault="00491340" w:rsidP="007266D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أصول الفقه الاسلامي </w:t>
            </w:r>
          </w:p>
        </w:tc>
      </w:tr>
      <w:tr w:rsidR="00E55118" w:rsidRPr="00FE2B72" w14:paraId="0906E94B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5E50F7B5" w14:textId="77777777" w:rsidR="00E55118" w:rsidRPr="005447FA" w:rsidRDefault="00E55118" w:rsidP="008C36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33BD27D" w14:textId="77777777" w:rsidR="00E55118" w:rsidRPr="00FE2B72" w:rsidRDefault="00C338C8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E55118" w:rsidRPr="00FE2B72" w14:paraId="1D6B9306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69309A97" w14:textId="77777777" w:rsidR="00E55118" w:rsidRPr="005447FA" w:rsidRDefault="00E55118" w:rsidP="008C36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08A7837A" w14:textId="77777777" w:rsidR="00E55118" w:rsidRPr="00FE2B72" w:rsidRDefault="00C338C8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E55118" w:rsidRPr="00FE2B72" w14:paraId="0BFF6A32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42F40D65" w14:textId="77777777" w:rsidR="00E55118" w:rsidRPr="005447FA" w:rsidRDefault="00E55118" w:rsidP="008C368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14:paraId="27B2A8B8" w14:textId="77777777" w:rsidR="00E55118" w:rsidRPr="00FE2B72" w:rsidRDefault="00833A8E" w:rsidP="004A10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</w:t>
            </w:r>
            <w:r w:rsidR="00C338C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E55118" w:rsidRPr="00FE2B72" w14:paraId="37D45EA2" w14:textId="77777777" w:rsidTr="004A105A">
        <w:trPr>
          <w:trHeight w:val="624"/>
        </w:trPr>
        <w:tc>
          <w:tcPr>
            <w:tcW w:w="3780" w:type="dxa"/>
            <w:shd w:val="clear" w:color="auto" w:fill="BFBFBF"/>
            <w:vAlign w:val="center"/>
          </w:tcPr>
          <w:p w14:paraId="6099C15A" w14:textId="77777777" w:rsidR="00E55118" w:rsidRPr="005447FA" w:rsidRDefault="00E55118" w:rsidP="008C368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14:paraId="059B7496" w14:textId="7049C65D" w:rsidR="00E55118" w:rsidRPr="00FE2B72" w:rsidRDefault="00EF0C9D" w:rsidP="00EF0C9D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  <w:r w:rsidR="00C338C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  <w:r w:rsidR="00C338C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 w:rsidR="0010492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807DE1" w:rsidRPr="00FE2B72" w14:paraId="350276B3" w14:textId="77777777" w:rsidTr="00A253FD">
        <w:trPr>
          <w:trHeight w:val="2565"/>
        </w:trPr>
        <w:tc>
          <w:tcPr>
            <w:tcW w:w="9720" w:type="dxa"/>
            <w:gridSpan w:val="2"/>
            <w:shd w:val="clear" w:color="auto" w:fill="FFFFFF"/>
            <w:vAlign w:val="center"/>
          </w:tcPr>
          <w:p w14:paraId="693F32E8" w14:textId="77777777" w:rsidR="001D0641" w:rsidRDefault="00807DE1" w:rsidP="008C368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 w:rsidRPr="00D45651"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أهداف </w:t>
            </w:r>
            <w:r w:rsidR="00705601" w:rsidRPr="00D4565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المقرر:</w:t>
            </w:r>
          </w:p>
          <w:p w14:paraId="3890E81E" w14:textId="77777777" w:rsidR="00705601" w:rsidRDefault="00705601" w:rsidP="00A253F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</w:p>
          <w:p w14:paraId="2A2587B7" w14:textId="577B942B" w:rsidR="00C338C8" w:rsidRDefault="00C338C8" w:rsidP="008C368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491340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بقواعد وأحكام أصول الفقه الاسلامي وكيفية الاستفادة منها في فهم الاحكام والقوانين ومعرفة اساليب </w:t>
            </w:r>
            <w:proofErr w:type="spellStart"/>
            <w:r w:rsidR="00491340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الاستباط</w:t>
            </w:r>
            <w:proofErr w:type="spellEnd"/>
            <w:r w:rsidR="00491340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الصحيح وتطوير المهارات </w:t>
            </w:r>
            <w:r w:rsidR="0070560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CD42F86" w14:textId="3E9E1D1C" w:rsidR="00C338C8" w:rsidRDefault="00491340" w:rsidP="008C368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التركيز على القواعد العامة التي يحتاج اليها القانوني في فهم واستنباط أحكام القانون </w:t>
            </w:r>
            <w:r w:rsidR="00705601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733022C9" w14:textId="3028571F" w:rsidR="00705601" w:rsidRPr="001D0641" w:rsidRDefault="00705601" w:rsidP="008C368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تش</w:t>
            </w:r>
            <w:r w:rsidR="00491340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جيع الطلبة على استخدام هذه القواعد عند تناول أي نص قانوني لفهم محتوى النص </w:t>
            </w:r>
            <w:r w:rsidR="00A253FD">
              <w:rPr>
                <w:rFonts w:ascii="Cambria" w:eastAsia="Calibri" w:hAnsi="Cambria" w:cs="Times New Roman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14:paraId="18B363A5" w14:textId="77777777" w:rsidR="00D45651" w:rsidRPr="00D45651" w:rsidRDefault="00D45651" w:rsidP="00A5460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3A908EFD" w14:textId="77777777"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14:paraId="2A9A3B2B" w14:textId="77777777" w:rsidTr="005447FA">
        <w:trPr>
          <w:trHeight w:val="653"/>
        </w:trPr>
        <w:tc>
          <w:tcPr>
            <w:tcW w:w="9720" w:type="dxa"/>
            <w:shd w:val="clear" w:color="auto" w:fill="BFBFBF"/>
            <w:vAlign w:val="center"/>
          </w:tcPr>
          <w:p w14:paraId="56CA5135" w14:textId="77777777" w:rsidR="008A3F48" w:rsidRPr="005447FA" w:rsidRDefault="007052BF" w:rsidP="007052BF">
            <w:pPr>
              <w:shd w:val="clear" w:color="auto" w:fill="FFFFFF"/>
              <w:tabs>
                <w:tab w:val="left" w:pos="507"/>
                <w:tab w:val="left" w:pos="965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9.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والتقييم</w:t>
            </w:r>
            <w:r w:rsidR="0070560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8A3F48" w:rsidRPr="00FE2B72" w14:paraId="3C910E2B" w14:textId="77777777" w:rsidTr="005447FA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14:paraId="79DC9D16" w14:textId="77777777" w:rsidR="008A3F48" w:rsidRPr="005447FA" w:rsidRDefault="002C3F0D" w:rsidP="005447FA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أ- ال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F83453D" w14:textId="680F2A63" w:rsidR="007052BF" w:rsidRPr="007052BF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أ1-</w:t>
            </w:r>
            <w:r w:rsidRPr="007052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C338C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تعريف الطلبة بال</w:t>
            </w:r>
            <w:r w:rsidR="0049134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مدارس الفقهية والاصولية </w:t>
            </w:r>
            <w:proofErr w:type="spellStart"/>
            <w:r w:rsidR="0049134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وكيفة</w:t>
            </w:r>
            <w:proofErr w:type="spellEnd"/>
            <w:r w:rsidR="0049134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استمداد القوانين من الشريعة الاسلامية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0A03EC89" w14:textId="650A2BAE" w:rsidR="00E251F5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 w:rsidRPr="007052B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تعريف الطلبة </w:t>
            </w:r>
            <w:r w:rsidR="0049134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بأساليب استخدام القواعد الاصولية في فهم وايضاح المواد القانونية </w:t>
            </w:r>
            <w:r w:rsidR="00373B4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53960029" w14:textId="42CD1639" w:rsidR="008A3F48" w:rsidRPr="00705601" w:rsidRDefault="007052BF" w:rsidP="00705601">
            <w:pPr>
              <w:shd w:val="clear" w:color="auto" w:fill="FFFFFF"/>
              <w:autoSpaceDE w:val="0"/>
              <w:autoSpaceDN w:val="0"/>
              <w:adjustRightInd w:val="0"/>
              <w:ind w:left="1035" w:hanging="423"/>
              <w:jc w:val="both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7052B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="0049134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مساعدة الطالب على فهم روح القانون وكيفية التعامل مع النصوص القانونية سيما المبهمة منها</w:t>
            </w:r>
            <w:r w:rsidR="008340C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A3F48" w:rsidRPr="00FE2B72" w14:paraId="1753486D" w14:textId="77777777" w:rsidTr="005447FA">
        <w:trPr>
          <w:trHeight w:val="1631"/>
        </w:trPr>
        <w:tc>
          <w:tcPr>
            <w:tcW w:w="9720" w:type="dxa"/>
            <w:shd w:val="clear" w:color="auto" w:fill="auto"/>
            <w:vAlign w:val="center"/>
          </w:tcPr>
          <w:p w14:paraId="23D96954" w14:textId="77777777" w:rsidR="008A3F48" w:rsidRPr="005447FA" w:rsidRDefault="008A3F48" w:rsidP="005447F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</w:t>
            </w:r>
            <w:r w:rsidR="008340C2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- الأهداف</w:t>
            </w:r>
            <w:r w:rsidR="002C3F0D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ية</w:t>
            </w:r>
            <w:proofErr w:type="spellEnd"/>
            <w:r w:rsidR="00382C80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6AA8FF5" w14:textId="66021E9E" w:rsidR="007052BF" w:rsidRPr="00FE2B72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</w:t>
            </w:r>
            <w:r w:rsidR="004913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الطلبة على تحليل النصوص الفقهية والقانونية </w:t>
            </w:r>
            <w:proofErr w:type="spellStart"/>
            <w:r w:rsidR="004913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بأستخدام</w:t>
            </w:r>
            <w:proofErr w:type="spellEnd"/>
            <w:r w:rsidR="004913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القواعد الاصولية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8619F0B" w14:textId="662161AC" w:rsidR="007052BF" w:rsidRPr="00FE2B72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تحسين مهارات الطلبة في الفهم والايضاح للنصوص القانونية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41F3833" w14:textId="344AB6CE" w:rsidR="00E251F5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تشجي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 الطلبة على استخدام هذه القواعد التي من شأنها رفع مستوى الفهم والادراك للطالب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CBBAFC8" w14:textId="77777777" w:rsidR="008A3F48" w:rsidRPr="005447FA" w:rsidRDefault="008A3F48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4A468303" w14:textId="77777777" w:rsidTr="005447FA">
        <w:trPr>
          <w:trHeight w:val="423"/>
        </w:trPr>
        <w:tc>
          <w:tcPr>
            <w:tcW w:w="9720" w:type="dxa"/>
            <w:shd w:val="clear" w:color="auto" w:fill="BFBFBF"/>
            <w:vAlign w:val="center"/>
          </w:tcPr>
          <w:p w14:paraId="710E3CFC" w14:textId="7C6FBFE3" w:rsidR="008A3F48" w:rsidRPr="005447FA" w:rsidRDefault="008A3F48" w:rsidP="005447FA">
            <w:pPr>
              <w:shd w:val="clear" w:color="auto" w:fill="FFFFFF"/>
              <w:tabs>
                <w:tab w:val="left" w:pos="256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59787307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0E1CE07C" w14:textId="4288A9C7" w:rsidR="007052BF" w:rsidRPr="00F67258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قراءة القواعد والاحكام الخاصة بكل موضوع في أصول الفقه مع شرحها وتوضيحها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4DCB916" w14:textId="0FE61688" w:rsidR="007052BF" w:rsidRPr="00F67258" w:rsidRDefault="007052BF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 النص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وص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 الطلبة من خلال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340C2">
              <w:rPr>
                <w:rFonts w:ascii="Cambria" w:eastAsia="Calibri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أسئلة</w:t>
            </w:r>
            <w:r w:rsidR="008340C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قصيرة للطلبة.</w:t>
            </w:r>
          </w:p>
          <w:p w14:paraId="22B531C6" w14:textId="0BEA9F09" w:rsidR="007052BF" w:rsidRPr="00F67258" w:rsidRDefault="007052BF" w:rsidP="0070560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672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اعداد مشاهد تمثيلية افتراضية بين الطلاب والتدريسي  في طرح موضوع والمناقشة فيه من خلال استخدام القواعد الاصولية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1C4335EC" w14:textId="77777777" w:rsidR="00D45651" w:rsidRPr="00FE2B72" w:rsidRDefault="006A00D5" w:rsidP="0009474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8A3F48" w:rsidRPr="00FE2B72" w14:paraId="7AC22361" w14:textId="77777777" w:rsidTr="005447FA">
        <w:trPr>
          <w:trHeight w:val="400"/>
        </w:trPr>
        <w:tc>
          <w:tcPr>
            <w:tcW w:w="9720" w:type="dxa"/>
            <w:shd w:val="clear" w:color="auto" w:fill="BFBFBF"/>
          </w:tcPr>
          <w:p w14:paraId="7CE1BAA4" w14:textId="77777777" w:rsidR="008A3F48" w:rsidRPr="005447FA" w:rsidRDefault="005447FA" w:rsidP="005447F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التقييم:</w:t>
            </w:r>
          </w:p>
        </w:tc>
      </w:tr>
      <w:tr w:rsidR="008A3F48" w:rsidRPr="00FE2B72" w14:paraId="54D52E0E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04D43F8C" w14:textId="77777777" w:rsidR="00094746" w:rsidRPr="00094746" w:rsidRDefault="00094746" w:rsidP="0009474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</w:p>
          <w:p w14:paraId="5D968259" w14:textId="77777777" w:rsidR="00635446" w:rsidRDefault="00094746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المناقشات داخل القاعة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الدراسية.</w:t>
            </w:r>
          </w:p>
          <w:p w14:paraId="72137BC7" w14:textId="77777777" w:rsidR="00635446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التحريرية.</w:t>
            </w:r>
          </w:p>
          <w:p w14:paraId="70806D43" w14:textId="18AE1CD5" w:rsidR="00D45651" w:rsidRDefault="00635446" w:rsidP="0070560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3. </w:t>
            </w:r>
            <w:r w:rsidR="000E77F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الفعالة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خلال المحاضرات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9EC99CE" w14:textId="77777777" w:rsidR="00635446" w:rsidRPr="00635446" w:rsidRDefault="00635446" w:rsidP="0063544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72FD40BD" w14:textId="77777777" w:rsidTr="0013095A">
        <w:trPr>
          <w:trHeight w:val="1290"/>
        </w:trPr>
        <w:tc>
          <w:tcPr>
            <w:tcW w:w="9720" w:type="dxa"/>
            <w:shd w:val="clear" w:color="auto" w:fill="auto"/>
          </w:tcPr>
          <w:p w14:paraId="1154AE19" w14:textId="77777777" w:rsidR="008A3F48" w:rsidRPr="005447FA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والقيمية:</w:t>
            </w:r>
          </w:p>
          <w:p w14:paraId="78A7B4D8" w14:textId="1B5299AD" w:rsidR="00635446" w:rsidRPr="00094746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C6E0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التعرف على الاحكام والقواعد التي من خلالها تستنبط الاحكام </w:t>
            </w:r>
            <w:r w:rsidR="00705601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54D1B269" w14:textId="144F8359" w:rsidR="00635446" w:rsidRPr="00FE2B72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غرس مفهوم احترام </w:t>
            </w:r>
            <w:proofErr w:type="spellStart"/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الاراء</w:t>
            </w:r>
            <w:proofErr w:type="spellEnd"/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العلمية والتعامل بمنهجية البحث العلمي في الترجيحات 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BB64E60" w14:textId="409724F6" w:rsidR="00635446" w:rsidRPr="00094746" w:rsidRDefault="00635446" w:rsidP="00E251F5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تشجيع الطلبة على التعبير عن أنفسهم من خلال التفاعل مع النصوص 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والاحكام والقواعد الشرعية والقانونية </w:t>
            </w:r>
            <w:r w:rsidR="0070560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BE95F63" w14:textId="77777777" w:rsidR="00635446" w:rsidRPr="00635446" w:rsidRDefault="00635446" w:rsidP="0063544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1A01563A" w14:textId="77777777" w:rsidTr="005447FA">
        <w:trPr>
          <w:trHeight w:val="471"/>
        </w:trPr>
        <w:tc>
          <w:tcPr>
            <w:tcW w:w="9720" w:type="dxa"/>
            <w:shd w:val="clear" w:color="auto" w:fill="BFBFBF"/>
          </w:tcPr>
          <w:p w14:paraId="78A98286" w14:textId="77777777" w:rsidR="008A3F48" w:rsidRPr="005447FA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التعليم </w:t>
            </w:r>
            <w:r w:rsidR="00705601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والتعلم:</w:t>
            </w:r>
          </w:p>
        </w:tc>
      </w:tr>
      <w:tr w:rsidR="008A3F48" w:rsidRPr="00FE2B72" w14:paraId="3D7B366F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4055B92D" w14:textId="03FB1409" w:rsidR="00635446" w:rsidRDefault="00635446" w:rsidP="005C6E0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التركيز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على معاملة النص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الفقهي والقانوني</w:t>
            </w:r>
            <w:r w:rsidR="0097052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بطريقة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محايدة</w:t>
            </w:r>
            <w:r w:rsidR="00373B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B9773C7" w14:textId="71E0CE7C" w:rsidR="00635446" w:rsidRDefault="00635446" w:rsidP="005C6E0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762D4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اشراك جميع الطلبة في مناقشة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النصوص.</w:t>
            </w:r>
          </w:p>
          <w:p w14:paraId="6C416591" w14:textId="77777777" w:rsidR="000A7B6C" w:rsidRDefault="000A7B6C" w:rsidP="001E1E5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23E2686F" w14:textId="77777777" w:rsidR="001E1E50" w:rsidRDefault="001E1E50" w:rsidP="001E1E5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FCD2E6F" w14:textId="77777777" w:rsidR="001E1E50" w:rsidRPr="00FE2B72" w:rsidRDefault="001E1E50" w:rsidP="001E1E5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5C9B859E" w14:textId="77777777" w:rsidTr="005447FA">
        <w:trPr>
          <w:trHeight w:val="425"/>
        </w:trPr>
        <w:tc>
          <w:tcPr>
            <w:tcW w:w="9720" w:type="dxa"/>
            <w:shd w:val="clear" w:color="auto" w:fill="BFBFBF"/>
          </w:tcPr>
          <w:p w14:paraId="3AE41F8F" w14:textId="77777777" w:rsidR="008A3F48" w:rsidRPr="005447FA" w:rsidRDefault="005447FA" w:rsidP="005447F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8A3F48" w:rsidRPr="005447FA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طرائق </w:t>
            </w:r>
            <w:r w:rsidR="001E1E50" w:rsidRPr="005447FA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التقييم:</w:t>
            </w:r>
          </w:p>
        </w:tc>
      </w:tr>
      <w:tr w:rsidR="008A3F48" w:rsidRPr="00FE2B72" w14:paraId="6F03C177" w14:textId="77777777" w:rsidTr="0013095A">
        <w:trPr>
          <w:trHeight w:val="624"/>
        </w:trPr>
        <w:tc>
          <w:tcPr>
            <w:tcW w:w="9720" w:type="dxa"/>
            <w:shd w:val="clear" w:color="auto" w:fill="auto"/>
          </w:tcPr>
          <w:p w14:paraId="5561E1FA" w14:textId="696A0743" w:rsidR="00635446" w:rsidRDefault="001D0641" w:rsidP="001D064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  <w:r w:rsidR="0063544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  <w:r w:rsidR="00904F9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تعكس المناقشات المقامة داخل الصف مدى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استفادة الطلبة من دراسة المادة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وتمكن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التدريسي من الاستماع الى لغة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الطالب.</w:t>
            </w:r>
          </w:p>
          <w:p w14:paraId="27271D05" w14:textId="1AECBC9E" w:rsidR="00635446" w:rsidRDefault="00635446" w:rsidP="001D064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مطالبة الطلبة بكتابة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بحوث مختصرة وأوراق عمل في صلب المادة لتطوير المهارات الفردية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2291238F" w14:textId="070CB293" w:rsidR="009B67D0" w:rsidRDefault="009B67D0" w:rsidP="001D064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3. الامتحانات التحريرية</w:t>
            </w:r>
            <w:r w:rsidR="005C6E0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50DD727" w14:textId="77777777" w:rsidR="008A3F48" w:rsidRPr="00FE2B72" w:rsidRDefault="008A3F48" w:rsidP="001E1E5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14:paraId="5702BDFC" w14:textId="77777777" w:rsidTr="0013095A">
        <w:trPr>
          <w:trHeight w:val="1584"/>
        </w:trPr>
        <w:tc>
          <w:tcPr>
            <w:tcW w:w="9720" w:type="dxa"/>
            <w:shd w:val="clear" w:color="auto" w:fill="auto"/>
          </w:tcPr>
          <w:p w14:paraId="7E21EB50" w14:textId="77777777" w:rsidR="00782C5B" w:rsidRPr="00782C5B" w:rsidRDefault="00782C5B" w:rsidP="00782C5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د - المهارات العامة و</w:t>
            </w:r>
            <w:r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المنقولة </w:t>
            </w:r>
            <w:r w:rsidR="001E1E50"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(المهارات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1E1E50" w:rsidRPr="00782C5B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الشخصي)</w:t>
            </w:r>
            <w:r w:rsidRPr="00782C5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764D4A47" w14:textId="56BD3E1F" w:rsidR="00BD5A9F" w:rsidRPr="00FE2B72" w:rsidRDefault="00BD5A9F" w:rsidP="002B5270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B527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استخدام الامثلة الواقعية في طريقة شرح المادة لسهولة الاستيعاب لدى الطالب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E278D7E" w14:textId="77777777" w:rsidR="00BD5A9F" w:rsidRPr="000A7B6C" w:rsidRDefault="00BD5A9F" w:rsidP="000A7B6C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904F9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تشجيع الطلبة على التعبير عن </w:t>
            </w:r>
            <w:r w:rsidR="001E1E5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آرائهم والذي</w:t>
            </w:r>
            <w:r w:rsidR="00904F93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يمنحهم المزيد من الثقة </w:t>
            </w:r>
            <w:r w:rsidR="001E1E50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بالنفس.</w:t>
            </w:r>
          </w:p>
          <w:p w14:paraId="1E6BCC74" w14:textId="1C1D4E12" w:rsidR="00D45651" w:rsidRDefault="00BD5A9F" w:rsidP="002B5270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E1E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تهيئة الطلبة </w:t>
            </w:r>
            <w:r w:rsidR="002B527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كقانونيين ناجحين 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المستقبل من خلال منحهم فرصة شرح بعض الفقرات الخاصة بالمقرر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وبمساعدة</w:t>
            </w:r>
            <w:r w:rsidR="009B67D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زملائهم.</w:t>
            </w:r>
            <w:r w:rsidR="000A7B6C" w:rsidRPr="00826CCD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  <w:p w14:paraId="288F4207" w14:textId="77777777" w:rsidR="00373B44" w:rsidRPr="00FE2B72" w:rsidRDefault="00373B44" w:rsidP="00CC69CB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د4-تنمية القدرة على العمل </w:t>
            </w:r>
            <w:r w:rsidR="00751EF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الجماعي.</w:t>
            </w:r>
          </w:p>
          <w:p w14:paraId="1AE4CFC0" w14:textId="77777777" w:rsidR="008A3F48" w:rsidRPr="00FE2B72" w:rsidRDefault="008A3F48" w:rsidP="00782C5B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1F3F4018" w14:textId="77777777" w:rsidR="00F80574" w:rsidRPr="00BD5A9F" w:rsidRDefault="00F80574" w:rsidP="00BD5A9F">
      <w:pPr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11"/>
        <w:bidiVisual/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874"/>
        <w:gridCol w:w="2160"/>
        <w:gridCol w:w="2160"/>
        <w:gridCol w:w="1440"/>
        <w:gridCol w:w="1440"/>
      </w:tblGrid>
      <w:tr w:rsidR="007B21F5" w:rsidRPr="00A253FD" w14:paraId="593C28CA" w14:textId="77777777" w:rsidTr="007266DF">
        <w:trPr>
          <w:trHeight w:val="538"/>
        </w:trPr>
        <w:tc>
          <w:tcPr>
            <w:tcW w:w="9720" w:type="dxa"/>
            <w:gridSpan w:val="6"/>
            <w:shd w:val="clear" w:color="auto" w:fill="BFBFBF"/>
            <w:vAlign w:val="center"/>
          </w:tcPr>
          <w:p w14:paraId="588AA080" w14:textId="77777777" w:rsidR="007B21F5" w:rsidRPr="00A253FD" w:rsidRDefault="007B21F5" w:rsidP="008C368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  <w:tab w:val="left" w:pos="823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lastRenderedPageBreak/>
              <w:t>بني</w:t>
            </w:r>
            <w:r w:rsidR="009D6ACC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ـ</w:t>
            </w: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 xml:space="preserve">ة </w:t>
            </w:r>
            <w:r w:rsidR="00CC69CB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المقــرر:</w:t>
            </w:r>
          </w:p>
        </w:tc>
      </w:tr>
      <w:tr w:rsidR="007B21F5" w:rsidRPr="00A253FD" w14:paraId="7C5E0E3A" w14:textId="77777777" w:rsidTr="007266DF">
        <w:trPr>
          <w:trHeight w:val="907"/>
        </w:trPr>
        <w:tc>
          <w:tcPr>
            <w:tcW w:w="1646" w:type="dxa"/>
            <w:shd w:val="clear" w:color="auto" w:fill="BFBFBF"/>
            <w:vAlign w:val="center"/>
          </w:tcPr>
          <w:p w14:paraId="73F5A280" w14:textId="77777777" w:rsidR="007B21F5" w:rsidRPr="00A253FD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الأسبوع</w:t>
            </w:r>
          </w:p>
        </w:tc>
        <w:tc>
          <w:tcPr>
            <w:tcW w:w="874" w:type="dxa"/>
            <w:shd w:val="clear" w:color="auto" w:fill="BFBFBF"/>
            <w:vAlign w:val="center"/>
          </w:tcPr>
          <w:p w14:paraId="3167EF87" w14:textId="77777777" w:rsidR="007B21F5" w:rsidRPr="00A253FD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7B5CDE96" w14:textId="77777777" w:rsidR="007B21F5" w:rsidRPr="00A253FD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BFBFBF"/>
            <w:vAlign w:val="center"/>
          </w:tcPr>
          <w:p w14:paraId="34D42AD0" w14:textId="77777777" w:rsidR="007B21F5" w:rsidRPr="00A253FD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4A7B2D07" w14:textId="77777777" w:rsidR="007B21F5" w:rsidRPr="00A253FD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727B399C" w14:textId="77777777" w:rsidR="007B21F5" w:rsidRPr="00A253FD" w:rsidRDefault="007B21F5" w:rsidP="00A253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  <w:t>طريقة التقييم</w:t>
            </w:r>
          </w:p>
        </w:tc>
      </w:tr>
      <w:tr w:rsidR="002B5270" w:rsidRPr="00A253FD" w14:paraId="1E1DBDB0" w14:textId="77777777" w:rsidTr="007266DF">
        <w:trPr>
          <w:trHeight w:val="399"/>
        </w:trPr>
        <w:tc>
          <w:tcPr>
            <w:tcW w:w="1646" w:type="dxa"/>
            <w:shd w:val="clear" w:color="auto" w:fill="auto"/>
          </w:tcPr>
          <w:p w14:paraId="3F54D150" w14:textId="77777777" w:rsidR="002B5270" w:rsidRDefault="002B5270" w:rsidP="002B527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الأول</w:t>
            </w:r>
          </w:p>
          <w:p w14:paraId="33EEC8D9" w14:textId="1FFA3BC8" w:rsidR="002B5270" w:rsidRPr="00A253FD" w:rsidRDefault="002B5270" w:rsidP="002B527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A9BFE0D" w14:textId="77777777" w:rsidR="002B5270" w:rsidRPr="00A253FD" w:rsidRDefault="002B5270" w:rsidP="002B527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D6E3506" w14:textId="45739BF8" w:rsidR="002B5270" w:rsidRPr="00A253FD" w:rsidRDefault="002B5270" w:rsidP="002B527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تعريف الطالب بعلم اصول الفقه </w:t>
            </w:r>
          </w:p>
        </w:tc>
        <w:tc>
          <w:tcPr>
            <w:tcW w:w="2160" w:type="dxa"/>
            <w:shd w:val="clear" w:color="auto" w:fill="auto"/>
          </w:tcPr>
          <w:p w14:paraId="0DD99F14" w14:textId="77777777" w:rsidR="002B5270" w:rsidRDefault="002B5270" w:rsidP="002B527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التعريف اللغوي والاصطلاحي </w:t>
            </w:r>
          </w:p>
          <w:p w14:paraId="5ECE2B67" w14:textId="77777777" w:rsidR="002B5270" w:rsidRDefault="002B5270" w:rsidP="002B527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اهمية علم اصول الفقه </w:t>
            </w:r>
          </w:p>
          <w:p w14:paraId="20D788BD" w14:textId="77777777" w:rsidR="002B5270" w:rsidRDefault="002B5270" w:rsidP="002B527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النشأة والتدوين ، طريقة الاستعانة بقواعد اصول الفقه </w:t>
            </w:r>
          </w:p>
          <w:p w14:paraId="64EBB5CA" w14:textId="06B31FCC" w:rsidR="002B5270" w:rsidRPr="00446106" w:rsidRDefault="002B5270" w:rsidP="002B527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1A9F56D" w14:textId="77777777" w:rsidR="002B5270" w:rsidRPr="00A253FD" w:rsidRDefault="002B5270" w:rsidP="002B527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03937C8" w14:textId="1F2C8ED2" w:rsidR="002B5270" w:rsidRPr="00A253FD" w:rsidRDefault="002B5270" w:rsidP="002B527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وأجوبة </w:t>
            </w:r>
          </w:p>
        </w:tc>
      </w:tr>
      <w:tr w:rsidR="002B5270" w:rsidRPr="00A253FD" w14:paraId="37640BB0" w14:textId="77777777" w:rsidTr="007266DF">
        <w:trPr>
          <w:trHeight w:val="383"/>
        </w:trPr>
        <w:tc>
          <w:tcPr>
            <w:tcW w:w="1646" w:type="dxa"/>
            <w:shd w:val="clear" w:color="auto" w:fill="auto"/>
          </w:tcPr>
          <w:p w14:paraId="7602CE18" w14:textId="07A573E9" w:rsidR="002B5270" w:rsidRDefault="002B5270" w:rsidP="002B5270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</w:t>
            </w:r>
          </w:p>
          <w:p w14:paraId="64A961A8" w14:textId="1BC9CD47" w:rsidR="002B5270" w:rsidRPr="00A253FD" w:rsidRDefault="002B5270" w:rsidP="00FD79F5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1145C72" w14:textId="77777777" w:rsidR="002B5270" w:rsidRPr="00A253FD" w:rsidRDefault="002B5270" w:rsidP="002B5270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52B6945" w14:textId="4E635B18" w:rsidR="002B5270" w:rsidRPr="00A253FD" w:rsidRDefault="002B5270" w:rsidP="002B5270">
            <w:pPr>
              <w:rPr>
                <w:rFonts w:cs="Times New Roman"/>
                <w:sz w:val="22"/>
                <w:szCs w:val="22"/>
                <w:rtl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تعريف الطالب بعلم اصول الفقه </w:t>
            </w:r>
          </w:p>
        </w:tc>
        <w:tc>
          <w:tcPr>
            <w:tcW w:w="2160" w:type="dxa"/>
            <w:shd w:val="clear" w:color="auto" w:fill="auto"/>
          </w:tcPr>
          <w:p w14:paraId="0B0A10E2" w14:textId="77777777" w:rsidR="002B5270" w:rsidRDefault="00326EAD" w:rsidP="002B527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مناهج الاصوليين في مؤلفاتهم </w:t>
            </w:r>
          </w:p>
          <w:p w14:paraId="3833134D" w14:textId="77777777" w:rsidR="00326EAD" w:rsidRDefault="00326EAD" w:rsidP="002B527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أهمية علم أصول الفقه وصلته بالقانون</w:t>
            </w:r>
          </w:p>
          <w:p w14:paraId="5F2C8976" w14:textId="376B9C1D" w:rsidR="00326EAD" w:rsidRPr="00446106" w:rsidRDefault="00326EAD" w:rsidP="002B527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الوضع والدلالة وأقسامها </w:t>
            </w:r>
          </w:p>
        </w:tc>
        <w:tc>
          <w:tcPr>
            <w:tcW w:w="1440" w:type="dxa"/>
            <w:shd w:val="clear" w:color="auto" w:fill="auto"/>
          </w:tcPr>
          <w:p w14:paraId="4AA261C9" w14:textId="77777777" w:rsidR="002B5270" w:rsidRPr="00A253FD" w:rsidRDefault="002B5270" w:rsidP="002B5270">
            <w:pPr>
              <w:shd w:val="clear" w:color="auto" w:fill="FFFFFF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528E47C4" w14:textId="5E5FD4B6" w:rsidR="002B5270" w:rsidRPr="00A253FD" w:rsidRDefault="002B5270" w:rsidP="002B5270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2B5270" w:rsidRPr="00A253FD" w14:paraId="7BEDB893" w14:textId="77777777" w:rsidTr="007266DF">
        <w:trPr>
          <w:trHeight w:val="320"/>
        </w:trPr>
        <w:tc>
          <w:tcPr>
            <w:tcW w:w="1646" w:type="dxa"/>
            <w:shd w:val="clear" w:color="auto" w:fill="auto"/>
          </w:tcPr>
          <w:p w14:paraId="14211E7B" w14:textId="1A78402D" w:rsidR="002B5270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الثالث</w:t>
            </w:r>
          </w:p>
          <w:p w14:paraId="559B095B" w14:textId="3A1418F6" w:rsidR="002B5270" w:rsidRPr="00A253FD" w:rsidRDefault="002B5270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37C2DC7F" w14:textId="77777777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991D851" w14:textId="3A329563" w:rsidR="002B5270" w:rsidRPr="00A253FD" w:rsidRDefault="00326EAD" w:rsidP="002B527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ادلة الاحكام الشرعية </w:t>
            </w:r>
          </w:p>
        </w:tc>
        <w:tc>
          <w:tcPr>
            <w:tcW w:w="2160" w:type="dxa"/>
            <w:shd w:val="clear" w:color="auto" w:fill="auto"/>
          </w:tcPr>
          <w:p w14:paraId="30B5E414" w14:textId="77777777" w:rsidR="002B5270" w:rsidRDefault="00326EAD" w:rsidP="002B527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التعريف </w:t>
            </w:r>
            <w:proofErr w:type="spellStart"/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بالادلة</w:t>
            </w:r>
            <w:proofErr w:type="spellEnd"/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 </w:t>
            </w:r>
          </w:p>
          <w:p w14:paraId="71B45DEE" w14:textId="77777777" w:rsidR="00326EAD" w:rsidRDefault="00326EAD" w:rsidP="002B527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الادلة الاصلية </w:t>
            </w:r>
          </w:p>
          <w:p w14:paraId="2A0D7977" w14:textId="77777777" w:rsidR="00326EAD" w:rsidRDefault="00326EAD" w:rsidP="002B527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الادلة التبعية </w:t>
            </w:r>
          </w:p>
          <w:p w14:paraId="7B246FA4" w14:textId="4FEAA37C" w:rsidR="00326EAD" w:rsidRPr="001F6A47" w:rsidRDefault="00326EAD" w:rsidP="002B527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مواقف الفقهاء في قبول الادلة ورفضها </w:t>
            </w:r>
          </w:p>
        </w:tc>
        <w:tc>
          <w:tcPr>
            <w:tcW w:w="1440" w:type="dxa"/>
            <w:shd w:val="clear" w:color="auto" w:fill="auto"/>
          </w:tcPr>
          <w:p w14:paraId="3FDBED13" w14:textId="77777777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322CD89" w14:textId="77777777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19340698" w14:textId="143D8864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2B5270" w:rsidRPr="00A253FD" w14:paraId="6AE47C43" w14:textId="77777777" w:rsidTr="007266DF">
        <w:trPr>
          <w:trHeight w:val="1360"/>
        </w:trPr>
        <w:tc>
          <w:tcPr>
            <w:tcW w:w="1646" w:type="dxa"/>
            <w:shd w:val="clear" w:color="auto" w:fill="auto"/>
          </w:tcPr>
          <w:p w14:paraId="69CEEAEB" w14:textId="61F98725" w:rsidR="002B5270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</w:t>
            </w:r>
          </w:p>
          <w:p w14:paraId="42171B9A" w14:textId="3A8959BB" w:rsidR="002B5270" w:rsidRPr="00A253FD" w:rsidRDefault="002B5270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0B8AC1CF" w14:textId="77777777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539D406" w14:textId="47FAB1B3" w:rsidR="002B5270" w:rsidRPr="00A253FD" w:rsidRDefault="00326EAD" w:rsidP="00326EAD">
            <w:pPr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الدليل الاول : القرآن الكريم </w:t>
            </w:r>
          </w:p>
        </w:tc>
        <w:tc>
          <w:tcPr>
            <w:tcW w:w="2160" w:type="dxa"/>
            <w:shd w:val="clear" w:color="auto" w:fill="auto"/>
          </w:tcPr>
          <w:p w14:paraId="6FD272D0" w14:textId="77777777" w:rsidR="002B5270" w:rsidRDefault="00326EAD" w:rsidP="002B527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تعريف القرآن </w:t>
            </w:r>
          </w:p>
          <w:p w14:paraId="76A22D86" w14:textId="77777777" w:rsidR="00326EAD" w:rsidRDefault="00326EAD" w:rsidP="002B5270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وظيفة القرآن الدستورية </w:t>
            </w:r>
          </w:p>
          <w:p w14:paraId="7687E25D" w14:textId="6F2D1F9E" w:rsidR="00326EAD" w:rsidRPr="00A253FD" w:rsidRDefault="00326EAD" w:rsidP="002B527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نهج القرآن في بيان الاحكام </w:t>
            </w:r>
          </w:p>
        </w:tc>
        <w:tc>
          <w:tcPr>
            <w:tcW w:w="1440" w:type="dxa"/>
            <w:shd w:val="clear" w:color="auto" w:fill="auto"/>
          </w:tcPr>
          <w:p w14:paraId="5603F11C" w14:textId="77777777" w:rsidR="002B5270" w:rsidRPr="00A253FD" w:rsidRDefault="002B5270" w:rsidP="002B527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7045AB97" w14:textId="77777777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BD4B9B1" w14:textId="594B12C0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2B5270" w:rsidRPr="00A253FD" w14:paraId="7F5A1538" w14:textId="77777777" w:rsidTr="007266DF">
        <w:trPr>
          <w:trHeight w:val="340"/>
        </w:trPr>
        <w:tc>
          <w:tcPr>
            <w:tcW w:w="1646" w:type="dxa"/>
            <w:shd w:val="clear" w:color="auto" w:fill="auto"/>
          </w:tcPr>
          <w:p w14:paraId="5A8002AF" w14:textId="46B953BB" w:rsidR="002B5270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الخامس</w:t>
            </w:r>
          </w:p>
          <w:p w14:paraId="7BF3E696" w14:textId="584F0F9A" w:rsidR="002B5270" w:rsidRPr="00A253FD" w:rsidRDefault="002B5270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6E201BA" w14:textId="77777777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7691284" w14:textId="77777777" w:rsidR="002B5270" w:rsidRPr="00A253FD" w:rsidRDefault="002B5270" w:rsidP="002B5270">
            <w:pPr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cs="Times New Roman" w:hint="cs"/>
                <w:sz w:val="22"/>
                <w:szCs w:val="22"/>
                <w:rtl/>
              </w:rPr>
              <w:t xml:space="preserve"> </w:t>
            </w:r>
          </w:p>
          <w:p w14:paraId="54F8128A" w14:textId="4E7161B4" w:rsidR="002B5270" w:rsidRPr="00A253FD" w:rsidRDefault="00326EAD" w:rsidP="002B527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الدليل الاول : القرآن الكريم</w:t>
            </w:r>
          </w:p>
        </w:tc>
        <w:tc>
          <w:tcPr>
            <w:tcW w:w="2160" w:type="dxa"/>
            <w:shd w:val="clear" w:color="auto" w:fill="auto"/>
          </w:tcPr>
          <w:p w14:paraId="0662CA20" w14:textId="77777777" w:rsidR="002B5270" w:rsidRDefault="00326EAD" w:rsidP="002B5270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أهم الاحكام العملية التي جاء بها القرآن الكريم </w:t>
            </w:r>
          </w:p>
          <w:p w14:paraId="4BEC2800" w14:textId="0260EC65" w:rsidR="00326EAD" w:rsidRPr="00A253FD" w:rsidRDefault="00326EAD" w:rsidP="002B5270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دلالة القرآن على الاحكام </w:t>
            </w:r>
          </w:p>
        </w:tc>
        <w:tc>
          <w:tcPr>
            <w:tcW w:w="1440" w:type="dxa"/>
            <w:shd w:val="clear" w:color="auto" w:fill="auto"/>
          </w:tcPr>
          <w:p w14:paraId="5591AFAC" w14:textId="77777777" w:rsidR="00326EAD" w:rsidRDefault="00326EAD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DC7691C" w14:textId="77777777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  <w:p w14:paraId="05B33915" w14:textId="623E9FB1" w:rsidR="002B5270" w:rsidRPr="00326EAD" w:rsidRDefault="002B5270" w:rsidP="00326EA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00ACC6FA" w14:textId="2D7435C2" w:rsidR="002B5270" w:rsidRPr="00A253FD" w:rsidRDefault="007266DF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2B5270" w:rsidRPr="00A253FD" w14:paraId="7EB16737" w14:textId="77777777" w:rsidTr="007266DF">
        <w:trPr>
          <w:trHeight w:val="323"/>
        </w:trPr>
        <w:tc>
          <w:tcPr>
            <w:tcW w:w="1646" w:type="dxa"/>
            <w:shd w:val="clear" w:color="auto" w:fill="auto"/>
          </w:tcPr>
          <w:p w14:paraId="3DED1296" w14:textId="16F0DFFB" w:rsidR="002B5270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</w:t>
            </w:r>
          </w:p>
          <w:p w14:paraId="4AEED2A4" w14:textId="137BEE1F" w:rsidR="002B5270" w:rsidRPr="00A253FD" w:rsidRDefault="002B5270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713C8BA" w14:textId="77777777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D0857AB" w14:textId="1C9900E7" w:rsidR="002B5270" w:rsidRPr="00A253FD" w:rsidRDefault="00326EAD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الدليل الثاني : السنة النبوية </w:t>
            </w:r>
          </w:p>
        </w:tc>
        <w:tc>
          <w:tcPr>
            <w:tcW w:w="2160" w:type="dxa"/>
            <w:shd w:val="clear" w:color="auto" w:fill="auto"/>
          </w:tcPr>
          <w:p w14:paraId="72B54173" w14:textId="77777777" w:rsidR="002B5270" w:rsidRDefault="00326EAD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تعريف السنة </w:t>
            </w:r>
          </w:p>
          <w:p w14:paraId="29EFC2AD" w14:textId="77777777" w:rsidR="00326EAD" w:rsidRDefault="00326EAD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ادلة اعتبار السنة الاصل الثاني للتشريع </w:t>
            </w:r>
          </w:p>
          <w:p w14:paraId="4BE8C787" w14:textId="324D9B13" w:rsidR="00326EAD" w:rsidRPr="00A253FD" w:rsidRDefault="00326EAD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الحديث القدسي والنبوي </w:t>
            </w:r>
          </w:p>
        </w:tc>
        <w:tc>
          <w:tcPr>
            <w:tcW w:w="1440" w:type="dxa"/>
            <w:shd w:val="clear" w:color="auto" w:fill="auto"/>
          </w:tcPr>
          <w:p w14:paraId="3C3B704B" w14:textId="180EF4BB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0174560" w14:textId="6468DB4B" w:rsidR="002B5270" w:rsidRPr="00A253FD" w:rsidRDefault="00505895" w:rsidP="00326E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+ مناقشة</w:t>
            </w:r>
          </w:p>
        </w:tc>
        <w:tc>
          <w:tcPr>
            <w:tcW w:w="1440" w:type="dxa"/>
            <w:shd w:val="clear" w:color="auto" w:fill="auto"/>
          </w:tcPr>
          <w:p w14:paraId="25B1A6EA" w14:textId="77777777" w:rsidR="00505895" w:rsidRDefault="00505895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7D4EDBE" w14:textId="63E10183" w:rsidR="002B5270" w:rsidRPr="00A253FD" w:rsidRDefault="002B5270" w:rsidP="002B52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0462EF7E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76D196F9" w14:textId="6E0C281C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</w:t>
            </w:r>
          </w:p>
          <w:p w14:paraId="6199C12C" w14:textId="1C3DCD6D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294926B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58B524B" w14:textId="750B026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الدليل الثاني : السنة النبوية </w:t>
            </w:r>
          </w:p>
        </w:tc>
        <w:tc>
          <w:tcPr>
            <w:tcW w:w="2160" w:type="dxa"/>
            <w:shd w:val="clear" w:color="auto" w:fill="auto"/>
          </w:tcPr>
          <w:p w14:paraId="3A31FDD9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اقسام السنة </w:t>
            </w:r>
            <w:proofErr w:type="spellStart"/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بأعتبار</w:t>
            </w:r>
            <w:proofErr w:type="spellEnd"/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 سندها </w:t>
            </w:r>
          </w:p>
          <w:p w14:paraId="4B6A195D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الحديث المتواتر والاحاد</w:t>
            </w:r>
          </w:p>
          <w:p w14:paraId="2BC507A4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دور السنة في الشريعة </w:t>
            </w:r>
          </w:p>
          <w:p w14:paraId="0CE0E788" w14:textId="0FE04688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اشهر مجاميع الحديث </w:t>
            </w:r>
          </w:p>
        </w:tc>
        <w:tc>
          <w:tcPr>
            <w:tcW w:w="1440" w:type="dxa"/>
            <w:shd w:val="clear" w:color="auto" w:fill="auto"/>
          </w:tcPr>
          <w:p w14:paraId="6F2FC277" w14:textId="2E3CEE35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شرح 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مناقة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614508C" w14:textId="145E59EC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7C5F43CF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628A6626" w14:textId="40C2DB32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الثامن</w:t>
            </w:r>
          </w:p>
          <w:p w14:paraId="727DB48A" w14:textId="16FB9D91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B84122F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7AAEEBE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النقلية </w:t>
            </w:r>
          </w:p>
          <w:p w14:paraId="74BA7F3F" w14:textId="047D3ED5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(الاجماع)</w:t>
            </w:r>
          </w:p>
        </w:tc>
        <w:tc>
          <w:tcPr>
            <w:tcW w:w="2160" w:type="dxa"/>
            <w:shd w:val="clear" w:color="auto" w:fill="auto"/>
          </w:tcPr>
          <w:p w14:paraId="630E0637" w14:textId="77777777" w:rsidR="00505895" w:rsidRDefault="00505895" w:rsidP="00505895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تعريف الاجماع لغة واصطلاحا </w:t>
            </w:r>
          </w:p>
          <w:p w14:paraId="5AA490C3" w14:textId="2991D983" w:rsidR="00505895" w:rsidRPr="00A253FD" w:rsidRDefault="00505895" w:rsidP="00505895">
            <w:pPr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 xml:space="preserve">شروط الاجماع </w:t>
            </w:r>
          </w:p>
        </w:tc>
        <w:tc>
          <w:tcPr>
            <w:tcW w:w="1440" w:type="dxa"/>
            <w:shd w:val="clear" w:color="auto" w:fill="auto"/>
          </w:tcPr>
          <w:p w14:paraId="4B897551" w14:textId="3BB5151E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+ مناقشة </w:t>
            </w:r>
          </w:p>
        </w:tc>
        <w:tc>
          <w:tcPr>
            <w:tcW w:w="1440" w:type="dxa"/>
            <w:shd w:val="clear" w:color="auto" w:fill="auto"/>
          </w:tcPr>
          <w:p w14:paraId="3E1527BB" w14:textId="2CF8056E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4CA1F5CB" w14:textId="2EC24A49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6F4358E9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6DB95EF2" w14:textId="2C116A50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</w:t>
            </w:r>
          </w:p>
          <w:p w14:paraId="7B7C68C4" w14:textId="4DD87C52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ECC14F8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D0169A8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النقلية </w:t>
            </w:r>
          </w:p>
          <w:p w14:paraId="264D7258" w14:textId="6A3F51B5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(الاجماع)</w:t>
            </w:r>
          </w:p>
        </w:tc>
        <w:tc>
          <w:tcPr>
            <w:tcW w:w="2160" w:type="dxa"/>
            <w:shd w:val="clear" w:color="auto" w:fill="auto"/>
          </w:tcPr>
          <w:p w14:paraId="6206855A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انواع الاجماع </w:t>
            </w:r>
          </w:p>
          <w:p w14:paraId="2A6D8F06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الاجماع الصريح والسكوتي </w:t>
            </w:r>
          </w:p>
          <w:p w14:paraId="3E6E84A5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ادلة حجية الاجماع </w:t>
            </w:r>
          </w:p>
          <w:p w14:paraId="2CDF17ED" w14:textId="7D914B13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امكانية انعقاد الاجماع </w:t>
            </w:r>
          </w:p>
        </w:tc>
        <w:tc>
          <w:tcPr>
            <w:tcW w:w="1440" w:type="dxa"/>
            <w:shd w:val="clear" w:color="auto" w:fill="auto"/>
          </w:tcPr>
          <w:p w14:paraId="05A5ACE1" w14:textId="1AB512F9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+مناقشة</w:t>
            </w:r>
          </w:p>
        </w:tc>
        <w:tc>
          <w:tcPr>
            <w:tcW w:w="1440" w:type="dxa"/>
            <w:shd w:val="clear" w:color="auto" w:fill="auto"/>
          </w:tcPr>
          <w:p w14:paraId="3FE5D5AE" w14:textId="45F1FD53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اسئلة واجوبة </w:t>
            </w:r>
          </w:p>
        </w:tc>
      </w:tr>
      <w:tr w:rsidR="00505895" w:rsidRPr="00A253FD" w14:paraId="070BD507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05B6E7A5" w14:textId="30E38A6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العاشر</w:t>
            </w:r>
          </w:p>
          <w:p w14:paraId="54E1684D" w14:textId="793ABDD9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66B3720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2</w:t>
            </w:r>
          </w:p>
        </w:tc>
        <w:tc>
          <w:tcPr>
            <w:tcW w:w="2160" w:type="dxa"/>
            <w:shd w:val="clear" w:color="auto" w:fill="auto"/>
          </w:tcPr>
          <w:p w14:paraId="08E198E2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النقلية </w:t>
            </w:r>
          </w:p>
          <w:p w14:paraId="3A2EA8B5" w14:textId="2E0AD4F3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(العرف)</w:t>
            </w:r>
          </w:p>
        </w:tc>
        <w:tc>
          <w:tcPr>
            <w:tcW w:w="2160" w:type="dxa"/>
            <w:shd w:val="clear" w:color="auto" w:fill="auto"/>
          </w:tcPr>
          <w:p w14:paraId="6C2DB7D1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 xml:space="preserve">تعريف العرف لغة </w:t>
            </w: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 xml:space="preserve">واصطلاحا </w:t>
            </w:r>
          </w:p>
          <w:p w14:paraId="3BFC65F1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عناصر العرف </w:t>
            </w:r>
          </w:p>
          <w:p w14:paraId="2B0AF8AE" w14:textId="2EF80F2D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انواع العرف </w:t>
            </w:r>
          </w:p>
        </w:tc>
        <w:tc>
          <w:tcPr>
            <w:tcW w:w="1440" w:type="dxa"/>
            <w:shd w:val="clear" w:color="auto" w:fill="auto"/>
          </w:tcPr>
          <w:p w14:paraId="2E71BB71" w14:textId="182AB5D6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 xml:space="preserve">شرح 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+ مناقشة </w:t>
            </w:r>
          </w:p>
        </w:tc>
        <w:tc>
          <w:tcPr>
            <w:tcW w:w="1440" w:type="dxa"/>
            <w:shd w:val="clear" w:color="auto" w:fill="auto"/>
          </w:tcPr>
          <w:p w14:paraId="0E845DB6" w14:textId="342582DD" w:rsidR="00505895" w:rsidRPr="00A253FD" w:rsidRDefault="007266DF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505895" w:rsidRPr="00A253FD" w14:paraId="7BA5888F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6BF83313" w14:textId="5CDFAC6F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الحادي عشر</w:t>
            </w:r>
          </w:p>
          <w:p w14:paraId="2BCC4F53" w14:textId="5D92187C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80BDA86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5198852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النقلية </w:t>
            </w:r>
          </w:p>
          <w:p w14:paraId="59CB296F" w14:textId="014B6AB2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(العرف)</w:t>
            </w:r>
          </w:p>
        </w:tc>
        <w:tc>
          <w:tcPr>
            <w:tcW w:w="2160" w:type="dxa"/>
            <w:shd w:val="clear" w:color="auto" w:fill="auto"/>
          </w:tcPr>
          <w:p w14:paraId="28FF7A97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حجية العرف </w:t>
            </w:r>
          </w:p>
          <w:p w14:paraId="66F40F48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شروط العمل بالعرف </w:t>
            </w:r>
          </w:p>
          <w:p w14:paraId="6C497F49" w14:textId="1A27D498" w:rsidR="00505895" w:rsidRPr="00A253FD" w:rsidRDefault="00505895" w:rsidP="00BD4B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أهمية العرف في الشريعة والقانون </w:t>
            </w:r>
          </w:p>
        </w:tc>
        <w:tc>
          <w:tcPr>
            <w:tcW w:w="1440" w:type="dxa"/>
            <w:shd w:val="clear" w:color="auto" w:fill="auto"/>
          </w:tcPr>
          <w:p w14:paraId="5AA50E53" w14:textId="572CCD21" w:rsidR="00505895" w:rsidRPr="00A253FD" w:rsidRDefault="00505895" w:rsidP="00BD4B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شرح </w:t>
            </w:r>
            <w:r w:rsidR="00BD4B40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 مناقشة</w:t>
            </w:r>
          </w:p>
          <w:p w14:paraId="313CB5DF" w14:textId="33C15006" w:rsidR="00505895" w:rsidRPr="00A253FD" w:rsidRDefault="00505895" w:rsidP="00BD4B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5DB8955E" w14:textId="6CC65010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0D471962" w14:textId="0CE0F4D0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17BACD4C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1874CC7D" w14:textId="3B83F0EA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 عشر</w:t>
            </w:r>
          </w:p>
          <w:p w14:paraId="53D598AC" w14:textId="3938360D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44EE057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9BF26ED" w14:textId="77777777" w:rsidR="00BD4B40" w:rsidRDefault="00BD4B40" w:rsidP="00BD4B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النقلية </w:t>
            </w:r>
          </w:p>
          <w:p w14:paraId="21014BFD" w14:textId="33789150" w:rsidR="00505895" w:rsidRPr="00A253FD" w:rsidRDefault="00BD4B40" w:rsidP="00BD4B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(حجية قول الصحابي )</w:t>
            </w:r>
          </w:p>
        </w:tc>
        <w:tc>
          <w:tcPr>
            <w:tcW w:w="2160" w:type="dxa"/>
            <w:shd w:val="clear" w:color="auto" w:fill="auto"/>
          </w:tcPr>
          <w:p w14:paraId="589EC713" w14:textId="77777777" w:rsidR="00505895" w:rsidRDefault="00BD4B40" w:rsidP="00BD4B4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تعريف الصحابي </w:t>
            </w:r>
          </w:p>
          <w:p w14:paraId="0D3FD52F" w14:textId="77777777" w:rsidR="00BD4B40" w:rsidRDefault="00BD4B40" w:rsidP="00BD4B4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موقف الفقهاء والاصوليين من حجية قول الصحابي </w:t>
            </w:r>
          </w:p>
          <w:p w14:paraId="5ED653F1" w14:textId="0BAD2A63" w:rsidR="00BD4B40" w:rsidRPr="00A253FD" w:rsidRDefault="00BD4B40" w:rsidP="00BD4B4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D36CFFD" w14:textId="5F46C035" w:rsidR="00505895" w:rsidRPr="00A253FD" w:rsidRDefault="00505895" w:rsidP="00BD4B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شرح </w:t>
            </w:r>
            <w:r w:rsidR="00BD4B40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+ مناقشة </w:t>
            </w:r>
          </w:p>
        </w:tc>
        <w:tc>
          <w:tcPr>
            <w:tcW w:w="1440" w:type="dxa"/>
            <w:shd w:val="clear" w:color="auto" w:fill="auto"/>
          </w:tcPr>
          <w:p w14:paraId="5ABEB412" w14:textId="384898A8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10F0189" w14:textId="3CCD066C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769C2A7B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74629EFE" w14:textId="64E22EE9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الثالث عشر</w:t>
            </w:r>
          </w:p>
          <w:p w14:paraId="067A73EF" w14:textId="3C7E5A4E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22BE3C77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50FF98D" w14:textId="77777777" w:rsidR="00BD4B40" w:rsidRDefault="00BD4B40" w:rsidP="00BD4B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النقلية </w:t>
            </w:r>
          </w:p>
          <w:p w14:paraId="7722743F" w14:textId="3A901172" w:rsidR="00505895" w:rsidRPr="00A253FD" w:rsidRDefault="00BD4B40" w:rsidP="00BD4B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(شرع من قبلنا )</w:t>
            </w:r>
          </w:p>
        </w:tc>
        <w:tc>
          <w:tcPr>
            <w:tcW w:w="2160" w:type="dxa"/>
            <w:shd w:val="clear" w:color="auto" w:fill="auto"/>
          </w:tcPr>
          <w:p w14:paraId="1279E404" w14:textId="77777777" w:rsidR="00505895" w:rsidRDefault="00BD4B40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موقف العلماء من الاخذ بشرع من قبلنا </w:t>
            </w:r>
          </w:p>
          <w:p w14:paraId="4E29D408" w14:textId="18BD683D" w:rsidR="00BD4B40" w:rsidRPr="00A253FD" w:rsidRDefault="00BD4B40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الاصول الثابتة في جميع الشرائع </w:t>
            </w:r>
          </w:p>
        </w:tc>
        <w:tc>
          <w:tcPr>
            <w:tcW w:w="1440" w:type="dxa"/>
            <w:shd w:val="clear" w:color="auto" w:fill="auto"/>
          </w:tcPr>
          <w:p w14:paraId="35B81072" w14:textId="764B8D17" w:rsidR="00505895" w:rsidRPr="00A253FD" w:rsidRDefault="00BD4B40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+ مناقشة</w:t>
            </w:r>
          </w:p>
          <w:p w14:paraId="681E0E46" w14:textId="3554BCC9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728F1817" w14:textId="78B9851D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0F91BFE2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6016A1E6" w14:textId="692D19BC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 عشر</w:t>
            </w:r>
          </w:p>
          <w:p w14:paraId="5F4DE013" w14:textId="565B240C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99A2BD8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A9F2F2C" w14:textId="37AB35F0" w:rsidR="00703BFE" w:rsidRDefault="00703BFE" w:rsidP="00703B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المصادر التبعية العقلية</w:t>
            </w:r>
          </w:p>
          <w:p w14:paraId="3A90C95F" w14:textId="62EA165E" w:rsidR="00505895" w:rsidRPr="00A253FD" w:rsidRDefault="00703BFE" w:rsidP="00703B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(القياس)</w:t>
            </w:r>
          </w:p>
        </w:tc>
        <w:tc>
          <w:tcPr>
            <w:tcW w:w="2160" w:type="dxa"/>
            <w:shd w:val="clear" w:color="auto" w:fill="auto"/>
          </w:tcPr>
          <w:p w14:paraId="20C8F056" w14:textId="77777777" w:rsidR="00505895" w:rsidRDefault="00703BFE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تعريف القياس في اللغة والاصطلاح </w:t>
            </w:r>
          </w:p>
          <w:p w14:paraId="22CA085F" w14:textId="77777777" w:rsidR="00703BFE" w:rsidRDefault="00703BFE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اركان القياس </w:t>
            </w:r>
          </w:p>
          <w:p w14:paraId="00464F8F" w14:textId="77777777" w:rsidR="00703BFE" w:rsidRDefault="00703BFE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شروط القياس </w:t>
            </w:r>
          </w:p>
          <w:p w14:paraId="67E1E26D" w14:textId="170CECF5" w:rsidR="00703BFE" w:rsidRPr="00A253FD" w:rsidRDefault="00703BFE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شروط الحكم </w:t>
            </w:r>
          </w:p>
        </w:tc>
        <w:tc>
          <w:tcPr>
            <w:tcW w:w="1440" w:type="dxa"/>
            <w:shd w:val="clear" w:color="auto" w:fill="auto"/>
          </w:tcPr>
          <w:p w14:paraId="75DFA23A" w14:textId="0A4401F2" w:rsidR="00505895" w:rsidRPr="00A253FD" w:rsidRDefault="00505895" w:rsidP="00703B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شرح </w:t>
            </w:r>
            <w:r w:rsidR="00703BFE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+مناقشة </w:t>
            </w:r>
          </w:p>
        </w:tc>
        <w:tc>
          <w:tcPr>
            <w:tcW w:w="1440" w:type="dxa"/>
            <w:shd w:val="clear" w:color="auto" w:fill="auto"/>
          </w:tcPr>
          <w:p w14:paraId="0BA68D92" w14:textId="7DD99AFE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29639ADC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657AEA29" w14:textId="2466D926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الخامس عشر</w:t>
            </w:r>
          </w:p>
          <w:p w14:paraId="3776156A" w14:textId="05263BEC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8205A46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1D42778" w14:textId="58BCC916" w:rsidR="00703BFE" w:rsidRDefault="00703BFE" w:rsidP="00703B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العقلية </w:t>
            </w:r>
          </w:p>
          <w:p w14:paraId="1C34164F" w14:textId="5B7164AB" w:rsidR="00505895" w:rsidRPr="00A253FD" w:rsidRDefault="00703BFE" w:rsidP="00703B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(القياس)</w:t>
            </w:r>
          </w:p>
        </w:tc>
        <w:tc>
          <w:tcPr>
            <w:tcW w:w="2160" w:type="dxa"/>
            <w:shd w:val="clear" w:color="auto" w:fill="auto"/>
          </w:tcPr>
          <w:p w14:paraId="3DB88B24" w14:textId="77777777" w:rsidR="00505895" w:rsidRDefault="00703BFE" w:rsidP="00703BF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تعريف العلة لغة واصطلاحاً </w:t>
            </w:r>
          </w:p>
          <w:p w14:paraId="1A724FF0" w14:textId="77777777" w:rsidR="00703BFE" w:rsidRDefault="00703BFE" w:rsidP="00703BF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الحكم يدور مع علته </w:t>
            </w:r>
          </w:p>
          <w:p w14:paraId="75CD0C8D" w14:textId="77777777" w:rsidR="00703BFE" w:rsidRDefault="00703BFE" w:rsidP="00703BF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شروط العلة </w:t>
            </w:r>
          </w:p>
          <w:p w14:paraId="7286244C" w14:textId="77777777" w:rsidR="00703BFE" w:rsidRDefault="00703BFE" w:rsidP="00703BF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مراحل القياس </w:t>
            </w:r>
            <w:proofErr w:type="spellStart"/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بأعتبار</w:t>
            </w:r>
            <w:proofErr w:type="spellEnd"/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علته </w:t>
            </w:r>
          </w:p>
          <w:p w14:paraId="2C17A1D4" w14:textId="77777777" w:rsidR="00703BFE" w:rsidRDefault="00703BFE" w:rsidP="00703BF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انواع القياس </w:t>
            </w:r>
            <w:proofErr w:type="spellStart"/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بأعتبار</w:t>
            </w:r>
            <w:proofErr w:type="spellEnd"/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علته </w:t>
            </w:r>
          </w:p>
          <w:p w14:paraId="282CD53B" w14:textId="0AA2DCCE" w:rsidR="00703BFE" w:rsidRPr="00703BFE" w:rsidRDefault="00703BFE" w:rsidP="00703BFE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ما يجري فيه القياس وما </w:t>
            </w:r>
            <w:proofErr w:type="spellStart"/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لايجري</w:t>
            </w:r>
            <w:proofErr w:type="spellEnd"/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، اهمية القياس وحكمه</w:t>
            </w:r>
          </w:p>
        </w:tc>
        <w:tc>
          <w:tcPr>
            <w:tcW w:w="1440" w:type="dxa"/>
            <w:shd w:val="clear" w:color="auto" w:fill="auto"/>
          </w:tcPr>
          <w:p w14:paraId="5AFD053C" w14:textId="08D87A70" w:rsidR="00505895" w:rsidRPr="00A253FD" w:rsidRDefault="00703BFE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+</w:t>
            </w:r>
            <w:r w:rsidR="00505895"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7BEAF9B" w14:textId="6CF39373" w:rsidR="00505895" w:rsidRPr="00A253FD" w:rsidRDefault="007266DF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505895" w:rsidRPr="00A253FD" w14:paraId="6F23CE29" w14:textId="77777777" w:rsidTr="007266DF">
        <w:trPr>
          <w:trHeight w:val="319"/>
        </w:trPr>
        <w:tc>
          <w:tcPr>
            <w:tcW w:w="9720" w:type="dxa"/>
            <w:gridSpan w:val="6"/>
            <w:shd w:val="clear" w:color="auto" w:fill="auto"/>
          </w:tcPr>
          <w:p w14:paraId="6D38C3AF" w14:textId="252681A0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5B801A4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Second Term</w:t>
            </w:r>
          </w:p>
        </w:tc>
      </w:tr>
      <w:tr w:rsidR="00505895" w:rsidRPr="00A253FD" w14:paraId="102F7A37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4BA8F614" w14:textId="77777777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 عشر</w:t>
            </w:r>
          </w:p>
          <w:p w14:paraId="2BF5286C" w14:textId="26D56FF4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771C71D3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EEA6487" w14:textId="77777777" w:rsidR="00C85950" w:rsidRDefault="00C85950" w:rsidP="00C859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العقلية </w:t>
            </w:r>
          </w:p>
          <w:p w14:paraId="1947AD81" w14:textId="1932DE8C" w:rsidR="00505895" w:rsidRPr="00ED233B" w:rsidRDefault="00C85950" w:rsidP="00C8595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(المصلحة )</w:t>
            </w:r>
          </w:p>
        </w:tc>
        <w:tc>
          <w:tcPr>
            <w:tcW w:w="2160" w:type="dxa"/>
            <w:shd w:val="clear" w:color="auto" w:fill="auto"/>
          </w:tcPr>
          <w:p w14:paraId="7E3C5991" w14:textId="77777777" w:rsidR="00505895" w:rsidRDefault="00C85950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تعريف المصلحة لغة واصطلاحاً </w:t>
            </w:r>
          </w:p>
          <w:p w14:paraId="578678E0" w14:textId="77777777" w:rsidR="00C85950" w:rsidRDefault="00C85950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اقسام المصلحة من حيث الاعتبار </w:t>
            </w:r>
          </w:p>
          <w:p w14:paraId="21EF0FD9" w14:textId="77777777" w:rsidR="00C85950" w:rsidRDefault="00C85950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اقسام المصلحة المعتبرة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بأعتبار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الاهمية </w:t>
            </w:r>
          </w:p>
          <w:p w14:paraId="1270244B" w14:textId="73050072" w:rsidR="00C85950" w:rsidRPr="00ED233B" w:rsidRDefault="00C85950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732CFD3A" w14:textId="608ECC01" w:rsidR="00505895" w:rsidRPr="00A253FD" w:rsidRDefault="00C85950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+</w:t>
            </w:r>
            <w:r w:rsidR="00505895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1FFB8BD0" w14:textId="6C5310FD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0F052D77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087046AF" w14:textId="6B3FCA2D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 عش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ر</w:t>
            </w:r>
          </w:p>
          <w:p w14:paraId="56544B9D" w14:textId="2FB85300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7AE5AE08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6ECE155" w14:textId="77777777" w:rsidR="00344E02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العقلية </w:t>
            </w:r>
          </w:p>
          <w:p w14:paraId="58526D9A" w14:textId="41BEF054" w:rsidR="00505895" w:rsidRPr="00A253FD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(المصلحة)</w:t>
            </w:r>
          </w:p>
        </w:tc>
        <w:tc>
          <w:tcPr>
            <w:tcW w:w="2160" w:type="dxa"/>
            <w:shd w:val="clear" w:color="auto" w:fill="auto"/>
          </w:tcPr>
          <w:p w14:paraId="32372F55" w14:textId="77777777" w:rsidR="00505895" w:rsidRDefault="00344E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المصالح الضرورية </w:t>
            </w:r>
          </w:p>
          <w:p w14:paraId="733F7E27" w14:textId="77777777" w:rsidR="00344E02" w:rsidRDefault="00344E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المصالح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الحاجية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</w:p>
          <w:p w14:paraId="50D52985" w14:textId="77777777" w:rsidR="00344E02" w:rsidRDefault="00344E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المصالح التحسينية </w:t>
            </w:r>
          </w:p>
          <w:p w14:paraId="7EEF7ECF" w14:textId="77777777" w:rsidR="00344E02" w:rsidRDefault="00344E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الصلة بين أقسام المصالح </w:t>
            </w:r>
          </w:p>
          <w:p w14:paraId="05D204C4" w14:textId="77777777" w:rsidR="00344E02" w:rsidRDefault="00344E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ابعاد ترتب المصالح على الاحكام </w:t>
            </w:r>
          </w:p>
          <w:p w14:paraId="05FF154E" w14:textId="77777777" w:rsidR="00344E02" w:rsidRDefault="00344E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شروط العمل بالمصلحة اهمية المصلحة </w:t>
            </w:r>
          </w:p>
          <w:p w14:paraId="568A712B" w14:textId="3B377E8F" w:rsidR="00344E02" w:rsidRPr="00A253FD" w:rsidRDefault="00344E02" w:rsidP="00344E0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حدود المصلحة </w:t>
            </w:r>
          </w:p>
        </w:tc>
        <w:tc>
          <w:tcPr>
            <w:tcW w:w="1440" w:type="dxa"/>
            <w:shd w:val="clear" w:color="auto" w:fill="auto"/>
          </w:tcPr>
          <w:p w14:paraId="18245F5B" w14:textId="027C55B1" w:rsidR="00505895" w:rsidRPr="00A253FD" w:rsidRDefault="00344E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+</w:t>
            </w:r>
            <w:r w:rsidR="00505895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466AECA4" w14:textId="5B569C14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7AA43799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54ADF88F" w14:textId="25E0F71A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الثامن عشر</w:t>
            </w:r>
          </w:p>
          <w:p w14:paraId="312566FC" w14:textId="4D54F0A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02EC8DA5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2</w:t>
            </w:r>
          </w:p>
        </w:tc>
        <w:tc>
          <w:tcPr>
            <w:tcW w:w="2160" w:type="dxa"/>
            <w:shd w:val="clear" w:color="auto" w:fill="auto"/>
          </w:tcPr>
          <w:p w14:paraId="75AD258A" w14:textId="77777777" w:rsidR="00344E02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العقلية </w:t>
            </w:r>
          </w:p>
          <w:p w14:paraId="480299FB" w14:textId="13BB3A28" w:rsidR="00505895" w:rsidRPr="00A253FD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(الاستحسان )</w:t>
            </w:r>
          </w:p>
        </w:tc>
        <w:tc>
          <w:tcPr>
            <w:tcW w:w="2160" w:type="dxa"/>
            <w:shd w:val="clear" w:color="auto" w:fill="auto"/>
          </w:tcPr>
          <w:p w14:paraId="7F923471" w14:textId="77777777" w:rsidR="00344E02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حقيقة الاستحسان وتعريفه</w:t>
            </w:r>
          </w:p>
          <w:p w14:paraId="0E778305" w14:textId="77777777" w:rsidR="00344E02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اساس فكرة الاستحسان في القرآن</w:t>
            </w:r>
          </w:p>
          <w:p w14:paraId="13F2A30B" w14:textId="4C6D0C23" w:rsidR="00344E02" w:rsidRPr="00A253FD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43F565D8" w14:textId="734B1444" w:rsidR="00505895" w:rsidRPr="00344E02" w:rsidRDefault="00505895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 xml:space="preserve">شرح </w:t>
            </w:r>
            <w:r w:rsidR="00344E0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 مناقشة</w:t>
            </w:r>
          </w:p>
        </w:tc>
        <w:tc>
          <w:tcPr>
            <w:tcW w:w="1440" w:type="dxa"/>
            <w:shd w:val="clear" w:color="auto" w:fill="auto"/>
          </w:tcPr>
          <w:p w14:paraId="003E8C97" w14:textId="351B192F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54175050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08F5D203" w14:textId="19EA044D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التاسع عشر</w:t>
            </w:r>
          </w:p>
          <w:p w14:paraId="59866E77" w14:textId="4EA125B6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1548BFF9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4B641961" w14:textId="77777777" w:rsidR="00344E02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العقلية </w:t>
            </w:r>
          </w:p>
          <w:p w14:paraId="22F966C9" w14:textId="3E6B8271" w:rsidR="00505895" w:rsidRPr="00A253FD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(الاستحسان)</w:t>
            </w:r>
          </w:p>
        </w:tc>
        <w:tc>
          <w:tcPr>
            <w:tcW w:w="2160" w:type="dxa"/>
            <w:shd w:val="clear" w:color="auto" w:fill="auto"/>
          </w:tcPr>
          <w:p w14:paraId="15D0CCA4" w14:textId="77777777" w:rsidR="00344E02" w:rsidRDefault="00344E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التطبيقات الفقهية المستندة الى الاستحسان </w:t>
            </w:r>
          </w:p>
          <w:p w14:paraId="0768FDC0" w14:textId="50E0BCA9" w:rsidR="00344E02" w:rsidRPr="00A253FD" w:rsidRDefault="00344E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التطبيقات القانونية المستندة الى الاستحسان </w:t>
            </w:r>
          </w:p>
        </w:tc>
        <w:tc>
          <w:tcPr>
            <w:tcW w:w="1440" w:type="dxa"/>
            <w:shd w:val="clear" w:color="auto" w:fill="auto"/>
          </w:tcPr>
          <w:p w14:paraId="7A7D3E73" w14:textId="52EA3892" w:rsidR="00505895" w:rsidRPr="00A253FD" w:rsidRDefault="00505895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شرح </w:t>
            </w:r>
            <w:r w:rsidR="00344E0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+مناقشة</w:t>
            </w:r>
          </w:p>
        </w:tc>
        <w:tc>
          <w:tcPr>
            <w:tcW w:w="1440" w:type="dxa"/>
            <w:shd w:val="clear" w:color="auto" w:fill="auto"/>
          </w:tcPr>
          <w:p w14:paraId="578A063D" w14:textId="7E8916EC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51E3D02" w14:textId="3DB2F210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5C4F433B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1D70FE0F" w14:textId="06475F16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العشرون</w:t>
            </w:r>
          </w:p>
          <w:p w14:paraId="12CF35A2" w14:textId="1730984D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32493376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01DD2A2" w14:textId="77777777" w:rsidR="00344E02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العقلية </w:t>
            </w:r>
          </w:p>
          <w:p w14:paraId="3D4804C4" w14:textId="55E63225" w:rsidR="00505895" w:rsidRPr="00A253FD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(الذرائع سدها وفتحها)</w:t>
            </w:r>
          </w:p>
        </w:tc>
        <w:tc>
          <w:tcPr>
            <w:tcW w:w="2160" w:type="dxa"/>
            <w:shd w:val="clear" w:color="auto" w:fill="auto"/>
          </w:tcPr>
          <w:p w14:paraId="5D5B0E14" w14:textId="77777777" w:rsidR="00505895" w:rsidRDefault="00505895" w:rsidP="00344E0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:</w:t>
            </w:r>
            <w:r w:rsidR="00344E0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تعريف الذرائع لغة واصطلاحاً </w:t>
            </w:r>
          </w:p>
          <w:p w14:paraId="63FE98A6" w14:textId="77777777" w:rsidR="00344E02" w:rsidRDefault="00344E02" w:rsidP="00344E0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اقسام الذرائع من حيث المشروعية </w:t>
            </w:r>
          </w:p>
          <w:p w14:paraId="06478ACA" w14:textId="77777777" w:rsidR="00344E02" w:rsidRDefault="00344E02" w:rsidP="00344E0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ادلة مشروعية العمل بسد الذرائع </w:t>
            </w:r>
          </w:p>
          <w:p w14:paraId="03E41EF4" w14:textId="773D5089" w:rsidR="00344E02" w:rsidRPr="00A253FD" w:rsidRDefault="00344E02" w:rsidP="00344E0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61843488" w14:textId="7C5801AA" w:rsidR="00505895" w:rsidRPr="00A253FD" w:rsidRDefault="00344E02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شرح +</w:t>
            </w:r>
            <w:r w:rsidR="00505895">
              <w:rPr>
                <w:rFonts w:cs="Times New Roman" w:hint="cs"/>
                <w:sz w:val="22"/>
                <w:szCs w:val="22"/>
                <w:rtl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7E02099" w14:textId="7E33C33D" w:rsidR="00505895" w:rsidRPr="00A253FD" w:rsidRDefault="007266DF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505895" w:rsidRPr="00A253FD" w14:paraId="4275A0BD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67D30A5E" w14:textId="01A413F8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الحادي والعشرون</w:t>
            </w:r>
          </w:p>
          <w:p w14:paraId="2641B37B" w14:textId="0CBAC787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418F4EC6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788968D" w14:textId="77777777" w:rsidR="00344E02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المصادر التبعية العقلية </w:t>
            </w:r>
          </w:p>
          <w:p w14:paraId="31CDDAA5" w14:textId="0C256BC6" w:rsidR="00505895" w:rsidRPr="00A253FD" w:rsidRDefault="00344E02" w:rsidP="00344E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(الاستصحاب )</w:t>
            </w:r>
          </w:p>
        </w:tc>
        <w:tc>
          <w:tcPr>
            <w:tcW w:w="2160" w:type="dxa"/>
            <w:shd w:val="clear" w:color="auto" w:fill="auto"/>
          </w:tcPr>
          <w:p w14:paraId="3419C5DA" w14:textId="77777777" w:rsidR="00505895" w:rsidRDefault="00344E02" w:rsidP="00505895">
            <w:pPr>
              <w:jc w:val="center"/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 xml:space="preserve">تعريف الاستصحاب لغة واصطلاحاً </w:t>
            </w:r>
          </w:p>
          <w:p w14:paraId="79309B93" w14:textId="77777777" w:rsidR="00344E02" w:rsidRDefault="00691302" w:rsidP="00505895">
            <w:pPr>
              <w:jc w:val="center"/>
              <w:rPr>
                <w:rFonts w:eastAsia="Calibri"/>
                <w:sz w:val="22"/>
                <w:szCs w:val="22"/>
                <w:rtl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 xml:space="preserve">انواع الاستصحاب </w:t>
            </w:r>
          </w:p>
          <w:p w14:paraId="46915731" w14:textId="4284F5B8" w:rsidR="00691302" w:rsidRPr="00A253FD" w:rsidRDefault="00691302" w:rsidP="00505895">
            <w:pPr>
              <w:jc w:val="center"/>
              <w:rPr>
                <w:rFonts w:eastAsia="Calibri"/>
                <w:sz w:val="22"/>
                <w:szCs w:val="22"/>
                <w:lang w:bidi="ar-IQ"/>
              </w:rPr>
            </w:pPr>
            <w:r>
              <w:rPr>
                <w:rFonts w:eastAsia="Calibri" w:hint="cs"/>
                <w:sz w:val="22"/>
                <w:szCs w:val="22"/>
                <w:rtl/>
              </w:rPr>
              <w:t xml:space="preserve">الصلة بينه وبين قاعدة الحيازة في المنقول سند الملكية </w:t>
            </w:r>
          </w:p>
        </w:tc>
        <w:tc>
          <w:tcPr>
            <w:tcW w:w="1440" w:type="dxa"/>
            <w:shd w:val="clear" w:color="auto" w:fill="auto"/>
          </w:tcPr>
          <w:p w14:paraId="4D3D2AC9" w14:textId="27CA5CBF" w:rsidR="00505895" w:rsidRPr="00A253FD" w:rsidRDefault="00505895" w:rsidP="00691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شرح </w:t>
            </w:r>
            <w:r w:rsidR="00691302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+ مناقشة </w:t>
            </w:r>
          </w:p>
        </w:tc>
        <w:tc>
          <w:tcPr>
            <w:tcW w:w="1440" w:type="dxa"/>
            <w:shd w:val="clear" w:color="auto" w:fill="auto"/>
          </w:tcPr>
          <w:p w14:paraId="46FBBC5A" w14:textId="3BAD7C66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73638E73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35A444EF" w14:textId="58CD6178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الثاني والعشرون</w:t>
            </w:r>
          </w:p>
          <w:p w14:paraId="79F5493B" w14:textId="74852C41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207566B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210A1BC" w14:textId="321D85AA" w:rsidR="00505895" w:rsidRDefault="00691302" w:rsidP="00691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الاحكام الشرعية التي اتت بها الشريعة الاسلامية </w:t>
            </w:r>
          </w:p>
          <w:p w14:paraId="7E8B159E" w14:textId="7D79051A" w:rsidR="00691302" w:rsidRPr="00A253FD" w:rsidRDefault="00691302" w:rsidP="00691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790F9C37" w14:textId="0D959F9E" w:rsidR="00691302" w:rsidRDefault="00691302" w:rsidP="00691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الاحكام الشرعية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الاصوليةالاعتقادية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</w:p>
          <w:p w14:paraId="3312CE25" w14:textId="77777777" w:rsidR="00691302" w:rsidRDefault="00691302" w:rsidP="00691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الاحكام الخلقية </w:t>
            </w:r>
          </w:p>
          <w:p w14:paraId="5ACD7AAC" w14:textId="77777777" w:rsidR="00691302" w:rsidRDefault="00691302" w:rsidP="00691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الاحكام الكونية </w:t>
            </w:r>
          </w:p>
          <w:p w14:paraId="01B7BE11" w14:textId="77777777" w:rsidR="00691302" w:rsidRDefault="00691302" w:rsidP="00691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الاحكام العبرية </w:t>
            </w:r>
          </w:p>
          <w:p w14:paraId="3CB06C08" w14:textId="535EF182" w:rsidR="00505895" w:rsidRPr="00691302" w:rsidRDefault="00691302" w:rsidP="0069130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1D4C621B" w14:textId="0278B65A" w:rsidR="00505895" w:rsidRPr="00A253FD" w:rsidRDefault="00691302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شرح + مشاركة</w:t>
            </w:r>
          </w:p>
        </w:tc>
        <w:tc>
          <w:tcPr>
            <w:tcW w:w="1440" w:type="dxa"/>
            <w:shd w:val="clear" w:color="auto" w:fill="auto"/>
          </w:tcPr>
          <w:p w14:paraId="165C70E4" w14:textId="16218E43" w:rsidR="00505895" w:rsidRPr="00A253FD" w:rsidRDefault="00505895" w:rsidP="005058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أسئلة واجوبة</w:t>
            </w:r>
          </w:p>
        </w:tc>
      </w:tr>
      <w:tr w:rsidR="00505895" w:rsidRPr="00A253FD" w14:paraId="356CE527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4D5CD7C0" w14:textId="010340C9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الثالث والعشرون</w:t>
            </w:r>
          </w:p>
          <w:p w14:paraId="7DCDB1E5" w14:textId="33FFABE1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72E9387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0DE8D44" w14:textId="506DF26E" w:rsidR="00505895" w:rsidRPr="00A253FD" w:rsidRDefault="006913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الاحكام الشرعية التي اتت بها الشريعة الاسلامية</w:t>
            </w:r>
          </w:p>
        </w:tc>
        <w:tc>
          <w:tcPr>
            <w:tcW w:w="2160" w:type="dxa"/>
            <w:shd w:val="clear" w:color="auto" w:fill="auto"/>
          </w:tcPr>
          <w:p w14:paraId="2D7EE03F" w14:textId="77777777" w:rsidR="00505895" w:rsidRDefault="00691302" w:rsidP="0069130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الاحكام الشرعية العملية </w:t>
            </w:r>
          </w:p>
          <w:p w14:paraId="463F025F" w14:textId="77777777" w:rsidR="00691302" w:rsidRDefault="00691302" w:rsidP="0069130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الحكم الشرعي </w:t>
            </w:r>
          </w:p>
          <w:p w14:paraId="2A5BA4C8" w14:textId="77777777" w:rsidR="00691302" w:rsidRDefault="00691302" w:rsidP="0069130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اقسام الحكم الشرعي </w:t>
            </w:r>
          </w:p>
          <w:p w14:paraId="4BBCE60E" w14:textId="216492AC" w:rsidR="00691302" w:rsidRPr="00A253FD" w:rsidRDefault="00691302" w:rsidP="0069130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8D28DD0" w14:textId="19623838" w:rsidR="00505895" w:rsidRPr="00A253FD" w:rsidRDefault="006913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شرح +</w:t>
            </w:r>
            <w:r w:rsidR="00505895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0973F87" w14:textId="56498EEC" w:rsidR="00505895" w:rsidRPr="00A253FD" w:rsidRDefault="00691302" w:rsidP="005058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اسئلة واجوبة </w:t>
            </w:r>
          </w:p>
        </w:tc>
      </w:tr>
      <w:tr w:rsidR="00505895" w:rsidRPr="00A253FD" w14:paraId="726C643C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2D9FCB1B" w14:textId="18CD4D66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الرابع والعشرون</w:t>
            </w:r>
          </w:p>
          <w:p w14:paraId="663F9EA7" w14:textId="7271B0B9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31B65053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A3449F5" w14:textId="7749AC05" w:rsidR="00505895" w:rsidRPr="00A253FD" w:rsidRDefault="006913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الحكم الشرعي التكليفي </w:t>
            </w:r>
          </w:p>
        </w:tc>
        <w:tc>
          <w:tcPr>
            <w:tcW w:w="2160" w:type="dxa"/>
            <w:shd w:val="clear" w:color="auto" w:fill="auto"/>
          </w:tcPr>
          <w:p w14:paraId="55BDD74A" w14:textId="77777777" w:rsidR="00691302" w:rsidRDefault="006913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انواع الحكم الشرعي التكليفي</w:t>
            </w:r>
          </w:p>
          <w:p w14:paraId="4BEC093C" w14:textId="77777777" w:rsidR="00691302" w:rsidRDefault="006913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عناصر الالتزام </w:t>
            </w:r>
          </w:p>
          <w:p w14:paraId="34AB6A49" w14:textId="77777777" w:rsidR="00691302" w:rsidRDefault="00691302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اسباب الوجوب والالتزام </w:t>
            </w:r>
          </w:p>
          <w:p w14:paraId="1B0536B4" w14:textId="47F8F3BD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>"</w:t>
            </w:r>
          </w:p>
        </w:tc>
        <w:tc>
          <w:tcPr>
            <w:tcW w:w="1440" w:type="dxa"/>
            <w:shd w:val="clear" w:color="auto" w:fill="auto"/>
          </w:tcPr>
          <w:p w14:paraId="58845778" w14:textId="40C89CF5" w:rsidR="00505895" w:rsidRPr="00A253FD" w:rsidRDefault="00505895" w:rsidP="00616C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شرح </w:t>
            </w:r>
            <w:r w:rsidR="00616C97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+مناقشة </w:t>
            </w:r>
          </w:p>
        </w:tc>
        <w:tc>
          <w:tcPr>
            <w:tcW w:w="1440" w:type="dxa"/>
            <w:shd w:val="clear" w:color="auto" w:fill="auto"/>
          </w:tcPr>
          <w:p w14:paraId="556DDAB6" w14:textId="02E5B578" w:rsidR="00505895" w:rsidRPr="00A253FD" w:rsidRDefault="007266DF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505895" w:rsidRPr="00A253FD" w14:paraId="734799D0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434E561F" w14:textId="2F193715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الخامس والعشرون</w:t>
            </w:r>
          </w:p>
          <w:p w14:paraId="2F4AB4B6" w14:textId="64EDEEE5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60036E9A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EB6E488" w14:textId="341D2670" w:rsidR="00505895" w:rsidRPr="00A253FD" w:rsidRDefault="00616C97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الحكم الشرعي التكليفي </w:t>
            </w:r>
          </w:p>
        </w:tc>
        <w:tc>
          <w:tcPr>
            <w:tcW w:w="2160" w:type="dxa"/>
            <w:shd w:val="clear" w:color="auto" w:fill="auto"/>
          </w:tcPr>
          <w:p w14:paraId="491F5242" w14:textId="77777777" w:rsidR="00505895" w:rsidRDefault="00616C97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الاستحباب </w:t>
            </w:r>
          </w:p>
          <w:p w14:paraId="093F5E55" w14:textId="77777777" w:rsidR="00616C97" w:rsidRDefault="00616C97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التحريم </w:t>
            </w:r>
          </w:p>
          <w:p w14:paraId="68FC1D43" w14:textId="77777777" w:rsidR="00616C97" w:rsidRDefault="00616C97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انواع المحرم </w:t>
            </w:r>
          </w:p>
          <w:p w14:paraId="084FED9A" w14:textId="5F12A2CB" w:rsidR="00616C97" w:rsidRPr="00A253FD" w:rsidRDefault="00616C97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B910F3A" w14:textId="062B533F" w:rsidR="00505895" w:rsidRPr="00A253FD" w:rsidRDefault="00505895" w:rsidP="00616C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شرح </w:t>
            </w:r>
            <w:r w:rsidR="00616C97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+مناقشة </w:t>
            </w:r>
          </w:p>
        </w:tc>
        <w:tc>
          <w:tcPr>
            <w:tcW w:w="1440" w:type="dxa"/>
            <w:shd w:val="clear" w:color="auto" w:fill="auto"/>
          </w:tcPr>
          <w:p w14:paraId="219F0F05" w14:textId="47255DB8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6E0FE817" w14:textId="55F27127" w:rsidR="00505895" w:rsidRPr="00A253FD" w:rsidRDefault="00FD79F5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  <w:tr w:rsidR="00505895" w:rsidRPr="00A253FD" w14:paraId="395378E0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1CE4AA4A" w14:textId="2AFB732D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السادس والعشرون</w:t>
            </w:r>
          </w:p>
          <w:p w14:paraId="0B6597C0" w14:textId="16F2B244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37B636F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FA28C7D" w14:textId="7E781E3E" w:rsidR="00505895" w:rsidRPr="00A253FD" w:rsidRDefault="00616C97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الحكم الشرعي التكليفي </w:t>
            </w:r>
          </w:p>
        </w:tc>
        <w:tc>
          <w:tcPr>
            <w:tcW w:w="2160" w:type="dxa"/>
            <w:shd w:val="clear" w:color="auto" w:fill="auto"/>
          </w:tcPr>
          <w:p w14:paraId="02B7B49B" w14:textId="77777777" w:rsidR="00505895" w:rsidRDefault="00616C97" w:rsidP="00616C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الواجب </w:t>
            </w:r>
          </w:p>
          <w:p w14:paraId="5879974D" w14:textId="77777777" w:rsidR="00616C97" w:rsidRDefault="00616C97" w:rsidP="00616C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اقسام الواجب</w:t>
            </w:r>
          </w:p>
          <w:p w14:paraId="5278BF8B" w14:textId="77777777" w:rsidR="00616C97" w:rsidRDefault="00616C97" w:rsidP="00616C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الاداء والقضاء </w:t>
            </w:r>
          </w:p>
          <w:p w14:paraId="1F3D331F" w14:textId="77777777" w:rsidR="00616C97" w:rsidRDefault="00616C97" w:rsidP="00616C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وقت التقييم وتقدير قيمة المثل </w:t>
            </w:r>
          </w:p>
          <w:p w14:paraId="12B4C9E6" w14:textId="5FE6404A" w:rsidR="00616C97" w:rsidRPr="00A253FD" w:rsidRDefault="00616C97" w:rsidP="00616C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AE3C144" w14:textId="7E74BDB3" w:rsidR="00505895" w:rsidRPr="00A253FD" w:rsidRDefault="00505895" w:rsidP="00616C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شرح </w:t>
            </w:r>
            <w:r w:rsidR="00616C97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+مناقشة </w:t>
            </w:r>
          </w:p>
        </w:tc>
        <w:tc>
          <w:tcPr>
            <w:tcW w:w="1440" w:type="dxa"/>
            <w:shd w:val="clear" w:color="auto" w:fill="auto"/>
          </w:tcPr>
          <w:p w14:paraId="4EA20981" w14:textId="414AA6BD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6A0AC291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5250E923" w14:textId="09DEF6BE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السابع والعشرون</w:t>
            </w:r>
          </w:p>
          <w:p w14:paraId="050CD3A9" w14:textId="77ADA3D4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5820BC1B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2</w:t>
            </w:r>
          </w:p>
        </w:tc>
        <w:tc>
          <w:tcPr>
            <w:tcW w:w="2160" w:type="dxa"/>
            <w:shd w:val="clear" w:color="auto" w:fill="auto"/>
          </w:tcPr>
          <w:p w14:paraId="7ADD3D1C" w14:textId="0F1AFF21" w:rsidR="00505895" w:rsidRPr="00A253FD" w:rsidRDefault="00616C97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الحكم الشرعي الوضعي </w:t>
            </w:r>
          </w:p>
        </w:tc>
        <w:tc>
          <w:tcPr>
            <w:tcW w:w="2160" w:type="dxa"/>
            <w:shd w:val="clear" w:color="auto" w:fill="auto"/>
          </w:tcPr>
          <w:p w14:paraId="19BA5D98" w14:textId="77777777" w:rsidR="00616C97" w:rsidRDefault="00616C97" w:rsidP="005058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مفهوم الحكم الشرعي </w:t>
            </w: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 xml:space="preserve">الوضعي </w:t>
            </w:r>
          </w:p>
          <w:p w14:paraId="200C4465" w14:textId="77777777" w:rsidR="00616C97" w:rsidRDefault="00616C97" w:rsidP="00616C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السبب وانواعه </w:t>
            </w:r>
          </w:p>
          <w:p w14:paraId="086BFE57" w14:textId="77777777" w:rsidR="00616C97" w:rsidRDefault="00616C97" w:rsidP="00616C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الشرط </w:t>
            </w:r>
          </w:p>
          <w:p w14:paraId="147E4B31" w14:textId="20603BF0" w:rsidR="00505895" w:rsidRPr="00A253FD" w:rsidRDefault="00616C97" w:rsidP="00616C97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المانع </w:t>
            </w:r>
            <w:r w:rsidR="00505895"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  <w:t xml:space="preserve">             </w:t>
            </w:r>
          </w:p>
        </w:tc>
        <w:tc>
          <w:tcPr>
            <w:tcW w:w="1440" w:type="dxa"/>
            <w:shd w:val="clear" w:color="auto" w:fill="auto"/>
          </w:tcPr>
          <w:p w14:paraId="4C175F8E" w14:textId="35662FCE" w:rsidR="00505895" w:rsidRPr="00A253FD" w:rsidRDefault="00616C97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lastRenderedPageBreak/>
              <w:t>شرح +</w:t>
            </w:r>
            <w:r w:rsidR="00505895">
              <w:rPr>
                <w:rFonts w:cs="Times New Roman" w:hint="cs"/>
                <w:sz w:val="22"/>
                <w:szCs w:val="22"/>
                <w:rtl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37B9B2BD" w14:textId="2CAB51CA" w:rsidR="00505895" w:rsidRPr="00A253FD" w:rsidRDefault="00505895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أسئلة واجوبة</w:t>
            </w:r>
          </w:p>
        </w:tc>
      </w:tr>
      <w:tr w:rsidR="00505895" w:rsidRPr="00A253FD" w14:paraId="05D0E4B5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39D72093" w14:textId="11A886F3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lastRenderedPageBreak/>
              <w:t>الثامن والعشرون</w:t>
            </w:r>
          </w:p>
          <w:p w14:paraId="0D097076" w14:textId="54B85CF8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3E2C162A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C5B250C" w14:textId="7CA0FB3A" w:rsidR="00505895" w:rsidRPr="00A253FD" w:rsidRDefault="00616C97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عناصر الحكم الشرعي </w:t>
            </w:r>
          </w:p>
        </w:tc>
        <w:tc>
          <w:tcPr>
            <w:tcW w:w="2160" w:type="dxa"/>
            <w:shd w:val="clear" w:color="auto" w:fill="auto"/>
          </w:tcPr>
          <w:p w14:paraId="05D1787C" w14:textId="77777777" w:rsidR="00505895" w:rsidRDefault="00616C97" w:rsidP="005058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الشارع ( الحاكم )</w:t>
            </w:r>
          </w:p>
          <w:p w14:paraId="5A0C3D0A" w14:textId="77777777" w:rsidR="00616C97" w:rsidRDefault="00616C97" w:rsidP="005058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المحكوم فيه </w:t>
            </w:r>
          </w:p>
          <w:p w14:paraId="631518AA" w14:textId="77777777" w:rsidR="00616C97" w:rsidRDefault="00616C97" w:rsidP="005058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المحكوم عليه </w:t>
            </w:r>
          </w:p>
          <w:p w14:paraId="0FA90465" w14:textId="6E78E073" w:rsidR="00616C97" w:rsidRPr="00A253FD" w:rsidRDefault="00616C97" w:rsidP="0050589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الاهلية</w:t>
            </w:r>
          </w:p>
        </w:tc>
        <w:tc>
          <w:tcPr>
            <w:tcW w:w="1440" w:type="dxa"/>
            <w:shd w:val="clear" w:color="auto" w:fill="auto"/>
          </w:tcPr>
          <w:p w14:paraId="621A51A9" w14:textId="0B26AA25" w:rsidR="00505895" w:rsidRPr="00A253FD" w:rsidRDefault="00616C97" w:rsidP="0050589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شرح +</w:t>
            </w:r>
            <w:r w:rsidR="00505895">
              <w:rPr>
                <w:rFonts w:cs="Times New Roman" w:hint="cs"/>
                <w:sz w:val="22"/>
                <w:szCs w:val="22"/>
                <w:rtl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26BB985D" w14:textId="5A02D6E6" w:rsidR="00505895" w:rsidRPr="00A253FD" w:rsidRDefault="00505895" w:rsidP="005058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أسئلة واجوبة</w:t>
            </w:r>
          </w:p>
        </w:tc>
      </w:tr>
      <w:tr w:rsidR="00505895" w:rsidRPr="00A253FD" w14:paraId="73B008B2" w14:textId="77777777" w:rsidTr="007266DF">
        <w:trPr>
          <w:trHeight w:val="319"/>
        </w:trPr>
        <w:tc>
          <w:tcPr>
            <w:tcW w:w="1646" w:type="dxa"/>
            <w:shd w:val="clear" w:color="auto" w:fill="auto"/>
          </w:tcPr>
          <w:p w14:paraId="39E29AB8" w14:textId="3B600A53" w:rsidR="00505895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التاسع والعشرون</w:t>
            </w:r>
          </w:p>
          <w:p w14:paraId="455649B4" w14:textId="7BE5592B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874" w:type="dxa"/>
            <w:shd w:val="clear" w:color="auto" w:fill="auto"/>
          </w:tcPr>
          <w:p w14:paraId="1A565576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D1945E3" w14:textId="2DDADC44" w:rsidR="00505895" w:rsidRPr="00A253FD" w:rsidRDefault="00616C97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دلالات النصوص وطرق استنباط الاحكام</w:t>
            </w:r>
          </w:p>
        </w:tc>
        <w:tc>
          <w:tcPr>
            <w:tcW w:w="2160" w:type="dxa"/>
            <w:shd w:val="clear" w:color="auto" w:fill="auto"/>
          </w:tcPr>
          <w:p w14:paraId="38A5D7D9" w14:textId="77777777" w:rsidR="00616C97" w:rsidRDefault="00616C97" w:rsidP="00616C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الخاص والعام </w:t>
            </w:r>
          </w:p>
          <w:p w14:paraId="7E1B6137" w14:textId="77777777" w:rsidR="00616C97" w:rsidRDefault="00616C97" w:rsidP="00616C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التعريف </w:t>
            </w:r>
          </w:p>
          <w:p w14:paraId="51647540" w14:textId="2F302D72" w:rsidR="00616C97" w:rsidRPr="00616C97" w:rsidRDefault="00616C97" w:rsidP="00616C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شروط التخصيص </w:t>
            </w:r>
          </w:p>
        </w:tc>
        <w:tc>
          <w:tcPr>
            <w:tcW w:w="1440" w:type="dxa"/>
            <w:shd w:val="clear" w:color="auto" w:fill="auto"/>
          </w:tcPr>
          <w:p w14:paraId="15F2F337" w14:textId="3330B76A" w:rsidR="00616C97" w:rsidRPr="00A253FD" w:rsidRDefault="00505895" w:rsidP="00616C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شرح </w:t>
            </w:r>
            <w:r w:rsidR="00616C97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+ مناقشة</w:t>
            </w:r>
          </w:p>
          <w:p w14:paraId="7698D04A" w14:textId="664C4C26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24DFD316" w14:textId="6EF931F3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39B1C3C4" w14:textId="717E90DC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eastAsia"/>
                <w:color w:val="000000"/>
                <w:sz w:val="22"/>
                <w:szCs w:val="22"/>
                <w:rtl/>
                <w:lang w:bidi="ar-IQ"/>
              </w:rPr>
              <w:t>أسئلة</w:t>
            </w: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 واجوبة</w:t>
            </w:r>
          </w:p>
        </w:tc>
      </w:tr>
      <w:tr w:rsidR="00505895" w:rsidRPr="00A253FD" w14:paraId="52AC09F5" w14:textId="77777777" w:rsidTr="007266DF">
        <w:trPr>
          <w:trHeight w:val="1203"/>
        </w:trPr>
        <w:tc>
          <w:tcPr>
            <w:tcW w:w="1646" w:type="dxa"/>
            <w:shd w:val="clear" w:color="auto" w:fill="auto"/>
          </w:tcPr>
          <w:p w14:paraId="1F29BB3A" w14:textId="19C19CB5" w:rsidR="00505895" w:rsidRPr="00A253FD" w:rsidRDefault="00505895" w:rsidP="00FD79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الثلاثون</w:t>
            </w:r>
          </w:p>
        </w:tc>
        <w:tc>
          <w:tcPr>
            <w:tcW w:w="874" w:type="dxa"/>
            <w:shd w:val="clear" w:color="auto" w:fill="auto"/>
          </w:tcPr>
          <w:p w14:paraId="1F006FF2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 w:rsidRPr="00A253FD"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ED36284" w14:textId="7857377B" w:rsidR="00505895" w:rsidRPr="00A253FD" w:rsidRDefault="00FD79F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>دلالات النصوص وطرق استنباط الاحكام</w:t>
            </w:r>
          </w:p>
        </w:tc>
        <w:tc>
          <w:tcPr>
            <w:tcW w:w="2160" w:type="dxa"/>
            <w:shd w:val="clear" w:color="auto" w:fill="auto"/>
          </w:tcPr>
          <w:p w14:paraId="5C8C876C" w14:textId="77777777" w:rsidR="00505895" w:rsidRDefault="00FD79F5" w:rsidP="00FD79F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المطلق والمقيد </w:t>
            </w:r>
          </w:p>
          <w:p w14:paraId="0C8C3759" w14:textId="77777777" w:rsidR="00FD79F5" w:rsidRDefault="00FD79F5" w:rsidP="00FD79F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حكم المطلق </w:t>
            </w:r>
          </w:p>
          <w:p w14:paraId="6B5CA43C" w14:textId="77777777" w:rsidR="00FD79F5" w:rsidRDefault="00FD79F5" w:rsidP="00FD79F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حكم المقيد </w:t>
            </w:r>
          </w:p>
          <w:p w14:paraId="589735A7" w14:textId="77777777" w:rsidR="00FD79F5" w:rsidRDefault="00FD79F5" w:rsidP="00FD79F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2"/>
                <w:szCs w:val="22"/>
                <w:rtl/>
                <w:lang w:bidi="ar-IQ"/>
              </w:rPr>
              <w:t xml:space="preserve">تكييف تقييد المطلق </w:t>
            </w:r>
          </w:p>
          <w:p w14:paraId="38D4B0D8" w14:textId="3FFC9970" w:rsidR="00FD79F5" w:rsidRPr="00A253FD" w:rsidRDefault="00FD79F5" w:rsidP="00FD79F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2"/>
                <w:szCs w:val="22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52912B28" w14:textId="7A53F42A" w:rsidR="00505895" w:rsidRPr="00A253FD" w:rsidRDefault="00FD79F5" w:rsidP="005058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شرح +</w:t>
            </w:r>
            <w:r w:rsidR="00505895"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مناقشة</w:t>
            </w:r>
          </w:p>
        </w:tc>
        <w:tc>
          <w:tcPr>
            <w:tcW w:w="1440" w:type="dxa"/>
            <w:shd w:val="clear" w:color="auto" w:fill="auto"/>
          </w:tcPr>
          <w:p w14:paraId="01CAECB1" w14:textId="77777777" w:rsidR="00FD79F5" w:rsidRDefault="00FD79F5" w:rsidP="005058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rtl/>
                <w:lang w:bidi="ar-IQ"/>
              </w:rPr>
            </w:pPr>
          </w:p>
          <w:p w14:paraId="263176EC" w14:textId="77777777" w:rsidR="00505895" w:rsidRPr="00A253FD" w:rsidRDefault="00505895" w:rsidP="00505895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2"/>
                <w:szCs w:val="22"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2"/>
                <w:szCs w:val="22"/>
                <w:rtl/>
                <w:lang w:bidi="ar-IQ"/>
              </w:rPr>
              <w:t>امتحان تحريري</w:t>
            </w:r>
          </w:p>
        </w:tc>
      </w:tr>
    </w:tbl>
    <w:p w14:paraId="2D06EE1F" w14:textId="3BF22AF3" w:rsidR="00807DE1" w:rsidRPr="00A253FD" w:rsidRDefault="00807DE1" w:rsidP="00A253FD">
      <w:pPr>
        <w:shd w:val="clear" w:color="auto" w:fill="FFFFFF"/>
        <w:rPr>
          <w:vanish/>
          <w:sz w:val="22"/>
          <w:szCs w:val="22"/>
        </w:rPr>
      </w:pPr>
    </w:p>
    <w:p w14:paraId="7DE9E73C" w14:textId="77777777" w:rsidR="00F80574" w:rsidRPr="00A253FD" w:rsidRDefault="00F80574" w:rsidP="00A253FD">
      <w:pPr>
        <w:shd w:val="clear" w:color="auto" w:fill="FFFFFF"/>
        <w:rPr>
          <w:sz w:val="22"/>
          <w:szCs w:val="22"/>
          <w:rtl/>
        </w:rPr>
      </w:pPr>
    </w:p>
    <w:tbl>
      <w:tblPr>
        <w:bidiVisual/>
        <w:tblW w:w="9796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3"/>
        <w:gridCol w:w="5713"/>
      </w:tblGrid>
      <w:tr w:rsidR="00241A52" w:rsidRPr="00241A52" w14:paraId="1BFDAA98" w14:textId="77777777" w:rsidTr="0014085A">
        <w:trPr>
          <w:trHeight w:val="477"/>
        </w:trPr>
        <w:tc>
          <w:tcPr>
            <w:tcW w:w="9796" w:type="dxa"/>
            <w:gridSpan w:val="2"/>
            <w:shd w:val="clear" w:color="auto" w:fill="auto"/>
          </w:tcPr>
          <w:p w14:paraId="1158F00C" w14:textId="77777777" w:rsidR="00241A52" w:rsidRPr="00241A52" w:rsidRDefault="00241A52" w:rsidP="00241A52">
            <w:p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11.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241A52" w:rsidRPr="00241A52" w14:paraId="2204ECAA" w14:textId="77777777" w:rsidTr="0014085A">
        <w:trPr>
          <w:trHeight w:val="570"/>
        </w:trPr>
        <w:tc>
          <w:tcPr>
            <w:tcW w:w="4083" w:type="dxa"/>
            <w:shd w:val="clear" w:color="auto" w:fill="auto"/>
          </w:tcPr>
          <w:p w14:paraId="6D863F77" w14:textId="77777777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14:paraId="523DA58D" w14:textId="63E564B4" w:rsidR="002A488D" w:rsidRPr="00632DB3" w:rsidRDefault="007266DF" w:rsidP="00553D8B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كتاب أصول الفقه في نسيجه الجديد للدكتور مصطفى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الزلمي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241A52" w:rsidRPr="00241A52" w14:paraId="4444D989" w14:textId="77777777" w:rsidTr="0014085A">
        <w:trPr>
          <w:trHeight w:val="1005"/>
        </w:trPr>
        <w:tc>
          <w:tcPr>
            <w:tcW w:w="4083" w:type="dxa"/>
            <w:shd w:val="clear" w:color="auto" w:fill="auto"/>
          </w:tcPr>
          <w:p w14:paraId="31F7F273" w14:textId="77777777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2ـ المراجع الرئيسية (المصادر)  </w:t>
            </w:r>
          </w:p>
        </w:tc>
        <w:tc>
          <w:tcPr>
            <w:tcW w:w="5713" w:type="dxa"/>
            <w:shd w:val="clear" w:color="auto" w:fill="auto"/>
          </w:tcPr>
          <w:p w14:paraId="39EBA4F6" w14:textId="77777777" w:rsidR="00E364B7" w:rsidRDefault="007266DF" w:rsidP="007266DF">
            <w:pPr>
              <w:pStyle w:val="a8"/>
              <w:numPr>
                <w:ilvl w:val="3"/>
                <w:numId w:val="1"/>
              </w:numPr>
              <w:shd w:val="clear" w:color="auto" w:fill="FFFFFF"/>
              <w:tabs>
                <w:tab w:val="right" w:pos="5497"/>
              </w:tabs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sz w:val="24"/>
                <w:szCs w:val="24"/>
                <w:rtl/>
                <w:lang w:bidi="ar-IQ"/>
              </w:rPr>
              <w:t xml:space="preserve">كتب أصول الفقه الاسلامي </w:t>
            </w:r>
          </w:p>
          <w:p w14:paraId="642BD014" w14:textId="77777777" w:rsidR="007266DF" w:rsidRDefault="007266DF" w:rsidP="007266DF">
            <w:pPr>
              <w:pStyle w:val="a8"/>
              <w:numPr>
                <w:ilvl w:val="3"/>
                <w:numId w:val="1"/>
              </w:numPr>
              <w:shd w:val="clear" w:color="auto" w:fill="FFFFFF"/>
              <w:tabs>
                <w:tab w:val="right" w:pos="5497"/>
              </w:tabs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sz w:val="24"/>
                <w:szCs w:val="24"/>
                <w:rtl/>
                <w:lang w:bidi="ar-IQ"/>
              </w:rPr>
              <w:t xml:space="preserve">كتب القانون </w:t>
            </w:r>
          </w:p>
          <w:p w14:paraId="33944F13" w14:textId="77777777" w:rsidR="007266DF" w:rsidRDefault="007266DF" w:rsidP="007266DF">
            <w:pPr>
              <w:pStyle w:val="a8"/>
              <w:numPr>
                <w:ilvl w:val="3"/>
                <w:numId w:val="1"/>
              </w:numPr>
              <w:shd w:val="clear" w:color="auto" w:fill="FFFFFF"/>
              <w:tabs>
                <w:tab w:val="right" w:pos="5497"/>
              </w:tabs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  <w:lang w:bidi="ar-IQ"/>
              </w:rPr>
            </w:pPr>
            <w:r>
              <w:rPr>
                <w:rFonts w:ascii="Cambria" w:hAnsi="Cambria" w:hint="cs"/>
                <w:sz w:val="24"/>
                <w:szCs w:val="24"/>
                <w:rtl/>
                <w:lang w:bidi="ar-IQ"/>
              </w:rPr>
              <w:t xml:space="preserve">المجلات والبحوث الحديثة في أصول الفقه </w:t>
            </w:r>
          </w:p>
          <w:p w14:paraId="101D0491" w14:textId="567DCFA8" w:rsidR="007266DF" w:rsidRPr="007266DF" w:rsidRDefault="007266DF" w:rsidP="007266DF">
            <w:pPr>
              <w:shd w:val="clear" w:color="auto" w:fill="FFFFFF"/>
              <w:tabs>
                <w:tab w:val="right" w:pos="5497"/>
              </w:tabs>
              <w:autoSpaceDE w:val="0"/>
              <w:autoSpaceDN w:val="0"/>
              <w:adjustRightInd w:val="0"/>
              <w:rPr>
                <w:rFonts w:ascii="Cambria" w:eastAsia="Calibri" w:hAnsi="Cambria"/>
                <w:sz w:val="24"/>
                <w:szCs w:val="24"/>
                <w:lang w:bidi="ar-IQ"/>
              </w:rPr>
            </w:pPr>
          </w:p>
        </w:tc>
      </w:tr>
      <w:tr w:rsidR="00241A52" w:rsidRPr="00241A52" w14:paraId="3B11170B" w14:textId="77777777" w:rsidTr="0014085A">
        <w:trPr>
          <w:trHeight w:val="1247"/>
        </w:trPr>
        <w:tc>
          <w:tcPr>
            <w:tcW w:w="4083" w:type="dxa"/>
            <w:shd w:val="clear" w:color="auto" w:fill="auto"/>
          </w:tcPr>
          <w:p w14:paraId="205A32B7" w14:textId="5BAA6D15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( </w:t>
            </w: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241A52"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14:paraId="3F585712" w14:textId="0EE41095" w:rsidR="00241A52" w:rsidRPr="007266DF" w:rsidRDefault="007266DF" w:rsidP="007266D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hint="cs"/>
                <w:sz w:val="24"/>
                <w:szCs w:val="24"/>
                <w:rtl/>
                <w:lang w:bidi="ar-IQ"/>
              </w:rPr>
              <w:t xml:space="preserve">مؤلفات الدكتور عبد الكريم زيدان والدكتور هاشم جميل في أصول الفقه بشكل عام </w:t>
            </w:r>
          </w:p>
        </w:tc>
      </w:tr>
      <w:tr w:rsidR="00241A52" w:rsidRPr="00241A52" w14:paraId="52380F0C" w14:textId="77777777" w:rsidTr="0014085A">
        <w:trPr>
          <w:trHeight w:val="1247"/>
        </w:trPr>
        <w:tc>
          <w:tcPr>
            <w:tcW w:w="4083" w:type="dxa"/>
            <w:shd w:val="clear" w:color="auto" w:fill="auto"/>
          </w:tcPr>
          <w:p w14:paraId="19ADE21B" w14:textId="2FD971C1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ب ـ المراجع </w:t>
            </w:r>
            <w:r w:rsidR="00C81414"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الالكترونية،</w:t>
            </w:r>
            <w:r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مواقع الانترنيت ....</w:t>
            </w:r>
          </w:p>
        </w:tc>
        <w:tc>
          <w:tcPr>
            <w:tcW w:w="5713" w:type="dxa"/>
            <w:shd w:val="clear" w:color="auto" w:fill="auto"/>
          </w:tcPr>
          <w:p w14:paraId="3EC7E8DF" w14:textId="77777777" w:rsidR="00241A52" w:rsidRPr="00241A52" w:rsidRDefault="00241A52" w:rsidP="00241A5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</w:p>
          <w:p w14:paraId="4FD61573" w14:textId="0EF13FF3" w:rsidR="006A2685" w:rsidRDefault="007266DF" w:rsidP="007266D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المكتبة الشاملة </w:t>
            </w:r>
          </w:p>
          <w:p w14:paraId="6301AC33" w14:textId="77777777" w:rsidR="00241A52" w:rsidRPr="00241A52" w:rsidRDefault="00241A52" w:rsidP="00452C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sz w:val="28"/>
                <w:szCs w:val="28"/>
                <w:lang w:bidi="ar-IQ"/>
              </w:rPr>
            </w:pPr>
          </w:p>
        </w:tc>
      </w:tr>
    </w:tbl>
    <w:p w14:paraId="4BA61620" w14:textId="77777777" w:rsidR="00241A52" w:rsidRPr="00241A52" w:rsidRDefault="00241A52" w:rsidP="00241A5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41A52" w:rsidRPr="00241A52" w14:paraId="7E9F0765" w14:textId="77777777" w:rsidTr="0014085A">
        <w:trPr>
          <w:trHeight w:val="419"/>
        </w:trPr>
        <w:tc>
          <w:tcPr>
            <w:tcW w:w="9720" w:type="dxa"/>
            <w:shd w:val="clear" w:color="auto" w:fill="auto"/>
          </w:tcPr>
          <w:p w14:paraId="3DABB081" w14:textId="77777777" w:rsidR="00241A52" w:rsidRPr="00241A52" w:rsidRDefault="00E364B7" w:rsidP="00E364B7">
            <w:p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12</w:t>
            </w: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. </w:t>
            </w:r>
            <w:r w:rsidR="00241A52" w:rsidRPr="00241A52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241A52" w:rsidRPr="00241A52" w14:paraId="2F2FE848" w14:textId="77777777" w:rsidTr="0014085A">
        <w:trPr>
          <w:trHeight w:val="495"/>
        </w:trPr>
        <w:tc>
          <w:tcPr>
            <w:tcW w:w="9720" w:type="dxa"/>
            <w:shd w:val="clear" w:color="auto" w:fill="auto"/>
          </w:tcPr>
          <w:p w14:paraId="35EBB949" w14:textId="799E473D" w:rsidR="00241A52" w:rsidRPr="00241A52" w:rsidRDefault="007266DF" w:rsidP="007266D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تضمين احكام قضائية حديثة تم الاعتماد على قواعد أصول الفقه في استنباط الاحكام فيها </w:t>
            </w:r>
          </w:p>
        </w:tc>
      </w:tr>
    </w:tbl>
    <w:p w14:paraId="5BEEE5ED" w14:textId="77777777" w:rsidR="001C1CD7" w:rsidRPr="00241A52" w:rsidRDefault="001C1CD7" w:rsidP="001D0641">
      <w:pPr>
        <w:rPr>
          <w:sz w:val="24"/>
          <w:szCs w:val="24"/>
          <w:rtl/>
          <w:lang w:bidi="ar-IQ"/>
        </w:rPr>
      </w:pPr>
    </w:p>
    <w:sectPr w:rsidR="001C1CD7" w:rsidRPr="00241A52" w:rsidSect="00BB4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08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288A9" w14:textId="77777777" w:rsidR="00FD79F5" w:rsidRDefault="00FD79F5">
      <w:r>
        <w:separator/>
      </w:r>
    </w:p>
  </w:endnote>
  <w:endnote w:type="continuationSeparator" w:id="0">
    <w:p w14:paraId="35E7838E" w14:textId="77777777" w:rsidR="00FD79F5" w:rsidRDefault="00F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C0DD1" w14:textId="77777777" w:rsidR="00EF0C9D" w:rsidRDefault="00EF0C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FD79F5" w14:paraId="4387E376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A7F532F" w14:textId="77777777" w:rsidR="00FD79F5" w:rsidRPr="007B671C" w:rsidRDefault="00FD79F5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1A71F06" w14:textId="77777777" w:rsidR="00FD79F5" w:rsidRPr="00807DE1" w:rsidRDefault="00FD79F5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EF0C9D" w:rsidRPr="00EF0C9D">
            <w:rPr>
              <w:rFonts w:ascii="Cambria" w:hAnsi="Cambria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35DE0DB" w14:textId="77777777" w:rsidR="00FD79F5" w:rsidRPr="007B671C" w:rsidRDefault="00FD79F5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FD79F5" w14:paraId="565E9280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F2E0A27" w14:textId="77777777" w:rsidR="00FD79F5" w:rsidRPr="007B671C" w:rsidRDefault="00FD79F5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3448646B" w14:textId="77777777" w:rsidR="00FD79F5" w:rsidRPr="007B671C" w:rsidRDefault="00FD79F5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412613" w14:textId="77777777" w:rsidR="00FD79F5" w:rsidRPr="007B671C" w:rsidRDefault="00FD79F5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14:paraId="05270C0D" w14:textId="77777777" w:rsidR="00FD79F5" w:rsidRDefault="00FD79F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55789" w14:textId="77777777" w:rsidR="00EF0C9D" w:rsidRDefault="00EF0C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791C8" w14:textId="77777777" w:rsidR="00FD79F5" w:rsidRDefault="00FD79F5">
      <w:r>
        <w:separator/>
      </w:r>
    </w:p>
  </w:footnote>
  <w:footnote w:type="continuationSeparator" w:id="0">
    <w:p w14:paraId="363EAF28" w14:textId="77777777" w:rsidR="00FD79F5" w:rsidRDefault="00FD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BC833" w14:textId="463B8715" w:rsidR="00EF0C9D" w:rsidRDefault="00EF0C9D">
    <w:pPr>
      <w:pStyle w:val="a6"/>
    </w:pPr>
    <w:r>
      <w:rPr>
        <w:noProof/>
      </w:rPr>
      <w:pict w14:anchorId="74BA06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303672" o:spid="_x0000_s1026" type="#_x0000_t75" style="position:absolute;left:0;text-align:left;margin-left:0;margin-top:0;width:415.4pt;height:496.65pt;z-index:-251655168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5FC44" w14:textId="1FA0B5BC" w:rsidR="00BB4826" w:rsidRPr="00BB4826" w:rsidRDefault="00EF0C9D" w:rsidP="00BB4826">
    <w:pPr>
      <w:keepNext/>
      <w:pBdr>
        <w:top w:val="nil"/>
        <w:left w:val="nil"/>
        <w:bottom w:val="nil"/>
        <w:right w:val="nil"/>
        <w:between w:val="nil"/>
      </w:pBdr>
      <w:rPr>
        <w:rFonts w:ascii="Simplified Arabic" w:eastAsia="Simplified Arabic" w:hAnsi="Simplified Arabic" w:cs="Simplified Arabic"/>
        <w:b/>
        <w:color w:val="0070C0"/>
        <w:sz w:val="26"/>
        <w:szCs w:val="26"/>
      </w:rPr>
    </w:pPr>
    <w:r>
      <w:rPr>
        <w:rFonts w:cs="Times New Roman"/>
        <w:noProof/>
      </w:rPr>
      <w:pict w14:anchorId="7368A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303673" o:spid="_x0000_s1027" type="#_x0000_t75" style="position:absolute;left:0;text-align:left;margin-left:0;margin-top:0;width:415.4pt;height:496.65pt;z-index:-251654144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  <w:r w:rsidR="00BB4826" w:rsidRPr="00BB4826"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DFF2801" wp14:editId="60AE720F">
              <wp:simplePos x="0" y="0"/>
              <wp:positionH relativeFrom="column">
                <wp:posOffset>-44143</wp:posOffset>
              </wp:positionH>
              <wp:positionV relativeFrom="paragraph">
                <wp:posOffset>-375219</wp:posOffset>
              </wp:positionV>
              <wp:extent cx="1046261" cy="1261241"/>
              <wp:effectExtent l="0" t="0" r="20955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261" cy="12612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A2336" w14:textId="77777777" w:rsidR="00BB4826" w:rsidRDefault="00BB4826" w:rsidP="00BB4826">
                          <w:pPr>
                            <w:suppressAutoHyphens/>
                            <w:spacing w:line="1" w:lineRule="atLeast"/>
                            <w:ind w:leftChars="-1" w:right="-284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14:paraId="06759906" w14:textId="01ED0A45" w:rsidR="00BB4826" w:rsidRDefault="00BB4826" w:rsidP="00BB482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noProof/>
                              <w:position w:val="-1"/>
                            </w:rPr>
                            <w:drawing>
                              <wp:inline distT="0" distB="0" distL="0" distR="0" wp14:anchorId="37D8F05E" wp14:editId="589908A2">
                                <wp:extent cx="990600" cy="1057275"/>
                                <wp:effectExtent l="0" t="0" r="0" b="9525"/>
                                <wp:docPr id="6" name="صورة 6" descr="لوكو المنصو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لوكو المنصو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.5pt;margin-top:-29.55pt;width:82.4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" strokecolor="white">
              <v:textbox>
                <w:txbxContent>
                  <w:p w14:paraId="188A2336" w14:textId="77777777" w:rsidR="00BB4826" w:rsidRDefault="00BB4826" w:rsidP="00BB4826">
                    <w:pPr>
                      <w:suppressAutoHyphens/>
                      <w:spacing w:line="1" w:lineRule="atLeast"/>
                      <w:ind w:leftChars="-1" w:right="-284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  <w:p w14:paraId="06759906" w14:textId="01ED0A45" w:rsidR="00BB4826" w:rsidRDefault="00BB4826" w:rsidP="00BB4826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noProof/>
                        <w:position w:val="-1"/>
                      </w:rPr>
                      <w:drawing>
                        <wp:inline distT="0" distB="0" distL="0" distR="0" wp14:anchorId="37D8F05E" wp14:editId="589908A2">
                          <wp:extent cx="990600" cy="1057275"/>
                          <wp:effectExtent l="0" t="0" r="0" b="9525"/>
                          <wp:docPr id="1" name="صورة 1" descr="لوكو المنصور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لوكو المنصور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B4826" w:rsidRPr="00BB4826">
      <w:rPr>
        <w:rFonts w:ascii="Simplified Arabic" w:eastAsia="Simplified Arabic" w:hAnsi="Simplified Arabic" w:cs="Simplified Arabic"/>
        <w:b/>
        <w:color w:val="0070C0"/>
        <w:sz w:val="28"/>
        <w:szCs w:val="28"/>
      </w:rPr>
      <w:t xml:space="preserve">  </w:t>
    </w:r>
    <w:r w:rsidR="00BB4826" w:rsidRPr="00BB4826">
      <w:rPr>
        <w:rFonts w:ascii="Simplified Arabic" w:eastAsia="Simplified Arabic" w:hAnsi="Simplified Arabic" w:cs="Simplified Arabic"/>
        <w:b/>
        <w:color w:val="0070C0"/>
        <w:sz w:val="26"/>
        <w:szCs w:val="26"/>
        <w:rtl/>
      </w:rPr>
      <w:t>وزارة التعليم العالي والبـحث العلمي</w:t>
    </w:r>
  </w:p>
  <w:p w14:paraId="0F1B641E" w14:textId="77777777" w:rsidR="00BB4826" w:rsidRPr="00BB4826" w:rsidRDefault="00BB4826" w:rsidP="00BB4826">
    <w:pPr>
      <w:keepNext/>
      <w:pBdr>
        <w:top w:val="nil"/>
        <w:left w:val="nil"/>
        <w:bottom w:val="nil"/>
        <w:right w:val="nil"/>
        <w:between w:val="nil"/>
      </w:pBdr>
      <w:rPr>
        <w:rFonts w:ascii="Simplified Arabic" w:eastAsia="Simplified Arabic" w:hAnsi="Simplified Arabic" w:cs="Simplified Arabic"/>
        <w:b/>
        <w:color w:val="00B050"/>
        <w:sz w:val="26"/>
        <w:szCs w:val="26"/>
      </w:rPr>
    </w:pPr>
    <w:r w:rsidRPr="00BB4826">
      <w:rPr>
        <w:rFonts w:ascii="Simplified Arabic" w:eastAsia="Simplified Arabic" w:hAnsi="Simplified Arabic" w:cs="Simplified Arabic"/>
        <w:b/>
        <w:color w:val="00B050"/>
        <w:sz w:val="26"/>
        <w:szCs w:val="26"/>
        <w:rtl/>
      </w:rPr>
      <w:t xml:space="preserve">    جهاز الإشراف والتقويم العلمي</w:t>
    </w:r>
  </w:p>
  <w:p w14:paraId="28DC9B35" w14:textId="77777777" w:rsidR="00BB4826" w:rsidRPr="00BB4826" w:rsidRDefault="00BB4826" w:rsidP="00BB4826">
    <w:pPr>
      <w:keepNext/>
      <w:pBdr>
        <w:top w:val="nil"/>
        <w:left w:val="nil"/>
        <w:bottom w:val="nil"/>
        <w:right w:val="nil"/>
        <w:between w:val="nil"/>
      </w:pBdr>
      <w:rPr>
        <w:rFonts w:ascii="Simplified Arabic" w:eastAsia="Simplified Arabic" w:hAnsi="Simplified Arabic" w:cs="Simplified Arabic"/>
        <w:b/>
        <w:color w:val="0070C0"/>
        <w:sz w:val="26"/>
        <w:szCs w:val="26"/>
      </w:rPr>
    </w:pPr>
    <w:r w:rsidRPr="00BB4826">
      <w:rPr>
        <w:rFonts w:ascii="Simplified Arabic" w:eastAsia="Simplified Arabic" w:hAnsi="Simplified Arabic" w:cs="Simplified Arabic"/>
        <w:b/>
        <w:color w:val="0070C0"/>
        <w:sz w:val="26"/>
        <w:szCs w:val="26"/>
        <w:rtl/>
      </w:rPr>
      <w:t>دائرة ضمان الجودة والاعتماد الأكاديمي</w:t>
    </w:r>
  </w:p>
  <w:p w14:paraId="323B0A19" w14:textId="77777777" w:rsidR="00BB4826" w:rsidRPr="00BB4826" w:rsidRDefault="00BB4826" w:rsidP="00BB4826">
    <w:pPr>
      <w:pBdr>
        <w:top w:val="nil"/>
        <w:left w:val="nil"/>
        <w:bottom w:val="nil"/>
        <w:right w:val="nil"/>
        <w:between w:val="nil"/>
      </w:pBdr>
      <w:rPr>
        <w:rFonts w:ascii="Simplified Arabic" w:eastAsia="Simplified Arabic" w:hAnsi="Simplified Arabic" w:cs="Simplified Arabic"/>
        <w:color w:val="0070C0"/>
        <w:sz w:val="26"/>
        <w:szCs w:val="26"/>
      </w:rPr>
    </w:pPr>
    <w:r w:rsidRPr="00BB4826">
      <w:rPr>
        <w:rFonts w:ascii="Simplified Arabic" w:eastAsia="Simplified Arabic" w:hAnsi="Simplified Arabic" w:cs="Simplified Arabic"/>
        <w:b/>
        <w:color w:val="0070C0"/>
        <w:sz w:val="26"/>
        <w:szCs w:val="26"/>
        <w:rtl/>
      </w:rPr>
      <w:t xml:space="preserve">        قسم الاعتماد الدولي </w:t>
    </w:r>
  </w:p>
  <w:p w14:paraId="64F9F181" w14:textId="77777777" w:rsidR="00FD79F5" w:rsidRPr="00EF0C9D" w:rsidRDefault="00FD79F5">
    <w:pPr>
      <w:pStyle w:val="a6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9C3A4" w14:textId="2C8C248C" w:rsidR="00EF0C9D" w:rsidRDefault="00EF0C9D">
    <w:pPr>
      <w:pStyle w:val="a6"/>
    </w:pPr>
    <w:r>
      <w:rPr>
        <w:noProof/>
      </w:rPr>
      <w:pict w14:anchorId="1762D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0303671" o:spid="_x0000_s1025" type="#_x0000_t75" style="position:absolute;left:0;text-align:left;margin-left:0;margin-top:0;width:415.4pt;height:496.65pt;z-index:-251656192;mso-position-horizontal:center;mso-position-horizontal-relative:margin;mso-position-vertical:center;mso-position-vertical-relative:margin" o:allowincell="f">
          <v:imagedata r:id="rId1" o:title="شعار الكلية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918"/>
    <w:multiLevelType w:val="hybridMultilevel"/>
    <w:tmpl w:val="F50E9F0A"/>
    <w:lvl w:ilvl="0" w:tplc="7DD82F7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001CB"/>
    <w:multiLevelType w:val="hybridMultilevel"/>
    <w:tmpl w:val="5F6C11D4"/>
    <w:lvl w:ilvl="0" w:tplc="5D1A179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21B50"/>
    <w:rsid w:val="00026F48"/>
    <w:rsid w:val="00035C87"/>
    <w:rsid w:val="000428A6"/>
    <w:rsid w:val="00045418"/>
    <w:rsid w:val="00053752"/>
    <w:rsid w:val="00063AD7"/>
    <w:rsid w:val="000650BE"/>
    <w:rsid w:val="00065187"/>
    <w:rsid w:val="00067A5C"/>
    <w:rsid w:val="00070BE9"/>
    <w:rsid w:val="00073EC7"/>
    <w:rsid w:val="00074B03"/>
    <w:rsid w:val="0008002F"/>
    <w:rsid w:val="00090A55"/>
    <w:rsid w:val="00094746"/>
    <w:rsid w:val="000950DE"/>
    <w:rsid w:val="000A1C7A"/>
    <w:rsid w:val="000A67F9"/>
    <w:rsid w:val="000A69B4"/>
    <w:rsid w:val="000A7B6C"/>
    <w:rsid w:val="000B34A3"/>
    <w:rsid w:val="000B4430"/>
    <w:rsid w:val="000C2D8D"/>
    <w:rsid w:val="000D53B9"/>
    <w:rsid w:val="000E19A2"/>
    <w:rsid w:val="000E58E3"/>
    <w:rsid w:val="000E77FD"/>
    <w:rsid w:val="000F1079"/>
    <w:rsid w:val="000F2476"/>
    <w:rsid w:val="000F3655"/>
    <w:rsid w:val="000F41D9"/>
    <w:rsid w:val="000F5F6D"/>
    <w:rsid w:val="00104922"/>
    <w:rsid w:val="00104BF3"/>
    <w:rsid w:val="0010580A"/>
    <w:rsid w:val="00107647"/>
    <w:rsid w:val="001141F6"/>
    <w:rsid w:val="001143D7"/>
    <w:rsid w:val="001255C5"/>
    <w:rsid w:val="001304F3"/>
    <w:rsid w:val="0013095A"/>
    <w:rsid w:val="001333C5"/>
    <w:rsid w:val="0014085A"/>
    <w:rsid w:val="0014600C"/>
    <w:rsid w:val="00152C96"/>
    <w:rsid w:val="001565E7"/>
    <w:rsid w:val="0015696E"/>
    <w:rsid w:val="001660D0"/>
    <w:rsid w:val="001762A8"/>
    <w:rsid w:val="00182552"/>
    <w:rsid w:val="001916A2"/>
    <w:rsid w:val="001939D0"/>
    <w:rsid w:val="001B0307"/>
    <w:rsid w:val="001B23C2"/>
    <w:rsid w:val="001C1CD7"/>
    <w:rsid w:val="001D0641"/>
    <w:rsid w:val="001D2047"/>
    <w:rsid w:val="001D3B40"/>
    <w:rsid w:val="001D678C"/>
    <w:rsid w:val="001E07E6"/>
    <w:rsid w:val="001E0C3A"/>
    <w:rsid w:val="001E1E50"/>
    <w:rsid w:val="001E32CE"/>
    <w:rsid w:val="001F6A47"/>
    <w:rsid w:val="002000D6"/>
    <w:rsid w:val="00203A53"/>
    <w:rsid w:val="0020555A"/>
    <w:rsid w:val="00210E10"/>
    <w:rsid w:val="002319B0"/>
    <w:rsid w:val="002338F1"/>
    <w:rsid w:val="002358AF"/>
    <w:rsid w:val="0023600A"/>
    <w:rsid w:val="00236F0D"/>
    <w:rsid w:val="0023793A"/>
    <w:rsid w:val="00241A52"/>
    <w:rsid w:val="00242DCC"/>
    <w:rsid w:val="00244EC9"/>
    <w:rsid w:val="00291C0A"/>
    <w:rsid w:val="00296A07"/>
    <w:rsid w:val="00297E64"/>
    <w:rsid w:val="002A1AF6"/>
    <w:rsid w:val="002A488D"/>
    <w:rsid w:val="002B090F"/>
    <w:rsid w:val="002B28B2"/>
    <w:rsid w:val="002B2FC2"/>
    <w:rsid w:val="002B5270"/>
    <w:rsid w:val="002C3F0D"/>
    <w:rsid w:val="002C77AA"/>
    <w:rsid w:val="002D2398"/>
    <w:rsid w:val="002E359E"/>
    <w:rsid w:val="002F032D"/>
    <w:rsid w:val="002F1537"/>
    <w:rsid w:val="002F5F40"/>
    <w:rsid w:val="00305509"/>
    <w:rsid w:val="0030567D"/>
    <w:rsid w:val="003068D1"/>
    <w:rsid w:val="003132A6"/>
    <w:rsid w:val="00313E50"/>
    <w:rsid w:val="0031678E"/>
    <w:rsid w:val="00316CBC"/>
    <w:rsid w:val="003172E2"/>
    <w:rsid w:val="00326EAD"/>
    <w:rsid w:val="00327534"/>
    <w:rsid w:val="00327FCC"/>
    <w:rsid w:val="0034068F"/>
    <w:rsid w:val="00340EED"/>
    <w:rsid w:val="00344E02"/>
    <w:rsid w:val="003555F3"/>
    <w:rsid w:val="0037016C"/>
    <w:rsid w:val="00372012"/>
    <w:rsid w:val="00373B44"/>
    <w:rsid w:val="00375C38"/>
    <w:rsid w:val="00382BB3"/>
    <w:rsid w:val="00382C80"/>
    <w:rsid w:val="00391BA9"/>
    <w:rsid w:val="003977D0"/>
    <w:rsid w:val="003A16B8"/>
    <w:rsid w:val="003A2403"/>
    <w:rsid w:val="003A2756"/>
    <w:rsid w:val="003A3412"/>
    <w:rsid w:val="003A54EF"/>
    <w:rsid w:val="003A6895"/>
    <w:rsid w:val="003A79F7"/>
    <w:rsid w:val="003B0460"/>
    <w:rsid w:val="003C56DD"/>
    <w:rsid w:val="003D4EAF"/>
    <w:rsid w:val="003D742A"/>
    <w:rsid w:val="003D7925"/>
    <w:rsid w:val="003E04B9"/>
    <w:rsid w:val="003E179B"/>
    <w:rsid w:val="003E55DB"/>
    <w:rsid w:val="003E6C9E"/>
    <w:rsid w:val="003F6248"/>
    <w:rsid w:val="00406DC6"/>
    <w:rsid w:val="004121E7"/>
    <w:rsid w:val="00414835"/>
    <w:rsid w:val="004168AC"/>
    <w:rsid w:val="00427ADF"/>
    <w:rsid w:val="004361D7"/>
    <w:rsid w:val="004412A8"/>
    <w:rsid w:val="00443FAD"/>
    <w:rsid w:val="00446106"/>
    <w:rsid w:val="00452CD6"/>
    <w:rsid w:val="004662C5"/>
    <w:rsid w:val="00470F49"/>
    <w:rsid w:val="0047547D"/>
    <w:rsid w:val="0048407D"/>
    <w:rsid w:val="00490F8E"/>
    <w:rsid w:val="00491340"/>
    <w:rsid w:val="004A105A"/>
    <w:rsid w:val="004A4634"/>
    <w:rsid w:val="004A6A6D"/>
    <w:rsid w:val="004C1876"/>
    <w:rsid w:val="004D0949"/>
    <w:rsid w:val="004D0C5E"/>
    <w:rsid w:val="004D1835"/>
    <w:rsid w:val="004D2002"/>
    <w:rsid w:val="004D3497"/>
    <w:rsid w:val="004E0EBA"/>
    <w:rsid w:val="004E3ECF"/>
    <w:rsid w:val="004E60C2"/>
    <w:rsid w:val="004F0938"/>
    <w:rsid w:val="00505895"/>
    <w:rsid w:val="00510284"/>
    <w:rsid w:val="00515824"/>
    <w:rsid w:val="00516004"/>
    <w:rsid w:val="00523680"/>
    <w:rsid w:val="00534329"/>
    <w:rsid w:val="00535D14"/>
    <w:rsid w:val="00537DB9"/>
    <w:rsid w:val="005437D5"/>
    <w:rsid w:val="005447FA"/>
    <w:rsid w:val="0054634D"/>
    <w:rsid w:val="00553D8B"/>
    <w:rsid w:val="00557AF9"/>
    <w:rsid w:val="00565063"/>
    <w:rsid w:val="005801B8"/>
    <w:rsid w:val="00581B3C"/>
    <w:rsid w:val="00582117"/>
    <w:rsid w:val="005827E2"/>
    <w:rsid w:val="0058425F"/>
    <w:rsid w:val="00584D07"/>
    <w:rsid w:val="00584DA6"/>
    <w:rsid w:val="00595034"/>
    <w:rsid w:val="005B70C4"/>
    <w:rsid w:val="005C050F"/>
    <w:rsid w:val="005C6E02"/>
    <w:rsid w:val="005C71F0"/>
    <w:rsid w:val="005D07BC"/>
    <w:rsid w:val="005D644B"/>
    <w:rsid w:val="005D69BE"/>
    <w:rsid w:val="005F0CDE"/>
    <w:rsid w:val="005F733A"/>
    <w:rsid w:val="0060297B"/>
    <w:rsid w:val="006031F2"/>
    <w:rsid w:val="00605906"/>
    <w:rsid w:val="006065FA"/>
    <w:rsid w:val="00606B47"/>
    <w:rsid w:val="006076EC"/>
    <w:rsid w:val="006101CA"/>
    <w:rsid w:val="0061172C"/>
    <w:rsid w:val="006120D9"/>
    <w:rsid w:val="006129BF"/>
    <w:rsid w:val="00616C97"/>
    <w:rsid w:val="00621D5E"/>
    <w:rsid w:val="00624259"/>
    <w:rsid w:val="00626792"/>
    <w:rsid w:val="00627034"/>
    <w:rsid w:val="006279D6"/>
    <w:rsid w:val="006315D0"/>
    <w:rsid w:val="00631871"/>
    <w:rsid w:val="00632DB3"/>
    <w:rsid w:val="00635446"/>
    <w:rsid w:val="006377B6"/>
    <w:rsid w:val="00637C8B"/>
    <w:rsid w:val="006433BB"/>
    <w:rsid w:val="0065419C"/>
    <w:rsid w:val="00671EDD"/>
    <w:rsid w:val="00675A88"/>
    <w:rsid w:val="00677895"/>
    <w:rsid w:val="00685829"/>
    <w:rsid w:val="00691302"/>
    <w:rsid w:val="00696199"/>
    <w:rsid w:val="006A00D5"/>
    <w:rsid w:val="006A1ABC"/>
    <w:rsid w:val="006A2685"/>
    <w:rsid w:val="006A73CC"/>
    <w:rsid w:val="006C2FDA"/>
    <w:rsid w:val="006D2916"/>
    <w:rsid w:val="006D4F39"/>
    <w:rsid w:val="006E2965"/>
    <w:rsid w:val="006E4854"/>
    <w:rsid w:val="006F4A62"/>
    <w:rsid w:val="00703BFE"/>
    <w:rsid w:val="007052BF"/>
    <w:rsid w:val="00705349"/>
    <w:rsid w:val="00705601"/>
    <w:rsid w:val="00723621"/>
    <w:rsid w:val="007266DF"/>
    <w:rsid w:val="007437EE"/>
    <w:rsid w:val="007467BA"/>
    <w:rsid w:val="00751EF2"/>
    <w:rsid w:val="0075633E"/>
    <w:rsid w:val="00757D07"/>
    <w:rsid w:val="00762D41"/>
    <w:rsid w:val="0076392E"/>
    <w:rsid w:val="007645B4"/>
    <w:rsid w:val="007716A6"/>
    <w:rsid w:val="0078124F"/>
    <w:rsid w:val="00782C5B"/>
    <w:rsid w:val="0078752C"/>
    <w:rsid w:val="0079031B"/>
    <w:rsid w:val="00794F70"/>
    <w:rsid w:val="007A1DA5"/>
    <w:rsid w:val="007A7C20"/>
    <w:rsid w:val="007B0B99"/>
    <w:rsid w:val="007B21F5"/>
    <w:rsid w:val="007B671C"/>
    <w:rsid w:val="007B7D10"/>
    <w:rsid w:val="007C0442"/>
    <w:rsid w:val="007C277A"/>
    <w:rsid w:val="007C4E75"/>
    <w:rsid w:val="007F319C"/>
    <w:rsid w:val="007F3285"/>
    <w:rsid w:val="00802070"/>
    <w:rsid w:val="00807DE1"/>
    <w:rsid w:val="00812A9C"/>
    <w:rsid w:val="00820956"/>
    <w:rsid w:val="0082442A"/>
    <w:rsid w:val="008261EA"/>
    <w:rsid w:val="00833A8E"/>
    <w:rsid w:val="008340C2"/>
    <w:rsid w:val="008350EA"/>
    <w:rsid w:val="008467A5"/>
    <w:rsid w:val="00847378"/>
    <w:rsid w:val="00867A6A"/>
    <w:rsid w:val="00867FFC"/>
    <w:rsid w:val="00873B99"/>
    <w:rsid w:val="00876821"/>
    <w:rsid w:val="0088070E"/>
    <w:rsid w:val="008827A8"/>
    <w:rsid w:val="008841AC"/>
    <w:rsid w:val="008851AB"/>
    <w:rsid w:val="008A3F48"/>
    <w:rsid w:val="008B1371"/>
    <w:rsid w:val="008B2E37"/>
    <w:rsid w:val="008C2A93"/>
    <w:rsid w:val="008C3686"/>
    <w:rsid w:val="008C3854"/>
    <w:rsid w:val="008D027B"/>
    <w:rsid w:val="008D546F"/>
    <w:rsid w:val="008E27DA"/>
    <w:rsid w:val="008F24B4"/>
    <w:rsid w:val="008F3E7F"/>
    <w:rsid w:val="00902FDF"/>
    <w:rsid w:val="00904F93"/>
    <w:rsid w:val="009143CD"/>
    <w:rsid w:val="00920D1B"/>
    <w:rsid w:val="00925B10"/>
    <w:rsid w:val="00933A09"/>
    <w:rsid w:val="00936714"/>
    <w:rsid w:val="00941F2F"/>
    <w:rsid w:val="009428CF"/>
    <w:rsid w:val="00945DB5"/>
    <w:rsid w:val="00947E20"/>
    <w:rsid w:val="0095245D"/>
    <w:rsid w:val="00963025"/>
    <w:rsid w:val="00967B24"/>
    <w:rsid w:val="00970520"/>
    <w:rsid w:val="00970F14"/>
    <w:rsid w:val="00971994"/>
    <w:rsid w:val="009732FB"/>
    <w:rsid w:val="00976CA8"/>
    <w:rsid w:val="00977EEB"/>
    <w:rsid w:val="00981374"/>
    <w:rsid w:val="0098433B"/>
    <w:rsid w:val="0098449B"/>
    <w:rsid w:val="0098755F"/>
    <w:rsid w:val="00991E3B"/>
    <w:rsid w:val="009A07B9"/>
    <w:rsid w:val="009B609A"/>
    <w:rsid w:val="009B67D0"/>
    <w:rsid w:val="009B68B5"/>
    <w:rsid w:val="009B77DA"/>
    <w:rsid w:val="009C28A3"/>
    <w:rsid w:val="009C4ACD"/>
    <w:rsid w:val="009C5D01"/>
    <w:rsid w:val="009D36E7"/>
    <w:rsid w:val="009D5412"/>
    <w:rsid w:val="009D6ACC"/>
    <w:rsid w:val="009D755E"/>
    <w:rsid w:val="009D7F6B"/>
    <w:rsid w:val="009E2C50"/>
    <w:rsid w:val="009E2D35"/>
    <w:rsid w:val="009E53B0"/>
    <w:rsid w:val="009E7524"/>
    <w:rsid w:val="009F163D"/>
    <w:rsid w:val="009F6B15"/>
    <w:rsid w:val="009F7BAF"/>
    <w:rsid w:val="009F7E79"/>
    <w:rsid w:val="00A07775"/>
    <w:rsid w:val="00A11A57"/>
    <w:rsid w:val="00A12BF5"/>
    <w:rsid w:val="00A12DBC"/>
    <w:rsid w:val="00A15242"/>
    <w:rsid w:val="00A2126F"/>
    <w:rsid w:val="00A2425A"/>
    <w:rsid w:val="00A253FD"/>
    <w:rsid w:val="00A30E4D"/>
    <w:rsid w:val="00A32E9F"/>
    <w:rsid w:val="00A403E7"/>
    <w:rsid w:val="00A5460B"/>
    <w:rsid w:val="00A5742E"/>
    <w:rsid w:val="00A652BA"/>
    <w:rsid w:val="00A658DD"/>
    <w:rsid w:val="00A65B14"/>
    <w:rsid w:val="00A65E2A"/>
    <w:rsid w:val="00A6690D"/>
    <w:rsid w:val="00A676A4"/>
    <w:rsid w:val="00A717B0"/>
    <w:rsid w:val="00A726AE"/>
    <w:rsid w:val="00A85288"/>
    <w:rsid w:val="00AA07E8"/>
    <w:rsid w:val="00AB2B0D"/>
    <w:rsid w:val="00AB71A5"/>
    <w:rsid w:val="00AD1BD9"/>
    <w:rsid w:val="00AD37EA"/>
    <w:rsid w:val="00AD4058"/>
    <w:rsid w:val="00AF0A80"/>
    <w:rsid w:val="00AF0D36"/>
    <w:rsid w:val="00B000DE"/>
    <w:rsid w:val="00B00CB0"/>
    <w:rsid w:val="00B01AF1"/>
    <w:rsid w:val="00B04100"/>
    <w:rsid w:val="00B04671"/>
    <w:rsid w:val="00B14CF4"/>
    <w:rsid w:val="00B15F45"/>
    <w:rsid w:val="00B17E3D"/>
    <w:rsid w:val="00B32265"/>
    <w:rsid w:val="00B32BC6"/>
    <w:rsid w:val="00B34509"/>
    <w:rsid w:val="00B412FE"/>
    <w:rsid w:val="00B42288"/>
    <w:rsid w:val="00B44C10"/>
    <w:rsid w:val="00B5102D"/>
    <w:rsid w:val="00B521B7"/>
    <w:rsid w:val="00B54920"/>
    <w:rsid w:val="00B727AD"/>
    <w:rsid w:val="00B744D8"/>
    <w:rsid w:val="00B77A3D"/>
    <w:rsid w:val="00B77B18"/>
    <w:rsid w:val="00B87964"/>
    <w:rsid w:val="00BA43E6"/>
    <w:rsid w:val="00BB224B"/>
    <w:rsid w:val="00BB3C38"/>
    <w:rsid w:val="00BB4826"/>
    <w:rsid w:val="00BC76C0"/>
    <w:rsid w:val="00BD4B40"/>
    <w:rsid w:val="00BD5A9F"/>
    <w:rsid w:val="00BE21C4"/>
    <w:rsid w:val="00BE46B1"/>
    <w:rsid w:val="00BF2B60"/>
    <w:rsid w:val="00C12F50"/>
    <w:rsid w:val="00C22541"/>
    <w:rsid w:val="00C338C8"/>
    <w:rsid w:val="00C3399A"/>
    <w:rsid w:val="00C34142"/>
    <w:rsid w:val="00C342BC"/>
    <w:rsid w:val="00C370D1"/>
    <w:rsid w:val="00C40054"/>
    <w:rsid w:val="00C418E5"/>
    <w:rsid w:val="00C43D71"/>
    <w:rsid w:val="00C51124"/>
    <w:rsid w:val="00C55C3A"/>
    <w:rsid w:val="00C564CB"/>
    <w:rsid w:val="00C564FF"/>
    <w:rsid w:val="00C65ABC"/>
    <w:rsid w:val="00C758B3"/>
    <w:rsid w:val="00C81414"/>
    <w:rsid w:val="00C82DC4"/>
    <w:rsid w:val="00C83DB3"/>
    <w:rsid w:val="00C85950"/>
    <w:rsid w:val="00C85B2D"/>
    <w:rsid w:val="00C85BCB"/>
    <w:rsid w:val="00C90C62"/>
    <w:rsid w:val="00C90F58"/>
    <w:rsid w:val="00C927C3"/>
    <w:rsid w:val="00C94F25"/>
    <w:rsid w:val="00CA2091"/>
    <w:rsid w:val="00CA40AC"/>
    <w:rsid w:val="00CB130B"/>
    <w:rsid w:val="00CB5AF6"/>
    <w:rsid w:val="00CC69CB"/>
    <w:rsid w:val="00CC7B3E"/>
    <w:rsid w:val="00CD2F61"/>
    <w:rsid w:val="00CD3FC9"/>
    <w:rsid w:val="00CD7863"/>
    <w:rsid w:val="00CE36D3"/>
    <w:rsid w:val="00CE4BAB"/>
    <w:rsid w:val="00CF6708"/>
    <w:rsid w:val="00D00346"/>
    <w:rsid w:val="00D0779D"/>
    <w:rsid w:val="00D1550E"/>
    <w:rsid w:val="00D23280"/>
    <w:rsid w:val="00D24937"/>
    <w:rsid w:val="00D30E6A"/>
    <w:rsid w:val="00D330F7"/>
    <w:rsid w:val="00D355A3"/>
    <w:rsid w:val="00D35AEC"/>
    <w:rsid w:val="00D45651"/>
    <w:rsid w:val="00D469A0"/>
    <w:rsid w:val="00D64953"/>
    <w:rsid w:val="00D64F13"/>
    <w:rsid w:val="00D67953"/>
    <w:rsid w:val="00D714BE"/>
    <w:rsid w:val="00D71B13"/>
    <w:rsid w:val="00D73ADE"/>
    <w:rsid w:val="00D7446D"/>
    <w:rsid w:val="00D7585F"/>
    <w:rsid w:val="00D80DD5"/>
    <w:rsid w:val="00D81AD9"/>
    <w:rsid w:val="00D84C32"/>
    <w:rsid w:val="00D91A02"/>
    <w:rsid w:val="00D92EBE"/>
    <w:rsid w:val="00D96C61"/>
    <w:rsid w:val="00DA0BDD"/>
    <w:rsid w:val="00DA5821"/>
    <w:rsid w:val="00DA5DEE"/>
    <w:rsid w:val="00DA6076"/>
    <w:rsid w:val="00DB131F"/>
    <w:rsid w:val="00DB4339"/>
    <w:rsid w:val="00DB67F6"/>
    <w:rsid w:val="00DC2C43"/>
    <w:rsid w:val="00DC50FF"/>
    <w:rsid w:val="00DC5FB3"/>
    <w:rsid w:val="00DC7D0C"/>
    <w:rsid w:val="00DD27C0"/>
    <w:rsid w:val="00DE7FDF"/>
    <w:rsid w:val="00DF1693"/>
    <w:rsid w:val="00DF51AE"/>
    <w:rsid w:val="00DF64DB"/>
    <w:rsid w:val="00E076C8"/>
    <w:rsid w:val="00E14F86"/>
    <w:rsid w:val="00E17DF2"/>
    <w:rsid w:val="00E251F5"/>
    <w:rsid w:val="00E2684E"/>
    <w:rsid w:val="00E32000"/>
    <w:rsid w:val="00E364B7"/>
    <w:rsid w:val="00E41775"/>
    <w:rsid w:val="00E4594B"/>
    <w:rsid w:val="00E45BCA"/>
    <w:rsid w:val="00E47221"/>
    <w:rsid w:val="00E52EE1"/>
    <w:rsid w:val="00E534DA"/>
    <w:rsid w:val="00E55118"/>
    <w:rsid w:val="00E61516"/>
    <w:rsid w:val="00E62E63"/>
    <w:rsid w:val="00E7079C"/>
    <w:rsid w:val="00E734E3"/>
    <w:rsid w:val="00E7597F"/>
    <w:rsid w:val="00E81C0D"/>
    <w:rsid w:val="00E84218"/>
    <w:rsid w:val="00E8658C"/>
    <w:rsid w:val="00E9635D"/>
    <w:rsid w:val="00EA3BE5"/>
    <w:rsid w:val="00EB39F9"/>
    <w:rsid w:val="00EC1984"/>
    <w:rsid w:val="00EC2141"/>
    <w:rsid w:val="00ED233B"/>
    <w:rsid w:val="00EE06F8"/>
    <w:rsid w:val="00EE0DAB"/>
    <w:rsid w:val="00EE1AC2"/>
    <w:rsid w:val="00EF0C9D"/>
    <w:rsid w:val="00EF195F"/>
    <w:rsid w:val="00F000DA"/>
    <w:rsid w:val="00F00448"/>
    <w:rsid w:val="00F00CFC"/>
    <w:rsid w:val="00F1336E"/>
    <w:rsid w:val="00F14141"/>
    <w:rsid w:val="00F170F4"/>
    <w:rsid w:val="00F22984"/>
    <w:rsid w:val="00F259EB"/>
    <w:rsid w:val="00F3010C"/>
    <w:rsid w:val="00F33064"/>
    <w:rsid w:val="00F352D5"/>
    <w:rsid w:val="00F35589"/>
    <w:rsid w:val="00F41CB9"/>
    <w:rsid w:val="00F44630"/>
    <w:rsid w:val="00F45D88"/>
    <w:rsid w:val="00F520EB"/>
    <w:rsid w:val="00F52ADA"/>
    <w:rsid w:val="00F550BE"/>
    <w:rsid w:val="00F66D94"/>
    <w:rsid w:val="00F715C3"/>
    <w:rsid w:val="00F732FB"/>
    <w:rsid w:val="00F745F2"/>
    <w:rsid w:val="00F77ADB"/>
    <w:rsid w:val="00F80574"/>
    <w:rsid w:val="00F87100"/>
    <w:rsid w:val="00FB34DF"/>
    <w:rsid w:val="00FB6A6F"/>
    <w:rsid w:val="00FC2D99"/>
    <w:rsid w:val="00FC3218"/>
    <w:rsid w:val="00FD79F5"/>
    <w:rsid w:val="00FE2B72"/>
    <w:rsid w:val="00FE4D20"/>
    <w:rsid w:val="00FE608A"/>
    <w:rsid w:val="00FF0146"/>
    <w:rsid w:val="00FF072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672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6A268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6A26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F57E-1EB3-4D0C-8FEA-18BD62CB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1265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8234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https://www.poemhunter.com/</vt:lpwstr>
      </vt:variant>
      <vt:variant>
        <vt:lpwstr/>
      </vt:variant>
      <vt:variant>
        <vt:i4>983167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https://en.wikipedia.org/wiki/English_Wikipedia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3</cp:revision>
  <cp:lastPrinted>2022-12-26T21:35:00Z</cp:lastPrinted>
  <dcterms:created xsi:type="dcterms:W3CDTF">2025-09-15T21:51:00Z</dcterms:created>
  <dcterms:modified xsi:type="dcterms:W3CDTF">2025-09-15T21:55:00Z</dcterms:modified>
</cp:coreProperties>
</file>